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F3CEA57" w14:textId="0BA00D96" w:rsidR="00420CE8" w:rsidRDefault="008C5B5D">
      <w:pPr>
        <w:pStyle w:val="Titre1"/>
        <w:ind w:left="0" w:right="-22" w:firstLine="0"/>
        <w:rPr>
          <w:rFonts w:ascii="Arial" w:hAnsi="Arial" w:cs="Arial"/>
          <w:i/>
        </w:rPr>
      </w:pPr>
      <w:r>
        <w:rPr>
          <w:noProof/>
          <w:lang w:eastAsia="fr-FR"/>
        </w:rPr>
        <mc:AlternateContent>
          <mc:Choice Requires="wps">
            <w:drawing>
              <wp:anchor distT="0" distB="0" distL="114935" distR="114935" simplePos="0" relativeHeight="251657728" behindDoc="0" locked="0" layoutInCell="1" allowOverlap="1" wp14:anchorId="7C847584" wp14:editId="009D3501">
                <wp:simplePos x="0" y="0"/>
                <wp:positionH relativeFrom="column">
                  <wp:posOffset>-687070</wp:posOffset>
                </wp:positionH>
                <wp:positionV relativeFrom="paragraph">
                  <wp:posOffset>-115570</wp:posOffset>
                </wp:positionV>
                <wp:extent cx="1445895" cy="1254125"/>
                <wp:effectExtent l="0" t="0" r="1905"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45895" cy="1254125"/>
                        </a:xfrm>
                        <a:prstGeom prst="rect">
                          <a:avLst/>
                        </a:prstGeom>
                        <a:solidFill>
                          <a:srgbClr val="FFFFFF"/>
                        </a:solidFill>
                        <a:ln w="6350">
                          <a:solidFill>
                            <a:srgbClr val="000000"/>
                          </a:solidFill>
                          <a:miter lim="800000"/>
                          <a:headEnd/>
                          <a:tailEnd/>
                        </a:ln>
                      </wps:spPr>
                      <wps:txbx>
                        <w:txbxContent>
                          <w:p w14:paraId="11DB3620" w14:textId="77777777" w:rsidR="00D91236" w:rsidRDefault="00D91236">
                            <w:r>
                              <w:rPr>
                                <w:noProof/>
                                <w:lang w:eastAsia="fr-FR"/>
                              </w:rPr>
                              <w:drawing>
                                <wp:inline distT="0" distB="0" distL="0" distR="0" wp14:anchorId="6A4FCE2C" wp14:editId="12A56D11">
                                  <wp:extent cx="1255395" cy="115316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5395" cy="1153160"/>
                                          </a:xfrm>
                                          <a:prstGeom prst="rect">
                                            <a:avLst/>
                                          </a:prstGeom>
                                          <a:solidFill>
                                            <a:srgbClr val="FFFFFF"/>
                                          </a:solidFill>
                                          <a:ln>
                                            <a:noFill/>
                                          </a:ln>
                                        </pic:spPr>
                                      </pic:pic>
                                    </a:graphicData>
                                  </a:graphic>
                                </wp:inline>
                              </w:drawing>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847584" id="_x0000_t202" coordsize="21600,21600" o:spt="202" path="m,l,21600r21600,l21600,xe">
                <v:stroke joinstyle="miter"/>
                <v:path gradientshapeok="t" o:connecttype="rect"/>
              </v:shapetype>
              <v:shape id="Text Box 2" o:spid="_x0000_s1026" type="#_x0000_t202" style="position:absolute;left:0;text-align:left;margin-left:-54.1pt;margin-top:-9.1pt;width:113.85pt;height:98.7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" strokeweight=".5pt">
                <v:path arrowok="t"/>
                <v:textbox inset="7.45pt,3.85pt,7.45pt,3.85pt">
                  <w:txbxContent>
                    <w:p w14:paraId="11DB3620" w14:textId="77777777" w:rsidR="00D91236" w:rsidRDefault="00D91236">
                      <w:r>
                        <w:rPr>
                          <w:noProof/>
                          <w:lang w:eastAsia="fr-FR"/>
                        </w:rPr>
                        <w:drawing>
                          <wp:inline distT="0" distB="0" distL="0" distR="0" wp14:anchorId="6A4FCE2C" wp14:editId="12A56D11">
                            <wp:extent cx="1255395" cy="115316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5395" cy="1153160"/>
                                    </a:xfrm>
                                    <a:prstGeom prst="rect">
                                      <a:avLst/>
                                    </a:prstGeom>
                                    <a:solidFill>
                                      <a:srgbClr val="FFFFFF"/>
                                    </a:solidFill>
                                    <a:ln>
                                      <a:noFill/>
                                    </a:ln>
                                  </pic:spPr>
                                </pic:pic>
                              </a:graphicData>
                            </a:graphic>
                          </wp:inline>
                        </w:drawing>
                      </w:r>
                    </w:p>
                  </w:txbxContent>
                </v:textbox>
              </v:shape>
            </w:pict>
          </mc:Fallback>
        </mc:AlternateContent>
      </w:r>
      <w:r w:rsidR="00420CE8">
        <w:rPr>
          <w:rFonts w:ascii="Arial" w:hAnsi="Arial" w:cs="Arial"/>
          <w:i/>
          <w:sz w:val="36"/>
          <w:szCs w:val="36"/>
        </w:rPr>
        <w:t>Ville de Saint</w:t>
      </w:r>
      <w:r w:rsidR="00BF6BE2">
        <w:rPr>
          <w:rFonts w:ascii="Arial" w:hAnsi="Arial" w:cs="Arial"/>
          <w:i/>
          <w:sz w:val="36"/>
          <w:szCs w:val="36"/>
        </w:rPr>
        <w:t>-</w:t>
      </w:r>
      <w:r w:rsidR="00420CE8">
        <w:rPr>
          <w:rFonts w:ascii="Arial" w:hAnsi="Arial" w:cs="Arial"/>
          <w:i/>
          <w:sz w:val="36"/>
          <w:szCs w:val="36"/>
        </w:rPr>
        <w:t>Georges</w:t>
      </w:r>
      <w:r w:rsidR="00BF6BE2">
        <w:rPr>
          <w:rFonts w:ascii="Arial" w:hAnsi="Arial" w:cs="Arial"/>
          <w:i/>
          <w:sz w:val="36"/>
          <w:szCs w:val="36"/>
        </w:rPr>
        <w:t>-</w:t>
      </w:r>
      <w:r w:rsidR="00420CE8">
        <w:rPr>
          <w:rFonts w:ascii="Arial" w:hAnsi="Arial" w:cs="Arial"/>
          <w:i/>
          <w:sz w:val="36"/>
          <w:szCs w:val="36"/>
        </w:rPr>
        <w:t>de</w:t>
      </w:r>
      <w:r w:rsidR="00BF6BE2">
        <w:rPr>
          <w:rFonts w:ascii="Arial" w:hAnsi="Arial" w:cs="Arial"/>
          <w:i/>
          <w:sz w:val="36"/>
          <w:szCs w:val="36"/>
        </w:rPr>
        <w:t>-</w:t>
      </w:r>
      <w:r w:rsidR="00420CE8">
        <w:rPr>
          <w:rFonts w:ascii="Arial" w:hAnsi="Arial" w:cs="Arial"/>
          <w:i/>
          <w:sz w:val="36"/>
          <w:szCs w:val="36"/>
        </w:rPr>
        <w:t>Mons</w:t>
      </w:r>
    </w:p>
    <w:p w14:paraId="3EF6ED8A" w14:textId="7BE2A88B" w:rsidR="00420CE8" w:rsidRDefault="00420CE8">
      <w:pPr>
        <w:pBdr>
          <w:bottom w:val="single" w:sz="8" w:space="1" w:color="000000"/>
        </w:pBdr>
        <w:ind w:right="-22"/>
        <w:jc w:val="center"/>
        <w:rPr>
          <w:rFonts w:ascii="Arial" w:hAnsi="Arial" w:cs="Arial"/>
          <w:sz w:val="20"/>
          <w:szCs w:val="20"/>
        </w:rPr>
      </w:pPr>
      <w:r>
        <w:rPr>
          <w:rFonts w:ascii="Arial" w:hAnsi="Arial" w:cs="Arial"/>
          <w:b/>
          <w:i/>
        </w:rPr>
        <w:t>(Puy</w:t>
      </w:r>
      <w:r w:rsidR="00BF6BE2">
        <w:rPr>
          <w:rFonts w:ascii="Arial" w:hAnsi="Arial" w:cs="Arial"/>
          <w:b/>
          <w:i/>
        </w:rPr>
        <w:t>-</w:t>
      </w:r>
      <w:r>
        <w:rPr>
          <w:rFonts w:ascii="Arial" w:hAnsi="Arial" w:cs="Arial"/>
          <w:b/>
          <w:i/>
        </w:rPr>
        <w:t>de</w:t>
      </w:r>
      <w:r w:rsidR="00BF6BE2">
        <w:rPr>
          <w:rFonts w:ascii="Arial" w:hAnsi="Arial" w:cs="Arial"/>
          <w:b/>
          <w:i/>
        </w:rPr>
        <w:t>-</w:t>
      </w:r>
      <w:r>
        <w:rPr>
          <w:rFonts w:ascii="Arial" w:hAnsi="Arial" w:cs="Arial"/>
          <w:b/>
          <w:i/>
        </w:rPr>
        <w:t>Dôme)</w:t>
      </w:r>
    </w:p>
    <w:p w14:paraId="22038A1F" w14:textId="77777777" w:rsidR="00420CE8" w:rsidRDefault="00420CE8">
      <w:pPr>
        <w:widowControl w:val="0"/>
        <w:autoSpaceDE w:val="0"/>
        <w:ind w:right="-22"/>
        <w:jc w:val="both"/>
        <w:rPr>
          <w:rFonts w:ascii="Arial" w:hAnsi="Arial" w:cs="Arial"/>
          <w:sz w:val="20"/>
          <w:szCs w:val="20"/>
        </w:rPr>
      </w:pPr>
    </w:p>
    <w:p w14:paraId="7CD68992" w14:textId="44E8A14F" w:rsidR="00420CE8" w:rsidRDefault="001467DF">
      <w:pPr>
        <w:widowControl w:val="0"/>
        <w:pBdr>
          <w:top w:val="single" w:sz="4" w:space="1" w:color="000000"/>
          <w:left w:val="single" w:sz="4" w:space="4" w:color="000000"/>
          <w:bottom w:val="single" w:sz="4" w:space="1" w:color="000000"/>
          <w:right w:val="single" w:sz="4" w:space="4" w:color="000000"/>
        </w:pBdr>
        <w:autoSpaceDE w:val="0"/>
        <w:ind w:left="2340" w:right="1565"/>
        <w:jc w:val="center"/>
        <w:rPr>
          <w:rFonts w:ascii="Arial" w:hAnsi="Arial" w:cs="Arial"/>
          <w:b/>
          <w:sz w:val="32"/>
          <w:szCs w:val="32"/>
        </w:rPr>
      </w:pPr>
      <w:r>
        <w:rPr>
          <w:rFonts w:ascii="Arial" w:hAnsi="Arial" w:cs="Arial"/>
          <w:b/>
          <w:sz w:val="32"/>
          <w:szCs w:val="32"/>
        </w:rPr>
        <w:t>P</w:t>
      </w:r>
      <w:r w:rsidR="00CB635D">
        <w:rPr>
          <w:rFonts w:ascii="Arial" w:hAnsi="Arial" w:cs="Arial"/>
          <w:b/>
          <w:sz w:val="32"/>
          <w:szCs w:val="32"/>
        </w:rPr>
        <w:t>rojet de P</w:t>
      </w:r>
      <w:r>
        <w:rPr>
          <w:rFonts w:ascii="Arial" w:hAnsi="Arial" w:cs="Arial"/>
          <w:b/>
          <w:sz w:val="32"/>
          <w:szCs w:val="32"/>
        </w:rPr>
        <w:t>rocès-Verbal</w:t>
      </w:r>
      <w:r w:rsidR="00420CE8">
        <w:rPr>
          <w:rFonts w:ascii="Arial" w:hAnsi="Arial" w:cs="Arial"/>
          <w:b/>
          <w:sz w:val="32"/>
          <w:szCs w:val="32"/>
        </w:rPr>
        <w:t xml:space="preserve"> de la réunion du Conseil Municipal </w:t>
      </w:r>
    </w:p>
    <w:p w14:paraId="4D689CBA" w14:textId="2EA6E027" w:rsidR="00420CE8" w:rsidRDefault="00AB1810">
      <w:pPr>
        <w:widowControl w:val="0"/>
        <w:pBdr>
          <w:top w:val="single" w:sz="4" w:space="1" w:color="000000"/>
          <w:left w:val="single" w:sz="4" w:space="4" w:color="000000"/>
          <w:bottom w:val="single" w:sz="4" w:space="1" w:color="000000"/>
          <w:right w:val="single" w:sz="4" w:space="4" w:color="000000"/>
        </w:pBdr>
        <w:autoSpaceDE w:val="0"/>
        <w:ind w:left="2340" w:right="1565"/>
        <w:jc w:val="center"/>
        <w:rPr>
          <w:rFonts w:ascii="Arial" w:hAnsi="Arial" w:cs="Arial"/>
          <w:sz w:val="20"/>
          <w:szCs w:val="20"/>
        </w:rPr>
      </w:pPr>
      <w:r>
        <w:rPr>
          <w:rFonts w:ascii="Arial" w:hAnsi="Arial" w:cs="Arial"/>
          <w:b/>
          <w:sz w:val="32"/>
          <w:szCs w:val="32"/>
        </w:rPr>
        <w:t xml:space="preserve">3 </w:t>
      </w:r>
      <w:proofErr w:type="gramStart"/>
      <w:r w:rsidR="00420CE8">
        <w:rPr>
          <w:rFonts w:ascii="Arial" w:hAnsi="Arial" w:cs="Arial"/>
          <w:b/>
          <w:sz w:val="32"/>
          <w:szCs w:val="32"/>
        </w:rPr>
        <w:t xml:space="preserve">du </w:t>
      </w:r>
      <w:r w:rsidR="000D5C3C">
        <w:rPr>
          <w:rFonts w:ascii="Arial" w:hAnsi="Arial" w:cs="Arial"/>
          <w:b/>
          <w:sz w:val="32"/>
          <w:szCs w:val="32"/>
        </w:rPr>
        <w:t>octobre</w:t>
      </w:r>
      <w:proofErr w:type="gramEnd"/>
      <w:r w:rsidR="00513596">
        <w:rPr>
          <w:rFonts w:ascii="Arial" w:hAnsi="Arial" w:cs="Arial"/>
          <w:b/>
          <w:sz w:val="32"/>
          <w:szCs w:val="32"/>
        </w:rPr>
        <w:t xml:space="preserve"> </w:t>
      </w:r>
      <w:r w:rsidR="00851CFF">
        <w:rPr>
          <w:rFonts w:ascii="Arial" w:hAnsi="Arial" w:cs="Arial"/>
          <w:b/>
          <w:sz w:val="32"/>
          <w:szCs w:val="32"/>
        </w:rPr>
        <w:t>2025</w:t>
      </w:r>
    </w:p>
    <w:p w14:paraId="41515A9F" w14:textId="77777777" w:rsidR="00420CE8" w:rsidRDefault="00420CE8">
      <w:pPr>
        <w:widowControl w:val="0"/>
        <w:autoSpaceDE w:val="0"/>
        <w:jc w:val="both"/>
        <w:rPr>
          <w:rFonts w:ascii="Arial" w:hAnsi="Arial" w:cs="Arial"/>
          <w:sz w:val="20"/>
          <w:szCs w:val="20"/>
        </w:rPr>
      </w:pPr>
    </w:p>
    <w:p w14:paraId="7AA50AB9" w14:textId="77777777" w:rsidR="00221D98" w:rsidRPr="00221D98" w:rsidRDefault="00221D98" w:rsidP="00221D98">
      <w:pPr>
        <w:widowControl w:val="0"/>
        <w:suppressAutoHyphens w:val="0"/>
        <w:autoSpaceDE w:val="0"/>
        <w:autoSpaceDN w:val="0"/>
        <w:adjustRightInd w:val="0"/>
        <w:ind w:right="-22"/>
        <w:jc w:val="both"/>
        <w:rPr>
          <w:rFonts w:ascii="Arial" w:hAnsi="Arial" w:cs="Arial"/>
          <w:sz w:val="20"/>
          <w:szCs w:val="20"/>
          <w:lang w:eastAsia="fr-FR"/>
        </w:rPr>
      </w:pPr>
    </w:p>
    <w:p w14:paraId="4D66107C" w14:textId="77777777" w:rsidR="00AB1810" w:rsidRPr="00BB601E" w:rsidRDefault="00AB1810" w:rsidP="00AB1810">
      <w:pPr>
        <w:widowControl w:val="0"/>
        <w:suppressAutoHyphens w:val="0"/>
        <w:autoSpaceDE w:val="0"/>
        <w:autoSpaceDN w:val="0"/>
        <w:adjustRightInd w:val="0"/>
        <w:ind w:left="-1020" w:right="1701"/>
        <w:jc w:val="both"/>
        <w:rPr>
          <w:rFonts w:asciiTheme="majorHAnsi" w:hAnsiTheme="majorHAnsi" w:cs="Arial"/>
          <w:color w:val="000000"/>
          <w:lang w:eastAsia="fr-FR"/>
        </w:rPr>
      </w:pPr>
      <w:r w:rsidRPr="00BB601E">
        <w:rPr>
          <w:rFonts w:asciiTheme="majorHAnsi" w:hAnsiTheme="majorHAnsi" w:cs="Arial"/>
          <w:color w:val="000000"/>
          <w:lang w:eastAsia="fr-FR"/>
        </w:rPr>
        <w:t xml:space="preserve">L'An deux mil vingt-cinq, </w:t>
      </w:r>
      <w:proofErr w:type="gramStart"/>
      <w:r w:rsidRPr="00BB601E">
        <w:rPr>
          <w:rFonts w:asciiTheme="majorHAnsi" w:hAnsiTheme="majorHAnsi" w:cs="Arial"/>
          <w:color w:val="000000"/>
          <w:lang w:eastAsia="fr-FR"/>
        </w:rPr>
        <w:t>le trois octobre</w:t>
      </w:r>
      <w:proofErr w:type="gramEnd"/>
      <w:r w:rsidRPr="00BB601E">
        <w:rPr>
          <w:rFonts w:asciiTheme="majorHAnsi" w:hAnsiTheme="majorHAnsi" w:cs="Arial"/>
          <w:color w:val="000000"/>
          <w:lang w:eastAsia="fr-FR"/>
        </w:rPr>
        <w:t xml:space="preserve">, </w:t>
      </w:r>
      <w:r w:rsidRPr="00BB601E">
        <w:rPr>
          <w:rFonts w:asciiTheme="majorHAnsi" w:hAnsiTheme="majorHAnsi" w:cs="Arial"/>
          <w:b/>
          <w:bCs/>
          <w:color w:val="000000"/>
          <w:lang w:eastAsia="fr-FR"/>
        </w:rPr>
        <w:t>le Conseil Municipal de la Ville de SAINT- GEORGES-DE-MONS</w:t>
      </w:r>
      <w:r w:rsidRPr="00BB601E">
        <w:rPr>
          <w:rFonts w:asciiTheme="majorHAnsi" w:hAnsiTheme="majorHAnsi" w:cs="Arial"/>
          <w:color w:val="000000"/>
          <w:lang w:eastAsia="fr-FR"/>
        </w:rPr>
        <w:t>, dûment convoqué s'est assemblé à 18 heures 30, Salle du Conseil en Mairie de Saint-Georges-de-Mons, lieu ordinaire de ses réunions pour la tenue d'une séance, sous la présidence de Monsieur Julien PERRIN, Maire de Saint-Georges-de-Mons.</w:t>
      </w:r>
    </w:p>
    <w:p w14:paraId="5F9343C1" w14:textId="77777777" w:rsidR="00AB1810" w:rsidRPr="00BB601E" w:rsidRDefault="00AB1810" w:rsidP="00AB1810">
      <w:pPr>
        <w:widowControl w:val="0"/>
        <w:suppressAutoHyphens w:val="0"/>
        <w:autoSpaceDE w:val="0"/>
        <w:autoSpaceDN w:val="0"/>
        <w:adjustRightInd w:val="0"/>
        <w:ind w:left="-1020" w:right="1701"/>
        <w:jc w:val="both"/>
        <w:rPr>
          <w:rFonts w:asciiTheme="majorHAnsi" w:hAnsiTheme="majorHAnsi" w:cs="Arial"/>
          <w:color w:val="000000"/>
          <w:lang w:eastAsia="fr-FR"/>
        </w:rPr>
      </w:pPr>
    </w:p>
    <w:p w14:paraId="2F9B33BB" w14:textId="77777777" w:rsidR="00AB1810" w:rsidRPr="00BB601E" w:rsidRDefault="00AB1810" w:rsidP="00AB1810">
      <w:pPr>
        <w:widowControl w:val="0"/>
        <w:suppressAutoHyphens w:val="0"/>
        <w:autoSpaceDE w:val="0"/>
        <w:autoSpaceDN w:val="0"/>
        <w:adjustRightInd w:val="0"/>
        <w:spacing w:after="120"/>
        <w:ind w:left="-1020" w:right="1701"/>
        <w:jc w:val="both"/>
        <w:rPr>
          <w:rFonts w:asciiTheme="majorHAnsi" w:hAnsiTheme="majorHAnsi" w:cs="Arial"/>
          <w:color w:val="000000"/>
          <w:lang w:eastAsia="fr-FR"/>
        </w:rPr>
      </w:pPr>
      <w:r w:rsidRPr="00BB601E">
        <w:rPr>
          <w:rFonts w:asciiTheme="majorHAnsi" w:hAnsiTheme="majorHAnsi" w:cs="Arial"/>
          <w:color w:val="000000"/>
          <w:u w:val="single"/>
          <w:lang w:eastAsia="fr-FR"/>
        </w:rPr>
        <w:t>Date de convocation </w:t>
      </w:r>
      <w:r w:rsidRPr="00BB601E">
        <w:rPr>
          <w:rFonts w:asciiTheme="majorHAnsi" w:hAnsiTheme="majorHAnsi" w:cs="Arial"/>
          <w:color w:val="000000"/>
          <w:lang w:eastAsia="fr-FR"/>
        </w:rPr>
        <w:t>: 29/10/2025</w:t>
      </w:r>
    </w:p>
    <w:p w14:paraId="701C66FF" w14:textId="77777777" w:rsidR="00AB1810" w:rsidRPr="00BB601E" w:rsidRDefault="00AB1810" w:rsidP="00AB1810">
      <w:pPr>
        <w:widowControl w:val="0"/>
        <w:suppressAutoHyphens w:val="0"/>
        <w:autoSpaceDE w:val="0"/>
        <w:autoSpaceDN w:val="0"/>
        <w:adjustRightInd w:val="0"/>
        <w:spacing w:after="120"/>
        <w:ind w:left="-1020" w:right="1701"/>
        <w:jc w:val="both"/>
        <w:rPr>
          <w:rFonts w:asciiTheme="majorHAnsi" w:hAnsiTheme="majorHAnsi" w:cs="Arial"/>
          <w:color w:val="000000"/>
          <w:lang w:eastAsia="fr-FR"/>
        </w:rPr>
      </w:pPr>
      <w:r w:rsidRPr="00BB601E">
        <w:rPr>
          <w:rFonts w:asciiTheme="majorHAnsi" w:hAnsiTheme="majorHAnsi" w:cs="Arial"/>
          <w:color w:val="000000"/>
          <w:u w:val="single"/>
          <w:lang w:eastAsia="fr-FR"/>
        </w:rPr>
        <w:t>Présents</w:t>
      </w:r>
      <w:r w:rsidRPr="00BB601E">
        <w:rPr>
          <w:rFonts w:asciiTheme="majorHAnsi" w:hAnsiTheme="majorHAnsi" w:cs="Arial"/>
          <w:color w:val="000000"/>
          <w:lang w:eastAsia="fr-FR"/>
        </w:rPr>
        <w:t xml:space="preserve"> : Mr PERRIN, Maire</w:t>
      </w:r>
    </w:p>
    <w:p w14:paraId="0CA82B38" w14:textId="77777777" w:rsidR="00AB1810" w:rsidRPr="00BB601E" w:rsidRDefault="00AB1810" w:rsidP="00AB1810">
      <w:pPr>
        <w:suppressAutoHyphens w:val="0"/>
        <w:spacing w:after="120"/>
        <w:ind w:left="-1020" w:right="1701"/>
        <w:jc w:val="both"/>
        <w:rPr>
          <w:rFonts w:asciiTheme="majorHAnsi" w:hAnsiTheme="majorHAnsi" w:cs="Arial"/>
          <w:lang w:eastAsia="fr-FR"/>
        </w:rPr>
      </w:pPr>
      <w:r w:rsidRPr="00BB601E">
        <w:rPr>
          <w:rFonts w:asciiTheme="majorHAnsi" w:hAnsiTheme="majorHAnsi" w:cs="Arial"/>
          <w:color w:val="000000"/>
          <w:lang w:eastAsia="fr-FR"/>
        </w:rPr>
        <w:t xml:space="preserve">MM RAYNAUD Dominique, </w:t>
      </w:r>
      <w:r w:rsidRPr="00BB601E">
        <w:rPr>
          <w:rFonts w:asciiTheme="majorHAnsi" w:hAnsiTheme="majorHAnsi" w:cs="Arial"/>
          <w:lang w:eastAsia="fr-FR"/>
        </w:rPr>
        <w:t>DIAS Jean-Pierre, DESGEORGES Céline, LEFOUR Maryse, BONNAFOUX Daniel, MILLIERAS Maëva, GRATADEIX Jean-François, CROISIER Franck, VALANCHON Annie, AGRAIN Serge, BALY Franck, BRUCALE René, SABOURET Gérard.</w:t>
      </w:r>
    </w:p>
    <w:p w14:paraId="2A8EAA15" w14:textId="77777777" w:rsidR="00AB1810" w:rsidRPr="00BB601E" w:rsidRDefault="00AB1810" w:rsidP="00AB1810">
      <w:pPr>
        <w:widowControl w:val="0"/>
        <w:suppressAutoHyphens w:val="0"/>
        <w:autoSpaceDE w:val="0"/>
        <w:autoSpaceDN w:val="0"/>
        <w:adjustRightInd w:val="0"/>
        <w:ind w:left="-1020" w:right="1701"/>
        <w:jc w:val="both"/>
        <w:rPr>
          <w:rFonts w:asciiTheme="majorHAnsi" w:hAnsiTheme="majorHAnsi" w:cs="Arial"/>
          <w:u w:val="single"/>
          <w:lang w:eastAsia="fr-FR"/>
        </w:rPr>
      </w:pPr>
    </w:p>
    <w:p w14:paraId="3E1FBDF2" w14:textId="77777777" w:rsidR="00AB1810" w:rsidRPr="00BB601E" w:rsidRDefault="00AB1810" w:rsidP="00AB1810">
      <w:pPr>
        <w:widowControl w:val="0"/>
        <w:suppressAutoHyphens w:val="0"/>
        <w:autoSpaceDE w:val="0"/>
        <w:autoSpaceDN w:val="0"/>
        <w:adjustRightInd w:val="0"/>
        <w:ind w:left="-1020" w:right="1701"/>
        <w:jc w:val="both"/>
        <w:rPr>
          <w:rFonts w:asciiTheme="majorHAnsi" w:hAnsiTheme="majorHAnsi" w:cs="Arial"/>
          <w:lang w:eastAsia="fr-FR"/>
        </w:rPr>
      </w:pPr>
      <w:r w:rsidRPr="00BB601E">
        <w:rPr>
          <w:rFonts w:asciiTheme="majorHAnsi" w:hAnsiTheme="majorHAnsi" w:cs="Arial"/>
          <w:u w:val="single"/>
          <w:lang w:eastAsia="fr-FR"/>
        </w:rPr>
        <w:t>Excusés</w:t>
      </w:r>
      <w:r w:rsidRPr="00BB601E">
        <w:rPr>
          <w:rFonts w:asciiTheme="majorHAnsi" w:hAnsiTheme="majorHAnsi" w:cs="Arial"/>
          <w:lang w:eastAsia="fr-FR"/>
        </w:rPr>
        <w:t> : Mme ELOY Ilda (Pouvoir à Mr Julien PERRIN), Mme BESSE LE PROVOST Aline (Pouvoir à Mme DESGEORGES Céline), Mme TRIPHON Isabelle (Pouvoir à Mme Maryse LEFOUR).</w:t>
      </w:r>
    </w:p>
    <w:p w14:paraId="62C6D058" w14:textId="77777777" w:rsidR="00AB1810" w:rsidRPr="00BB601E" w:rsidRDefault="00AB1810" w:rsidP="00AB1810">
      <w:pPr>
        <w:widowControl w:val="0"/>
        <w:suppressAutoHyphens w:val="0"/>
        <w:autoSpaceDE w:val="0"/>
        <w:autoSpaceDN w:val="0"/>
        <w:adjustRightInd w:val="0"/>
        <w:ind w:left="-1020" w:right="1701"/>
        <w:jc w:val="both"/>
        <w:rPr>
          <w:rFonts w:asciiTheme="majorHAnsi" w:hAnsiTheme="majorHAnsi" w:cs="Arial"/>
          <w:color w:val="000000"/>
          <w:lang w:eastAsia="fr-FR"/>
        </w:rPr>
      </w:pPr>
      <w:r w:rsidRPr="00BB601E">
        <w:rPr>
          <w:rFonts w:asciiTheme="majorHAnsi" w:hAnsiTheme="majorHAnsi" w:cs="Arial"/>
          <w:color w:val="000000"/>
          <w:lang w:eastAsia="fr-FR"/>
        </w:rPr>
        <w:tab/>
      </w:r>
    </w:p>
    <w:p w14:paraId="00339B3C" w14:textId="77777777" w:rsidR="00AB1810" w:rsidRPr="00BB601E" w:rsidRDefault="00AB1810" w:rsidP="00AB1810">
      <w:pPr>
        <w:widowControl w:val="0"/>
        <w:suppressAutoHyphens w:val="0"/>
        <w:autoSpaceDE w:val="0"/>
        <w:autoSpaceDN w:val="0"/>
        <w:adjustRightInd w:val="0"/>
        <w:ind w:left="-1020" w:right="1701"/>
        <w:jc w:val="both"/>
        <w:rPr>
          <w:rFonts w:asciiTheme="majorHAnsi" w:hAnsiTheme="majorHAnsi" w:cs="Arial"/>
          <w:color w:val="000000"/>
          <w:lang w:eastAsia="fr-FR"/>
        </w:rPr>
      </w:pPr>
      <w:r w:rsidRPr="00BB601E">
        <w:rPr>
          <w:rFonts w:asciiTheme="majorHAnsi" w:hAnsiTheme="majorHAnsi" w:cs="Arial"/>
          <w:color w:val="000000"/>
          <w:u w:val="single"/>
          <w:lang w:eastAsia="fr-FR"/>
        </w:rPr>
        <w:t>Absent(e)</w:t>
      </w:r>
      <w:r w:rsidRPr="00BB601E">
        <w:rPr>
          <w:rFonts w:asciiTheme="majorHAnsi" w:hAnsiTheme="majorHAnsi" w:cs="Arial"/>
          <w:color w:val="000000"/>
          <w:lang w:eastAsia="fr-FR"/>
        </w:rPr>
        <w:t> : /</w:t>
      </w:r>
      <w:r w:rsidRPr="00BB601E">
        <w:rPr>
          <w:rFonts w:asciiTheme="majorHAnsi" w:hAnsiTheme="majorHAnsi" w:cs="Arial"/>
          <w:color w:val="000000"/>
          <w:lang w:eastAsia="fr-FR"/>
        </w:rPr>
        <w:tab/>
      </w:r>
    </w:p>
    <w:p w14:paraId="56D7096A" w14:textId="77777777" w:rsidR="00AB1810" w:rsidRPr="00BB601E" w:rsidRDefault="00AB1810" w:rsidP="00AB1810">
      <w:pPr>
        <w:widowControl w:val="0"/>
        <w:suppressAutoHyphens w:val="0"/>
        <w:autoSpaceDE w:val="0"/>
        <w:autoSpaceDN w:val="0"/>
        <w:adjustRightInd w:val="0"/>
        <w:ind w:left="-1020" w:right="1701"/>
        <w:jc w:val="both"/>
        <w:rPr>
          <w:rFonts w:asciiTheme="majorHAnsi" w:hAnsiTheme="majorHAnsi" w:cs="Arial"/>
          <w:color w:val="000000"/>
          <w:lang w:eastAsia="fr-FR"/>
        </w:rPr>
      </w:pPr>
    </w:p>
    <w:p w14:paraId="1290FF54" w14:textId="77777777" w:rsidR="00AB1810" w:rsidRPr="00BB601E" w:rsidRDefault="00AB1810" w:rsidP="00AB1810">
      <w:pPr>
        <w:widowControl w:val="0"/>
        <w:suppressAutoHyphens w:val="0"/>
        <w:autoSpaceDE w:val="0"/>
        <w:autoSpaceDN w:val="0"/>
        <w:adjustRightInd w:val="0"/>
        <w:spacing w:after="120"/>
        <w:ind w:left="-1020" w:right="1701"/>
        <w:jc w:val="both"/>
        <w:rPr>
          <w:rFonts w:asciiTheme="majorHAnsi" w:hAnsiTheme="majorHAnsi" w:cs="Arial"/>
          <w:color w:val="000000"/>
          <w:lang w:eastAsia="fr-FR"/>
        </w:rPr>
      </w:pPr>
      <w:r w:rsidRPr="00BB601E">
        <w:rPr>
          <w:rFonts w:asciiTheme="majorHAnsi" w:hAnsiTheme="majorHAnsi" w:cs="Arial"/>
          <w:color w:val="000000"/>
          <w:u w:val="single"/>
          <w:lang w:eastAsia="fr-FR"/>
        </w:rPr>
        <w:t>Date d’affichage de la liste des délibérations</w:t>
      </w:r>
      <w:r w:rsidRPr="00BB601E">
        <w:rPr>
          <w:rFonts w:asciiTheme="majorHAnsi" w:hAnsiTheme="majorHAnsi" w:cs="Arial"/>
          <w:color w:val="000000"/>
          <w:lang w:eastAsia="fr-FR"/>
        </w:rPr>
        <w:t> : 03/10/2025</w:t>
      </w:r>
    </w:p>
    <w:p w14:paraId="5F9FF6E1" w14:textId="77777777" w:rsidR="00AB1810" w:rsidRPr="00BB601E" w:rsidRDefault="00AB1810" w:rsidP="00AB1810">
      <w:pPr>
        <w:suppressAutoHyphens w:val="0"/>
        <w:spacing w:after="120"/>
        <w:ind w:left="-1020" w:right="1701"/>
        <w:jc w:val="both"/>
        <w:rPr>
          <w:rFonts w:asciiTheme="majorHAnsi" w:hAnsiTheme="majorHAnsi" w:cs="Arial"/>
          <w:color w:val="000000"/>
          <w:lang w:eastAsia="fr-FR"/>
        </w:rPr>
      </w:pPr>
      <w:r w:rsidRPr="00BB601E">
        <w:rPr>
          <w:rFonts w:asciiTheme="majorHAnsi" w:hAnsiTheme="majorHAnsi" w:cs="Arial"/>
          <w:color w:val="000000"/>
          <w:lang w:eastAsia="fr-FR"/>
        </w:rPr>
        <w:t>La séance ouverte, il a été conformément à l'article 2121-15 du Code Général des Collectivités Territoriales, procédé à l'élection d'un secrétaire pris au sein du Conseil ; Mme Maryse LEFOUR ayant obtenu la majorité des suffrages, a été désignée pour remplir ces fonctions qu'elle a acceptées.</w:t>
      </w:r>
    </w:p>
    <w:p w14:paraId="16CF0CE1" w14:textId="77777777" w:rsidR="00AB1810" w:rsidRPr="00BB601E" w:rsidRDefault="00AB1810" w:rsidP="00AB1810">
      <w:pPr>
        <w:suppressAutoHyphens w:val="0"/>
        <w:spacing w:after="120"/>
        <w:ind w:left="-1020" w:right="1701"/>
        <w:jc w:val="both"/>
        <w:rPr>
          <w:rFonts w:asciiTheme="majorHAnsi" w:hAnsiTheme="majorHAnsi"/>
          <w:color w:val="000000"/>
          <w:lang w:eastAsia="fr-FR"/>
        </w:rPr>
      </w:pPr>
    </w:p>
    <w:p w14:paraId="202DBFE0" w14:textId="77777777" w:rsidR="00AB1810" w:rsidRPr="00BB601E" w:rsidRDefault="00AB1810" w:rsidP="00AB1810">
      <w:pPr>
        <w:widowControl w:val="0"/>
        <w:pBdr>
          <w:top w:val="single" w:sz="4" w:space="1" w:color="auto"/>
          <w:left w:val="single" w:sz="4" w:space="4" w:color="auto"/>
          <w:bottom w:val="single" w:sz="4" w:space="1" w:color="auto"/>
          <w:right w:val="single" w:sz="4" w:space="4" w:color="auto"/>
        </w:pBdr>
        <w:suppressAutoHyphens w:val="0"/>
        <w:autoSpaceDE w:val="0"/>
        <w:autoSpaceDN w:val="0"/>
        <w:adjustRightInd w:val="0"/>
        <w:ind w:left="-1020" w:right="1701"/>
        <w:jc w:val="both"/>
        <w:rPr>
          <w:rFonts w:asciiTheme="majorHAnsi" w:hAnsiTheme="majorHAnsi"/>
          <w:color w:val="000000"/>
          <w:lang w:eastAsia="fr-FR"/>
        </w:rPr>
      </w:pPr>
      <w:r w:rsidRPr="00BB601E">
        <w:rPr>
          <w:rFonts w:asciiTheme="majorHAnsi" w:hAnsiTheme="majorHAnsi"/>
          <w:color w:val="000000"/>
          <w:u w:val="single"/>
          <w:lang w:eastAsia="fr-FR"/>
        </w:rPr>
        <w:t>Effectif légal du Conseil Municipal </w:t>
      </w:r>
      <w:r w:rsidRPr="00BB601E">
        <w:rPr>
          <w:rFonts w:asciiTheme="majorHAnsi" w:hAnsiTheme="majorHAnsi"/>
          <w:color w:val="000000"/>
          <w:lang w:eastAsia="fr-FR"/>
        </w:rPr>
        <w:t>:</w:t>
      </w:r>
      <w:r w:rsidRPr="00BB601E">
        <w:rPr>
          <w:rFonts w:asciiTheme="majorHAnsi" w:hAnsiTheme="majorHAnsi"/>
          <w:color w:val="000000"/>
          <w:lang w:eastAsia="fr-FR"/>
        </w:rPr>
        <w:tab/>
      </w:r>
      <w:r w:rsidRPr="00BB601E">
        <w:rPr>
          <w:rFonts w:asciiTheme="majorHAnsi" w:hAnsiTheme="majorHAnsi"/>
          <w:color w:val="000000"/>
          <w:lang w:eastAsia="fr-FR"/>
        </w:rPr>
        <w:tab/>
        <w:t>19</w:t>
      </w:r>
    </w:p>
    <w:p w14:paraId="1626A754" w14:textId="30F27799" w:rsidR="00AB1810" w:rsidRPr="00BB601E" w:rsidRDefault="00AB1810" w:rsidP="00AB1810">
      <w:pPr>
        <w:widowControl w:val="0"/>
        <w:pBdr>
          <w:top w:val="single" w:sz="4" w:space="1" w:color="auto"/>
          <w:left w:val="single" w:sz="4" w:space="4" w:color="auto"/>
          <w:bottom w:val="single" w:sz="4" w:space="1" w:color="auto"/>
          <w:right w:val="single" w:sz="4" w:space="4" w:color="auto"/>
        </w:pBdr>
        <w:suppressAutoHyphens w:val="0"/>
        <w:autoSpaceDE w:val="0"/>
        <w:autoSpaceDN w:val="0"/>
        <w:adjustRightInd w:val="0"/>
        <w:ind w:left="-1020" w:right="1701"/>
        <w:jc w:val="both"/>
        <w:rPr>
          <w:rFonts w:asciiTheme="majorHAnsi" w:hAnsiTheme="majorHAnsi"/>
          <w:color w:val="000000"/>
          <w:lang w:eastAsia="fr-FR"/>
        </w:rPr>
      </w:pPr>
      <w:r w:rsidRPr="00BB601E">
        <w:rPr>
          <w:rFonts w:asciiTheme="majorHAnsi" w:hAnsiTheme="majorHAnsi"/>
          <w:color w:val="000000"/>
          <w:u w:val="single"/>
          <w:lang w:eastAsia="fr-FR"/>
        </w:rPr>
        <w:t>Nombre de membres en exercice</w:t>
      </w:r>
      <w:r w:rsidRPr="00BB601E">
        <w:rPr>
          <w:rFonts w:asciiTheme="majorHAnsi" w:hAnsiTheme="majorHAnsi"/>
          <w:color w:val="000000"/>
          <w:lang w:eastAsia="fr-FR"/>
        </w:rPr>
        <w:t> :</w:t>
      </w:r>
      <w:r w:rsidRPr="00BB601E">
        <w:rPr>
          <w:rFonts w:asciiTheme="majorHAnsi" w:hAnsiTheme="majorHAnsi"/>
          <w:color w:val="000000"/>
          <w:lang w:eastAsia="fr-FR"/>
        </w:rPr>
        <w:tab/>
      </w:r>
      <w:r w:rsidRPr="00BB601E">
        <w:rPr>
          <w:rFonts w:asciiTheme="majorHAnsi" w:hAnsiTheme="majorHAnsi"/>
          <w:color w:val="000000"/>
          <w:lang w:eastAsia="fr-FR"/>
        </w:rPr>
        <w:tab/>
        <w:t>17</w:t>
      </w:r>
    </w:p>
    <w:p w14:paraId="63EE08C5" w14:textId="77777777" w:rsidR="00AB1810" w:rsidRPr="00BB601E" w:rsidRDefault="00AB1810" w:rsidP="00AB1810">
      <w:pPr>
        <w:widowControl w:val="0"/>
        <w:pBdr>
          <w:top w:val="single" w:sz="4" w:space="1" w:color="auto"/>
          <w:left w:val="single" w:sz="4" w:space="4" w:color="auto"/>
          <w:bottom w:val="single" w:sz="4" w:space="1" w:color="auto"/>
          <w:right w:val="single" w:sz="4" w:space="4" w:color="auto"/>
        </w:pBdr>
        <w:suppressAutoHyphens w:val="0"/>
        <w:autoSpaceDE w:val="0"/>
        <w:autoSpaceDN w:val="0"/>
        <w:adjustRightInd w:val="0"/>
        <w:ind w:left="-1020" w:right="1701"/>
        <w:jc w:val="both"/>
        <w:rPr>
          <w:rFonts w:asciiTheme="majorHAnsi" w:hAnsiTheme="majorHAnsi"/>
          <w:color w:val="000000"/>
          <w:lang w:eastAsia="fr-FR"/>
        </w:rPr>
      </w:pPr>
      <w:r w:rsidRPr="00BB601E">
        <w:rPr>
          <w:rFonts w:asciiTheme="majorHAnsi" w:hAnsiTheme="majorHAnsi"/>
          <w:color w:val="000000"/>
          <w:u w:val="single"/>
          <w:lang w:eastAsia="fr-FR"/>
        </w:rPr>
        <w:t xml:space="preserve">Nombre de membres présents </w:t>
      </w:r>
      <w:r w:rsidRPr="00BB601E">
        <w:rPr>
          <w:rFonts w:asciiTheme="majorHAnsi" w:hAnsiTheme="majorHAnsi"/>
          <w:color w:val="000000"/>
          <w:lang w:eastAsia="fr-FR"/>
        </w:rPr>
        <w:t>:</w:t>
      </w:r>
      <w:r w:rsidRPr="00BB601E">
        <w:rPr>
          <w:rFonts w:asciiTheme="majorHAnsi" w:hAnsiTheme="majorHAnsi"/>
          <w:color w:val="000000"/>
          <w:lang w:eastAsia="fr-FR"/>
        </w:rPr>
        <w:tab/>
      </w:r>
      <w:r w:rsidRPr="00BB601E">
        <w:rPr>
          <w:rFonts w:asciiTheme="majorHAnsi" w:hAnsiTheme="majorHAnsi"/>
          <w:color w:val="000000"/>
          <w:lang w:eastAsia="fr-FR"/>
        </w:rPr>
        <w:tab/>
      </w:r>
      <w:r w:rsidRPr="00BB601E">
        <w:rPr>
          <w:rFonts w:asciiTheme="majorHAnsi" w:hAnsiTheme="majorHAnsi"/>
          <w:color w:val="000000"/>
          <w:lang w:eastAsia="fr-FR"/>
        </w:rPr>
        <w:tab/>
        <w:t>14</w:t>
      </w:r>
    </w:p>
    <w:p w14:paraId="3DD363CE" w14:textId="77777777" w:rsidR="00AB1810" w:rsidRPr="00BB601E" w:rsidRDefault="00AB1810" w:rsidP="00AB1810">
      <w:pPr>
        <w:widowControl w:val="0"/>
        <w:pBdr>
          <w:top w:val="single" w:sz="4" w:space="1" w:color="auto"/>
          <w:left w:val="single" w:sz="4" w:space="4" w:color="auto"/>
          <w:bottom w:val="single" w:sz="4" w:space="1" w:color="auto"/>
          <w:right w:val="single" w:sz="4" w:space="4" w:color="auto"/>
        </w:pBdr>
        <w:suppressAutoHyphens w:val="0"/>
        <w:autoSpaceDE w:val="0"/>
        <w:autoSpaceDN w:val="0"/>
        <w:adjustRightInd w:val="0"/>
        <w:ind w:left="-1020" w:right="1701"/>
        <w:jc w:val="both"/>
        <w:rPr>
          <w:rFonts w:asciiTheme="majorHAnsi" w:hAnsiTheme="majorHAnsi"/>
          <w:color w:val="000000"/>
          <w:lang w:eastAsia="fr-FR"/>
        </w:rPr>
      </w:pPr>
      <w:r w:rsidRPr="00BB601E">
        <w:rPr>
          <w:rFonts w:asciiTheme="majorHAnsi" w:hAnsiTheme="majorHAnsi"/>
          <w:color w:val="000000"/>
          <w:u w:val="single"/>
          <w:lang w:eastAsia="fr-FR"/>
        </w:rPr>
        <w:t>Nombre de votants </w:t>
      </w:r>
      <w:r w:rsidRPr="00BB601E">
        <w:rPr>
          <w:rFonts w:asciiTheme="majorHAnsi" w:hAnsiTheme="majorHAnsi"/>
          <w:color w:val="000000"/>
          <w:lang w:eastAsia="fr-FR"/>
        </w:rPr>
        <w:t>:</w:t>
      </w:r>
      <w:r w:rsidRPr="00BB601E">
        <w:rPr>
          <w:rFonts w:asciiTheme="majorHAnsi" w:hAnsiTheme="majorHAnsi"/>
          <w:color w:val="000000"/>
          <w:lang w:eastAsia="fr-FR"/>
        </w:rPr>
        <w:tab/>
      </w:r>
      <w:r w:rsidRPr="00BB601E">
        <w:rPr>
          <w:rFonts w:asciiTheme="majorHAnsi" w:hAnsiTheme="majorHAnsi"/>
          <w:color w:val="000000"/>
          <w:lang w:eastAsia="fr-FR"/>
        </w:rPr>
        <w:tab/>
      </w:r>
      <w:r w:rsidRPr="00BB601E">
        <w:rPr>
          <w:rFonts w:asciiTheme="majorHAnsi" w:hAnsiTheme="majorHAnsi"/>
          <w:color w:val="000000"/>
          <w:lang w:eastAsia="fr-FR"/>
        </w:rPr>
        <w:tab/>
      </w:r>
      <w:r w:rsidRPr="00BB601E">
        <w:rPr>
          <w:rFonts w:asciiTheme="majorHAnsi" w:hAnsiTheme="majorHAnsi"/>
          <w:color w:val="000000"/>
          <w:lang w:eastAsia="fr-FR"/>
        </w:rPr>
        <w:tab/>
        <w:t>17          dont 3 procurations</w:t>
      </w:r>
    </w:p>
    <w:p w14:paraId="6D462A17" w14:textId="77777777" w:rsidR="00AB1810" w:rsidRPr="00BB601E" w:rsidRDefault="00AB1810" w:rsidP="00AD29A2">
      <w:pPr>
        <w:widowControl w:val="0"/>
        <w:autoSpaceDE w:val="0"/>
        <w:ind w:hanging="1134"/>
        <w:jc w:val="center"/>
        <w:rPr>
          <w:rFonts w:asciiTheme="majorHAnsi" w:hAnsiTheme="majorHAnsi" w:cstheme="majorHAnsi"/>
          <w:b/>
          <w:bCs/>
          <w:u w:val="single"/>
        </w:rPr>
      </w:pPr>
    </w:p>
    <w:p w14:paraId="25343CA7" w14:textId="71A8A170" w:rsidR="001467DF" w:rsidRPr="00BB601E" w:rsidRDefault="00420CE8" w:rsidP="00AD29A2">
      <w:pPr>
        <w:widowControl w:val="0"/>
        <w:autoSpaceDE w:val="0"/>
        <w:ind w:hanging="1134"/>
        <w:jc w:val="center"/>
        <w:rPr>
          <w:rFonts w:asciiTheme="majorHAnsi" w:hAnsiTheme="majorHAnsi" w:cstheme="majorHAnsi"/>
          <w:b/>
          <w:bCs/>
          <w:u w:val="single"/>
        </w:rPr>
      </w:pPr>
      <w:r w:rsidRPr="00BB601E">
        <w:rPr>
          <w:rFonts w:asciiTheme="majorHAnsi" w:hAnsiTheme="majorHAnsi" w:cstheme="majorHAnsi"/>
          <w:b/>
          <w:bCs/>
          <w:u w:val="single"/>
        </w:rPr>
        <w:t>QUESTIONS DEBATTUES</w:t>
      </w:r>
    </w:p>
    <w:p w14:paraId="020E1404" w14:textId="712294E6" w:rsidR="00DE7B64" w:rsidRPr="00BB601E" w:rsidRDefault="00DE7B64" w:rsidP="00AD29A2">
      <w:pPr>
        <w:widowControl w:val="0"/>
        <w:autoSpaceDE w:val="0"/>
        <w:ind w:hanging="1134"/>
        <w:jc w:val="center"/>
        <w:rPr>
          <w:rFonts w:asciiTheme="majorHAnsi" w:hAnsiTheme="majorHAnsi" w:cstheme="majorHAnsi"/>
          <w:b/>
          <w:bCs/>
          <w:u w:val="single"/>
        </w:rPr>
      </w:pPr>
    </w:p>
    <w:p w14:paraId="3D0DC8D5" w14:textId="7E8065D4" w:rsidR="00700460" w:rsidRPr="00BB601E" w:rsidRDefault="00C12C67" w:rsidP="00AD29A2">
      <w:pPr>
        <w:pStyle w:val="Titre3"/>
        <w:keepNext w:val="0"/>
        <w:widowControl w:val="0"/>
        <w:numPr>
          <w:ilvl w:val="0"/>
          <w:numId w:val="0"/>
        </w:numPr>
        <w:suppressAutoHyphens w:val="0"/>
        <w:autoSpaceDE w:val="0"/>
        <w:spacing w:before="0" w:after="0"/>
        <w:ind w:right="-22" w:hanging="1134"/>
        <w:rPr>
          <w:rFonts w:asciiTheme="majorHAnsi" w:hAnsiTheme="majorHAnsi" w:cstheme="majorHAnsi"/>
          <w:sz w:val="24"/>
          <w:szCs w:val="24"/>
          <w:u w:val="single"/>
        </w:rPr>
      </w:pPr>
      <w:r w:rsidRPr="00BB601E">
        <w:rPr>
          <w:rFonts w:asciiTheme="majorHAnsi" w:hAnsiTheme="majorHAnsi" w:cstheme="majorHAnsi"/>
          <w:sz w:val="24"/>
          <w:szCs w:val="24"/>
          <w:u w:val="single"/>
        </w:rPr>
        <w:t>DCM202</w:t>
      </w:r>
      <w:r w:rsidR="00DD243A" w:rsidRPr="00BB601E">
        <w:rPr>
          <w:rFonts w:asciiTheme="majorHAnsi" w:hAnsiTheme="majorHAnsi" w:cstheme="majorHAnsi"/>
          <w:sz w:val="24"/>
          <w:szCs w:val="24"/>
          <w:u w:val="single"/>
        </w:rPr>
        <w:t>5</w:t>
      </w:r>
      <w:r w:rsidRPr="00BB601E">
        <w:rPr>
          <w:rFonts w:asciiTheme="majorHAnsi" w:hAnsiTheme="majorHAnsi" w:cstheme="majorHAnsi"/>
          <w:sz w:val="24"/>
          <w:szCs w:val="24"/>
          <w:u w:val="single"/>
        </w:rPr>
        <w:t>/</w:t>
      </w:r>
      <w:r w:rsidR="00AB1810" w:rsidRPr="00BB601E">
        <w:rPr>
          <w:rFonts w:asciiTheme="majorHAnsi" w:hAnsiTheme="majorHAnsi" w:cstheme="majorHAnsi"/>
          <w:sz w:val="24"/>
          <w:szCs w:val="24"/>
          <w:u w:val="single"/>
        </w:rPr>
        <w:t>48</w:t>
      </w:r>
      <w:r w:rsidRPr="00BB601E">
        <w:rPr>
          <w:rFonts w:asciiTheme="majorHAnsi" w:hAnsiTheme="majorHAnsi" w:cstheme="majorHAnsi"/>
          <w:sz w:val="24"/>
          <w:szCs w:val="24"/>
          <w:u w:val="single"/>
        </w:rPr>
        <w:t xml:space="preserve"> : </w:t>
      </w:r>
      <w:r w:rsidR="002259B2" w:rsidRPr="00BB601E">
        <w:rPr>
          <w:rFonts w:asciiTheme="majorHAnsi" w:hAnsiTheme="majorHAnsi" w:cstheme="majorHAnsi"/>
          <w:sz w:val="24"/>
          <w:szCs w:val="24"/>
          <w:u w:val="single"/>
        </w:rPr>
        <w:t>A</w:t>
      </w:r>
      <w:r w:rsidRPr="00BB601E">
        <w:rPr>
          <w:rFonts w:asciiTheme="majorHAnsi" w:hAnsiTheme="majorHAnsi" w:cstheme="majorHAnsi"/>
          <w:sz w:val="24"/>
          <w:szCs w:val="24"/>
          <w:u w:val="single"/>
        </w:rPr>
        <w:t>PPROBATION DU COMPTE-RENDU DE LA REUNION PRECEDENTE</w:t>
      </w:r>
      <w:r w:rsidR="00700460" w:rsidRPr="00BB601E">
        <w:rPr>
          <w:rFonts w:asciiTheme="majorHAnsi" w:hAnsiTheme="majorHAnsi" w:cstheme="majorHAnsi"/>
          <w:sz w:val="24"/>
          <w:szCs w:val="24"/>
          <w:u w:val="single"/>
        </w:rPr>
        <w:t xml:space="preserve"> : </w:t>
      </w:r>
    </w:p>
    <w:p w14:paraId="528E9917" w14:textId="77777777" w:rsidR="00056219" w:rsidRPr="00BB601E" w:rsidRDefault="00056219" w:rsidP="00056219">
      <w:pPr>
        <w:suppressAutoHyphens w:val="0"/>
        <w:autoSpaceDE w:val="0"/>
        <w:autoSpaceDN w:val="0"/>
        <w:adjustRightInd w:val="0"/>
        <w:ind w:left="-1134" w:right="850"/>
        <w:rPr>
          <w:rFonts w:asciiTheme="majorHAnsi" w:hAnsiTheme="majorHAnsi" w:cs="Calibri Light"/>
          <w:color w:val="000000"/>
          <w:lang w:eastAsia="fr-FR"/>
        </w:rPr>
      </w:pPr>
      <w:bookmarkStart w:id="0" w:name="_Hlk173580111"/>
      <w:r w:rsidRPr="00BB601E">
        <w:rPr>
          <w:rFonts w:asciiTheme="majorHAnsi" w:hAnsiTheme="majorHAnsi" w:cs="Calibri Light"/>
          <w:b/>
          <w:bCs/>
          <w:color w:val="000000"/>
          <w:lang w:eastAsia="fr-FR"/>
        </w:rPr>
        <w:t xml:space="preserve">Vu </w:t>
      </w:r>
      <w:r w:rsidRPr="00BB601E">
        <w:rPr>
          <w:rFonts w:asciiTheme="majorHAnsi" w:hAnsiTheme="majorHAnsi" w:cs="Calibri Light"/>
          <w:color w:val="000000"/>
          <w:lang w:eastAsia="fr-FR"/>
        </w:rPr>
        <w:t>le Code Général des Collectivités Territoriales et notamment l’article L2121-15,</w:t>
      </w:r>
    </w:p>
    <w:p w14:paraId="4393F0DB" w14:textId="77777777" w:rsidR="00056219" w:rsidRPr="00BB601E" w:rsidRDefault="00056219" w:rsidP="00056219">
      <w:pPr>
        <w:suppressAutoHyphens w:val="0"/>
        <w:autoSpaceDE w:val="0"/>
        <w:autoSpaceDN w:val="0"/>
        <w:adjustRightInd w:val="0"/>
        <w:ind w:left="-1134" w:right="850"/>
        <w:rPr>
          <w:rFonts w:asciiTheme="majorHAnsi" w:hAnsiTheme="majorHAnsi" w:cs="Calibri Light"/>
          <w:color w:val="000000"/>
          <w:lang w:eastAsia="fr-FR"/>
        </w:rPr>
      </w:pPr>
      <w:r w:rsidRPr="00BB601E">
        <w:rPr>
          <w:rFonts w:asciiTheme="majorHAnsi" w:hAnsiTheme="majorHAnsi" w:cs="Calibri Light"/>
          <w:b/>
          <w:bCs/>
          <w:color w:val="000000"/>
          <w:lang w:eastAsia="fr-FR"/>
        </w:rPr>
        <w:t xml:space="preserve">Vu </w:t>
      </w:r>
      <w:r w:rsidRPr="00BB601E">
        <w:rPr>
          <w:rFonts w:asciiTheme="majorHAnsi" w:hAnsiTheme="majorHAnsi" w:cs="Calibri Light"/>
          <w:color w:val="000000"/>
          <w:lang w:eastAsia="fr-FR"/>
        </w:rPr>
        <w:t>le projet de procès-verbal,</w:t>
      </w:r>
    </w:p>
    <w:p w14:paraId="1D8BD1CF" w14:textId="77777777" w:rsidR="00056219" w:rsidRPr="00BB601E" w:rsidRDefault="00056219" w:rsidP="00056219">
      <w:pPr>
        <w:suppressAutoHyphens w:val="0"/>
        <w:autoSpaceDE w:val="0"/>
        <w:autoSpaceDN w:val="0"/>
        <w:adjustRightInd w:val="0"/>
        <w:ind w:left="-1134" w:right="850"/>
        <w:rPr>
          <w:rFonts w:asciiTheme="majorHAnsi" w:hAnsiTheme="majorHAnsi" w:cs="Calibri Light"/>
          <w:color w:val="000000"/>
          <w:lang w:eastAsia="fr-FR"/>
        </w:rPr>
      </w:pPr>
      <w:r w:rsidRPr="00BB601E">
        <w:rPr>
          <w:rFonts w:asciiTheme="majorHAnsi" w:hAnsiTheme="majorHAnsi" w:cs="Calibri Light"/>
          <w:color w:val="000000"/>
          <w:lang w:eastAsia="fr-FR"/>
        </w:rPr>
        <w:t>Le procès-verbal de la séance du Conseil Municipal, qui s’est tenue le 29 juillet 2025, a été établi par le secrétaire de séance désigné en la personne de Mme Maryse LEFOUR.</w:t>
      </w:r>
    </w:p>
    <w:p w14:paraId="17FCBA48" w14:textId="77777777" w:rsidR="00056219" w:rsidRPr="00BB601E" w:rsidRDefault="00056219" w:rsidP="00056219">
      <w:pPr>
        <w:suppressAutoHyphens w:val="0"/>
        <w:autoSpaceDE w:val="0"/>
        <w:autoSpaceDN w:val="0"/>
        <w:adjustRightInd w:val="0"/>
        <w:ind w:left="-1134" w:right="850"/>
        <w:rPr>
          <w:rFonts w:asciiTheme="majorHAnsi" w:hAnsiTheme="majorHAnsi" w:cs="Calibri Light"/>
          <w:color w:val="000000"/>
          <w:lang w:eastAsia="fr-FR"/>
        </w:rPr>
      </w:pPr>
      <w:r w:rsidRPr="00BB601E">
        <w:rPr>
          <w:rFonts w:asciiTheme="majorHAnsi" w:hAnsiTheme="majorHAnsi" w:cs="Calibri Light"/>
          <w:color w:val="000000"/>
          <w:lang w:eastAsia="fr-FR"/>
        </w:rPr>
        <w:t>Il convient à ce titre que les membres du Conseil le valident ou demandent à le modifier.</w:t>
      </w:r>
    </w:p>
    <w:p w14:paraId="55832BF4" w14:textId="77777777" w:rsidR="00056219" w:rsidRPr="00BB601E" w:rsidRDefault="00056219" w:rsidP="00056219">
      <w:pPr>
        <w:suppressAutoHyphens w:val="0"/>
        <w:ind w:left="-1134" w:right="1757"/>
        <w:jc w:val="both"/>
        <w:rPr>
          <w:rFonts w:asciiTheme="majorHAnsi" w:hAnsiTheme="majorHAnsi" w:cs="Calibri Light"/>
          <w:lang w:eastAsia="fr-FR"/>
        </w:rPr>
      </w:pPr>
      <w:r w:rsidRPr="00BB601E">
        <w:rPr>
          <w:rFonts w:asciiTheme="majorHAnsi" w:hAnsiTheme="majorHAnsi" w:cs="Calibri Light"/>
          <w:lang w:eastAsia="fr-FR"/>
        </w:rPr>
        <w:t xml:space="preserve">Son exposé terminé, Monsieur le Maire sollicite le débat dans l’assemblée. Les propos tenus au sein de l’assemblée sont consignés au Procès-Verbal. </w:t>
      </w:r>
    </w:p>
    <w:p w14:paraId="641CC7BD" w14:textId="77777777" w:rsidR="00056219" w:rsidRPr="00BB601E" w:rsidRDefault="00056219" w:rsidP="00056219">
      <w:pPr>
        <w:suppressAutoHyphens w:val="0"/>
        <w:ind w:left="-1134" w:right="1757"/>
        <w:jc w:val="both"/>
        <w:rPr>
          <w:rFonts w:asciiTheme="majorHAnsi" w:hAnsiTheme="majorHAnsi" w:cs="Calibri Light"/>
          <w:lang w:eastAsia="fr-FR"/>
        </w:rPr>
      </w:pPr>
      <w:r w:rsidRPr="00BB601E">
        <w:rPr>
          <w:rFonts w:asciiTheme="majorHAnsi" w:hAnsiTheme="majorHAnsi" w:cs="Calibri Light"/>
          <w:lang w:eastAsia="fr-FR"/>
        </w:rPr>
        <w:t>A l’issue des débats, Mr PERRIN sollicite le vote de l’assemblée.</w:t>
      </w:r>
    </w:p>
    <w:p w14:paraId="3F278669" w14:textId="77777777" w:rsidR="00056219" w:rsidRPr="00BB601E" w:rsidRDefault="00056219" w:rsidP="00056219">
      <w:pPr>
        <w:suppressAutoHyphens w:val="0"/>
        <w:autoSpaceDE w:val="0"/>
        <w:autoSpaceDN w:val="0"/>
        <w:adjustRightInd w:val="0"/>
        <w:ind w:left="-1134" w:right="850"/>
        <w:rPr>
          <w:rFonts w:asciiTheme="majorHAnsi" w:hAnsiTheme="majorHAnsi" w:cs="Calibri Light"/>
          <w:color w:val="000000"/>
          <w:lang w:eastAsia="fr-FR"/>
        </w:rPr>
      </w:pPr>
    </w:p>
    <w:p w14:paraId="18B05C3F" w14:textId="77777777" w:rsidR="00056219" w:rsidRPr="00BB601E" w:rsidRDefault="00056219" w:rsidP="00056219">
      <w:pPr>
        <w:suppressAutoHyphens w:val="0"/>
        <w:autoSpaceDE w:val="0"/>
        <w:autoSpaceDN w:val="0"/>
        <w:adjustRightInd w:val="0"/>
        <w:ind w:left="-1134" w:right="1134"/>
        <w:rPr>
          <w:rFonts w:asciiTheme="majorHAnsi" w:hAnsiTheme="majorHAnsi" w:cs="Calibri Light"/>
          <w:color w:val="000000"/>
          <w:lang w:eastAsia="fr-FR"/>
        </w:rPr>
      </w:pPr>
      <w:r w:rsidRPr="00BB601E">
        <w:rPr>
          <w:rFonts w:asciiTheme="majorHAnsi" w:hAnsiTheme="majorHAnsi" w:cs="Calibri Light"/>
          <w:b/>
          <w:bCs/>
          <w:color w:val="000000"/>
          <w:lang w:eastAsia="fr-FR"/>
        </w:rPr>
        <w:t>LE CONSEIL MUNICIPAL</w:t>
      </w:r>
      <w:r w:rsidRPr="00BB601E">
        <w:rPr>
          <w:rFonts w:asciiTheme="majorHAnsi" w:hAnsiTheme="majorHAnsi" w:cs="Calibri Light"/>
          <w:color w:val="000000"/>
          <w:lang w:eastAsia="fr-FR"/>
        </w:rPr>
        <w:t>,</w:t>
      </w:r>
    </w:p>
    <w:p w14:paraId="7854B543" w14:textId="70E24CD6" w:rsidR="00056219" w:rsidRPr="00BB601E" w:rsidRDefault="00056219" w:rsidP="00056219">
      <w:pPr>
        <w:suppressAutoHyphens w:val="0"/>
        <w:autoSpaceDE w:val="0"/>
        <w:autoSpaceDN w:val="0"/>
        <w:adjustRightInd w:val="0"/>
        <w:ind w:left="-1134" w:right="1134"/>
        <w:rPr>
          <w:rFonts w:asciiTheme="majorHAnsi" w:hAnsiTheme="majorHAnsi" w:cs="Calibri Light"/>
          <w:b/>
          <w:color w:val="000000"/>
          <w:lang w:eastAsia="fr-FR"/>
        </w:rPr>
      </w:pPr>
      <w:r w:rsidRPr="00BB601E">
        <w:rPr>
          <w:rFonts w:asciiTheme="majorHAnsi" w:hAnsiTheme="majorHAnsi" w:cs="Calibri Light"/>
          <w:color w:val="000000"/>
          <w:lang w:eastAsia="fr-FR"/>
        </w:rPr>
        <w:t xml:space="preserve">Après en avoir délibéré </w:t>
      </w:r>
      <w:r w:rsidRPr="00BB601E">
        <w:rPr>
          <w:rFonts w:asciiTheme="majorHAnsi" w:hAnsiTheme="majorHAnsi" w:cs="Calibri Light"/>
          <w:b/>
          <w:color w:val="000000"/>
          <w:lang w:eastAsia="fr-FR"/>
        </w:rPr>
        <w:t>PAR 14 VOIX POUR et 3 VOIX CONTRE (MM AGRAIN Serge, BALY Franck, VALANCHON Annie),</w:t>
      </w:r>
    </w:p>
    <w:p w14:paraId="6AA701B1" w14:textId="77777777" w:rsidR="00056219" w:rsidRPr="00BB601E" w:rsidRDefault="00056219" w:rsidP="00056219">
      <w:pPr>
        <w:suppressAutoHyphens w:val="0"/>
        <w:autoSpaceDE w:val="0"/>
        <w:autoSpaceDN w:val="0"/>
        <w:adjustRightInd w:val="0"/>
        <w:ind w:left="-1134" w:right="1134"/>
        <w:rPr>
          <w:rFonts w:asciiTheme="majorHAnsi" w:hAnsiTheme="majorHAnsi" w:cs="Calibri Light"/>
          <w:color w:val="000000"/>
          <w:lang w:eastAsia="fr-FR"/>
        </w:rPr>
      </w:pPr>
      <w:r w:rsidRPr="00BB601E">
        <w:rPr>
          <w:rFonts w:asciiTheme="majorHAnsi" w:hAnsiTheme="majorHAnsi" w:cs="Calibri Light"/>
          <w:b/>
          <w:bCs/>
          <w:color w:val="000000"/>
          <w:lang w:eastAsia="fr-FR"/>
        </w:rPr>
        <w:t xml:space="preserve">VALIDE et ADOPTE </w:t>
      </w:r>
      <w:r w:rsidRPr="00BB601E">
        <w:rPr>
          <w:rFonts w:asciiTheme="majorHAnsi" w:hAnsiTheme="majorHAnsi" w:cs="Calibri Light"/>
          <w:color w:val="000000"/>
          <w:lang w:eastAsia="fr-FR"/>
        </w:rPr>
        <w:t>le procès-verbal du Conseil Municipal du 29 juillet 2025.</w:t>
      </w:r>
    </w:p>
    <w:p w14:paraId="7D1BD751" w14:textId="77777777" w:rsidR="00775677" w:rsidRPr="00BB601E" w:rsidRDefault="00775677" w:rsidP="00AD29A2">
      <w:pPr>
        <w:ind w:right="1276" w:hanging="1134"/>
        <w:jc w:val="both"/>
        <w:rPr>
          <w:rFonts w:asciiTheme="majorHAnsi" w:hAnsiTheme="majorHAnsi" w:cstheme="majorHAnsi"/>
          <w:b/>
          <w:u w:val="single"/>
        </w:rPr>
      </w:pPr>
    </w:p>
    <w:p w14:paraId="0EA9DDD3" w14:textId="54AB34BA" w:rsidR="00657A85" w:rsidRPr="00BB601E" w:rsidRDefault="00657A85" w:rsidP="00AD29A2">
      <w:pPr>
        <w:ind w:right="1276" w:hanging="1134"/>
        <w:jc w:val="both"/>
        <w:rPr>
          <w:rFonts w:asciiTheme="majorHAnsi" w:hAnsiTheme="majorHAnsi" w:cstheme="majorHAnsi"/>
          <w:b/>
          <w:u w:val="single"/>
        </w:rPr>
      </w:pPr>
      <w:r w:rsidRPr="00BB601E">
        <w:rPr>
          <w:rFonts w:asciiTheme="majorHAnsi" w:hAnsiTheme="majorHAnsi" w:cstheme="majorHAnsi"/>
          <w:b/>
          <w:u w:val="single"/>
        </w:rPr>
        <w:t>DCM202</w:t>
      </w:r>
      <w:r w:rsidR="00C71BDF" w:rsidRPr="00BB601E">
        <w:rPr>
          <w:rFonts w:asciiTheme="majorHAnsi" w:hAnsiTheme="majorHAnsi" w:cstheme="majorHAnsi"/>
          <w:b/>
          <w:u w:val="single"/>
        </w:rPr>
        <w:t>5</w:t>
      </w:r>
      <w:r w:rsidRPr="00BB601E">
        <w:rPr>
          <w:rFonts w:asciiTheme="majorHAnsi" w:hAnsiTheme="majorHAnsi" w:cstheme="majorHAnsi"/>
          <w:b/>
          <w:u w:val="single"/>
        </w:rPr>
        <w:t>/</w:t>
      </w:r>
      <w:r w:rsidR="00506B3F" w:rsidRPr="00BB601E">
        <w:rPr>
          <w:rFonts w:asciiTheme="majorHAnsi" w:hAnsiTheme="majorHAnsi" w:cstheme="majorHAnsi"/>
          <w:b/>
          <w:u w:val="single"/>
        </w:rPr>
        <w:t>49</w:t>
      </w:r>
      <w:r w:rsidRPr="00BB601E">
        <w:rPr>
          <w:rFonts w:asciiTheme="majorHAnsi" w:hAnsiTheme="majorHAnsi" w:cstheme="majorHAnsi"/>
          <w:b/>
          <w:u w:val="single"/>
        </w:rPr>
        <w:t> </w:t>
      </w:r>
      <w:r w:rsidRPr="00BB601E">
        <w:rPr>
          <w:rFonts w:asciiTheme="majorHAnsi" w:hAnsiTheme="majorHAnsi" w:cstheme="majorHAnsi"/>
          <w:b/>
        </w:rPr>
        <w:t xml:space="preserve">: </w:t>
      </w:r>
      <w:r w:rsidR="00C10E85" w:rsidRPr="00BB601E">
        <w:rPr>
          <w:rFonts w:asciiTheme="majorHAnsi" w:hAnsiTheme="majorHAnsi" w:cstheme="majorHAnsi"/>
          <w:b/>
          <w:u w:val="single"/>
        </w:rPr>
        <w:t>M</w:t>
      </w:r>
      <w:r w:rsidR="00E967B5" w:rsidRPr="00BB601E">
        <w:rPr>
          <w:rFonts w:asciiTheme="majorHAnsi" w:hAnsiTheme="majorHAnsi"/>
          <w:b/>
          <w:u w:val="single"/>
        </w:rPr>
        <w:t>OTION POUR UNE EQUITE</w:t>
      </w:r>
      <w:r w:rsidR="000935BC" w:rsidRPr="00BB601E">
        <w:rPr>
          <w:rFonts w:asciiTheme="majorHAnsi" w:hAnsiTheme="majorHAnsi"/>
          <w:b/>
          <w:u w:val="single"/>
        </w:rPr>
        <w:t xml:space="preserve"> </w:t>
      </w:r>
      <w:r w:rsidR="00E967B5" w:rsidRPr="00BB601E">
        <w:rPr>
          <w:rFonts w:asciiTheme="majorHAnsi" w:hAnsiTheme="majorHAnsi"/>
          <w:b/>
          <w:u w:val="single"/>
        </w:rPr>
        <w:t>INTERCOMMUNALE EN MATIERE D’EQUIPEMENTS SPORTIFS</w:t>
      </w:r>
    </w:p>
    <w:bookmarkEnd w:id="0"/>
    <w:p w14:paraId="36CE58D2" w14:textId="4FA5D469" w:rsidR="0081443E" w:rsidRPr="00E71B10" w:rsidRDefault="00E71B10" w:rsidP="00AD29A2">
      <w:pPr>
        <w:widowControl w:val="0"/>
        <w:tabs>
          <w:tab w:val="left" w:pos="1814"/>
        </w:tabs>
        <w:suppressAutoHyphens w:val="0"/>
        <w:autoSpaceDE w:val="0"/>
        <w:autoSpaceDN w:val="0"/>
        <w:adjustRightInd w:val="0"/>
        <w:ind w:left="-1076" w:right="1417" w:hanging="1"/>
        <w:jc w:val="both"/>
        <w:rPr>
          <w:rFonts w:asciiTheme="majorHAnsi" w:hAnsiTheme="majorHAnsi" w:cs="Arial"/>
          <w:i/>
          <w:lang w:eastAsia="fr-FR"/>
        </w:rPr>
      </w:pPr>
      <w:r w:rsidRPr="00E71B10">
        <w:rPr>
          <w:rFonts w:asciiTheme="majorHAnsi" w:hAnsiTheme="majorHAnsi" w:cs="Arial"/>
          <w:i/>
          <w:lang w:eastAsia="fr-FR"/>
        </w:rPr>
        <w:t>…</w:t>
      </w:r>
    </w:p>
    <w:p w14:paraId="1EC8DF80" w14:textId="75E12542" w:rsidR="00B85419" w:rsidRPr="00B85419" w:rsidRDefault="00B85419" w:rsidP="00B85419">
      <w:pPr>
        <w:suppressAutoHyphens w:val="0"/>
        <w:ind w:left="-1077"/>
        <w:rPr>
          <w:rFonts w:asciiTheme="majorHAnsi" w:hAnsiTheme="majorHAnsi"/>
          <w:i/>
          <w:lang w:eastAsia="fr-FR"/>
        </w:rPr>
      </w:pPr>
      <w:r w:rsidRPr="00B85419">
        <w:rPr>
          <w:rFonts w:asciiTheme="majorHAnsi" w:hAnsiTheme="majorHAnsi"/>
          <w:i/>
          <w:lang w:eastAsia="fr-FR"/>
        </w:rPr>
        <w:t>M</w:t>
      </w:r>
      <w:r>
        <w:rPr>
          <w:rFonts w:asciiTheme="majorHAnsi" w:hAnsiTheme="majorHAnsi"/>
          <w:i/>
          <w:lang w:eastAsia="fr-FR"/>
        </w:rPr>
        <w:t>r</w:t>
      </w:r>
      <w:r w:rsidRPr="00B85419">
        <w:rPr>
          <w:rFonts w:asciiTheme="majorHAnsi" w:hAnsiTheme="majorHAnsi"/>
          <w:i/>
          <w:lang w:eastAsia="fr-FR"/>
        </w:rPr>
        <w:t xml:space="preserve"> P</w:t>
      </w:r>
      <w:r>
        <w:rPr>
          <w:rFonts w:asciiTheme="majorHAnsi" w:hAnsiTheme="majorHAnsi"/>
          <w:i/>
          <w:lang w:eastAsia="fr-FR"/>
        </w:rPr>
        <w:t>ERRIN Julien</w:t>
      </w:r>
      <w:r w:rsidRPr="00B85419">
        <w:rPr>
          <w:rFonts w:asciiTheme="majorHAnsi" w:hAnsiTheme="majorHAnsi"/>
          <w:i/>
          <w:lang w:eastAsia="fr-FR"/>
        </w:rPr>
        <w:t xml:space="preserve"> indique que la municipalité a investi près de 400 000 € dans le complexe sportif depuis le début du mandat. La communauté de communes </w:t>
      </w:r>
      <w:r>
        <w:rPr>
          <w:rFonts w:asciiTheme="majorHAnsi" w:hAnsiTheme="majorHAnsi"/>
          <w:i/>
          <w:lang w:eastAsia="fr-FR"/>
        </w:rPr>
        <w:t xml:space="preserve">CSM </w:t>
      </w:r>
      <w:r w:rsidRPr="00B85419">
        <w:rPr>
          <w:rFonts w:asciiTheme="majorHAnsi" w:hAnsiTheme="majorHAnsi"/>
          <w:i/>
          <w:lang w:eastAsia="fr-FR"/>
        </w:rPr>
        <w:t>verse une subvention de fonctionnement, mais cela reste insuffisant</w:t>
      </w:r>
      <w:r w:rsidR="00026EAC">
        <w:rPr>
          <w:rFonts w:asciiTheme="majorHAnsi" w:hAnsiTheme="majorHAnsi"/>
          <w:i/>
          <w:lang w:eastAsia="fr-FR"/>
        </w:rPr>
        <w:t xml:space="preserve"> puisque CSM ne verse aucune subvention sur la partie investissement</w:t>
      </w:r>
      <w:r w:rsidRPr="00B85419">
        <w:rPr>
          <w:rFonts w:asciiTheme="majorHAnsi" w:hAnsiTheme="majorHAnsi"/>
          <w:i/>
          <w:lang w:eastAsia="fr-FR"/>
        </w:rPr>
        <w:t>. Il précise que 65 % des utilisateurs du complexe sont extérieurs à la commune.</w:t>
      </w:r>
    </w:p>
    <w:p w14:paraId="1B32EFC5" w14:textId="05AEADAC" w:rsidR="00B85419" w:rsidRPr="00B85419" w:rsidRDefault="00B85419" w:rsidP="00B85419">
      <w:pPr>
        <w:suppressAutoHyphens w:val="0"/>
        <w:ind w:left="-1077"/>
        <w:rPr>
          <w:rFonts w:asciiTheme="majorHAnsi" w:hAnsiTheme="majorHAnsi"/>
          <w:i/>
          <w:lang w:eastAsia="fr-FR"/>
        </w:rPr>
      </w:pPr>
      <w:r w:rsidRPr="00B85419">
        <w:rPr>
          <w:rFonts w:asciiTheme="majorHAnsi" w:hAnsiTheme="majorHAnsi"/>
          <w:i/>
          <w:lang w:eastAsia="fr-FR"/>
        </w:rPr>
        <w:t>Le complexe représente un investissement lourd pour le budget principal de la commune, et aucune subvention spécifique n’est versée par la communauté de communes</w:t>
      </w:r>
      <w:r>
        <w:rPr>
          <w:rFonts w:asciiTheme="majorHAnsi" w:hAnsiTheme="majorHAnsi"/>
          <w:i/>
          <w:lang w:eastAsia="fr-FR"/>
        </w:rPr>
        <w:t xml:space="preserve"> CSM</w:t>
      </w:r>
      <w:r w:rsidRPr="00B85419">
        <w:rPr>
          <w:rFonts w:asciiTheme="majorHAnsi" w:hAnsiTheme="majorHAnsi"/>
          <w:i/>
          <w:lang w:eastAsia="fr-FR"/>
        </w:rPr>
        <w:t>. Par ailleurs, la compétence « Sports » relève de la communauté de communes</w:t>
      </w:r>
      <w:r>
        <w:rPr>
          <w:rFonts w:asciiTheme="majorHAnsi" w:hAnsiTheme="majorHAnsi"/>
          <w:i/>
          <w:lang w:eastAsia="fr-FR"/>
        </w:rPr>
        <w:t xml:space="preserve"> CSM</w:t>
      </w:r>
      <w:r w:rsidR="00C51DB7">
        <w:rPr>
          <w:rFonts w:asciiTheme="majorHAnsi" w:hAnsiTheme="majorHAnsi"/>
          <w:i/>
          <w:lang w:eastAsia="fr-FR"/>
        </w:rPr>
        <w:t xml:space="preserve"> puisqu’une partie des équipements sportifs sont gérés par elle (gymnase des Ancizes</w:t>
      </w:r>
      <w:r w:rsidR="00B13969">
        <w:rPr>
          <w:rFonts w:asciiTheme="majorHAnsi" w:hAnsiTheme="majorHAnsi"/>
          <w:i/>
          <w:lang w:eastAsia="fr-FR"/>
        </w:rPr>
        <w:t>-Comps</w:t>
      </w:r>
      <w:r w:rsidR="00C51DB7">
        <w:rPr>
          <w:rFonts w:asciiTheme="majorHAnsi" w:hAnsiTheme="majorHAnsi"/>
          <w:i/>
          <w:lang w:eastAsia="fr-FR"/>
        </w:rPr>
        <w:t>, gymnase de Manzat).</w:t>
      </w:r>
      <w:r w:rsidRPr="00B85419">
        <w:rPr>
          <w:rFonts w:asciiTheme="majorHAnsi" w:hAnsiTheme="majorHAnsi"/>
          <w:i/>
          <w:lang w:eastAsia="fr-FR"/>
        </w:rPr>
        <w:t xml:space="preserve"> Pour ces raisons, M</w:t>
      </w:r>
      <w:r>
        <w:rPr>
          <w:rFonts w:asciiTheme="majorHAnsi" w:hAnsiTheme="majorHAnsi"/>
          <w:i/>
          <w:lang w:eastAsia="fr-FR"/>
        </w:rPr>
        <w:t>r</w:t>
      </w:r>
      <w:r w:rsidRPr="00B85419">
        <w:rPr>
          <w:rFonts w:asciiTheme="majorHAnsi" w:hAnsiTheme="majorHAnsi"/>
          <w:i/>
          <w:lang w:eastAsia="fr-FR"/>
        </w:rPr>
        <w:t xml:space="preserve"> P</w:t>
      </w:r>
      <w:r>
        <w:rPr>
          <w:rFonts w:asciiTheme="majorHAnsi" w:hAnsiTheme="majorHAnsi"/>
          <w:i/>
          <w:lang w:eastAsia="fr-FR"/>
        </w:rPr>
        <w:t>ERRIN Julien</w:t>
      </w:r>
      <w:r w:rsidRPr="00B85419">
        <w:rPr>
          <w:rFonts w:asciiTheme="majorHAnsi" w:hAnsiTheme="majorHAnsi"/>
          <w:i/>
          <w:lang w:eastAsia="fr-FR"/>
        </w:rPr>
        <w:t xml:space="preserve"> estime important que la gestion du complexe sportif soit entièrement confiée à la Communauté de communes Combrailles Sioule et Morge</w:t>
      </w:r>
      <w:r w:rsidR="00E10BC1">
        <w:rPr>
          <w:rFonts w:asciiTheme="majorHAnsi" w:hAnsiTheme="majorHAnsi"/>
          <w:i/>
          <w:lang w:eastAsia="fr-FR"/>
        </w:rPr>
        <w:t>, tout comme les salles multisports de Combronde.</w:t>
      </w:r>
    </w:p>
    <w:p w14:paraId="0C2509DF" w14:textId="2E925AA1" w:rsidR="00B85419" w:rsidRDefault="00B85419" w:rsidP="002241EF">
      <w:pPr>
        <w:suppressAutoHyphens w:val="0"/>
        <w:ind w:left="-1077"/>
        <w:rPr>
          <w:rFonts w:asciiTheme="majorHAnsi" w:hAnsiTheme="majorHAnsi"/>
          <w:i/>
          <w:lang w:eastAsia="fr-FR"/>
        </w:rPr>
      </w:pPr>
      <w:r w:rsidRPr="00B85419">
        <w:rPr>
          <w:rFonts w:asciiTheme="majorHAnsi" w:hAnsiTheme="majorHAnsi"/>
          <w:i/>
          <w:lang w:eastAsia="fr-FR"/>
        </w:rPr>
        <w:t>Il mentionne également que le projet</w:t>
      </w:r>
      <w:r w:rsidR="00E10BC1">
        <w:rPr>
          <w:rFonts w:asciiTheme="majorHAnsi" w:hAnsiTheme="majorHAnsi"/>
          <w:i/>
          <w:lang w:eastAsia="fr-FR"/>
        </w:rPr>
        <w:t xml:space="preserve"> de création d’une salle</w:t>
      </w:r>
      <w:r w:rsidRPr="00B85419">
        <w:rPr>
          <w:rFonts w:asciiTheme="majorHAnsi" w:hAnsiTheme="majorHAnsi"/>
          <w:i/>
          <w:lang w:eastAsia="fr-FR"/>
        </w:rPr>
        <w:t xml:space="preserve"> multisports à Combronde soulève des interrogations</w:t>
      </w:r>
      <w:r>
        <w:rPr>
          <w:rFonts w:asciiTheme="majorHAnsi" w:hAnsiTheme="majorHAnsi"/>
          <w:i/>
          <w:lang w:eastAsia="fr-FR"/>
        </w:rPr>
        <w:t xml:space="preserve">, </w:t>
      </w:r>
      <w:r w:rsidR="00911F3E">
        <w:rPr>
          <w:rFonts w:asciiTheme="majorHAnsi" w:hAnsiTheme="majorHAnsi"/>
          <w:i/>
          <w:lang w:eastAsia="fr-FR"/>
        </w:rPr>
        <w:t xml:space="preserve">notamment par souci d’équité territoriale, </w:t>
      </w:r>
      <w:r>
        <w:rPr>
          <w:rFonts w:asciiTheme="majorHAnsi" w:hAnsiTheme="majorHAnsi"/>
          <w:i/>
          <w:lang w:eastAsia="fr-FR"/>
        </w:rPr>
        <w:t>puis</w:t>
      </w:r>
      <w:r w:rsidRPr="00B85419">
        <w:rPr>
          <w:rFonts w:asciiTheme="majorHAnsi" w:hAnsiTheme="majorHAnsi"/>
          <w:i/>
          <w:lang w:eastAsia="fr-FR"/>
        </w:rPr>
        <w:t xml:space="preserve"> donne lecture de la proposition de motion.</w:t>
      </w:r>
    </w:p>
    <w:p w14:paraId="0CB29FDD" w14:textId="23697A9D" w:rsidR="00706852" w:rsidRDefault="00706852" w:rsidP="00495AFC">
      <w:pPr>
        <w:suppressAutoHyphens w:val="0"/>
        <w:ind w:left="-1077"/>
        <w:rPr>
          <w:rFonts w:asciiTheme="majorHAnsi" w:hAnsiTheme="majorHAnsi"/>
          <w:i/>
        </w:rPr>
      </w:pPr>
      <w:r w:rsidRPr="00706852">
        <w:rPr>
          <w:rFonts w:asciiTheme="majorHAnsi" w:hAnsiTheme="majorHAnsi"/>
          <w:i/>
          <w:lang w:eastAsia="fr-FR"/>
        </w:rPr>
        <w:t>M</w:t>
      </w:r>
      <w:r>
        <w:rPr>
          <w:rFonts w:asciiTheme="majorHAnsi" w:hAnsiTheme="majorHAnsi"/>
          <w:i/>
          <w:lang w:eastAsia="fr-FR"/>
        </w:rPr>
        <w:t xml:space="preserve">r </w:t>
      </w:r>
      <w:r w:rsidRPr="00706852">
        <w:rPr>
          <w:rFonts w:asciiTheme="majorHAnsi" w:hAnsiTheme="majorHAnsi"/>
          <w:i/>
          <w:lang w:eastAsia="fr-FR"/>
        </w:rPr>
        <w:t>B</w:t>
      </w:r>
      <w:r>
        <w:rPr>
          <w:rFonts w:asciiTheme="majorHAnsi" w:hAnsiTheme="majorHAnsi"/>
          <w:i/>
          <w:lang w:eastAsia="fr-FR"/>
        </w:rPr>
        <w:t>ALY Franck</w:t>
      </w:r>
      <w:r w:rsidRPr="00706852">
        <w:rPr>
          <w:rFonts w:asciiTheme="majorHAnsi" w:hAnsiTheme="majorHAnsi"/>
          <w:i/>
          <w:lang w:eastAsia="fr-FR"/>
        </w:rPr>
        <w:t xml:space="preserve"> souligne que la somme de 400 000 € n</w:t>
      </w:r>
      <w:r>
        <w:rPr>
          <w:rFonts w:asciiTheme="majorHAnsi" w:hAnsiTheme="majorHAnsi"/>
          <w:i/>
          <w:lang w:eastAsia="fr-FR"/>
        </w:rPr>
        <w:t xml:space="preserve">’a pas </w:t>
      </w:r>
      <w:r w:rsidR="002241EF">
        <w:rPr>
          <w:rFonts w:asciiTheme="majorHAnsi" w:hAnsiTheme="majorHAnsi"/>
          <w:i/>
          <w:lang w:eastAsia="fr-FR"/>
        </w:rPr>
        <w:t>d</w:t>
      </w:r>
      <w:r w:rsidR="00C579C7">
        <w:rPr>
          <w:rFonts w:asciiTheme="majorHAnsi" w:hAnsiTheme="majorHAnsi"/>
          <w:i/>
          <w:lang w:eastAsia="fr-FR"/>
        </w:rPr>
        <w:t>ue</w:t>
      </w:r>
      <w:r w:rsidRPr="00706852">
        <w:rPr>
          <w:rFonts w:asciiTheme="majorHAnsi" w:hAnsiTheme="majorHAnsi"/>
          <w:i/>
          <w:lang w:eastAsia="fr-FR"/>
        </w:rPr>
        <w:t xml:space="preserve"> être </w:t>
      </w:r>
      <w:r w:rsidR="000F05E4">
        <w:rPr>
          <w:rFonts w:asciiTheme="majorHAnsi" w:hAnsiTheme="majorHAnsi"/>
          <w:i/>
          <w:lang w:eastAsia="fr-FR"/>
        </w:rPr>
        <w:t>investie par la commune étant donné qu’elle a reçu des subventions.</w:t>
      </w:r>
      <w:r w:rsidRPr="00706852">
        <w:rPr>
          <w:rFonts w:asciiTheme="majorHAnsi" w:hAnsiTheme="majorHAnsi"/>
          <w:i/>
          <w:lang w:eastAsia="fr-FR"/>
        </w:rPr>
        <w:t xml:space="preserve"> Il insiste également sur le fait que la communauté de communes Combrailles Sioule et Morge (CSM) ne détient pas la compétence « Sports ».</w:t>
      </w:r>
      <w:r w:rsidR="00C579C7" w:rsidRPr="00C579C7">
        <w:rPr>
          <w:rFonts w:asciiTheme="majorHAnsi" w:hAnsiTheme="majorHAnsi"/>
          <w:i/>
          <w:lang w:eastAsia="fr-FR"/>
        </w:rPr>
        <w:t xml:space="preserve"> </w:t>
      </w:r>
      <w:r w:rsidR="00C579C7" w:rsidRPr="00C579C7">
        <w:rPr>
          <w:rFonts w:asciiTheme="majorHAnsi" w:hAnsiTheme="majorHAnsi"/>
          <w:i/>
        </w:rPr>
        <w:t>Il demande enfin quelles démarches ont été entreprises à ce sujet, exprimant ses doutes quant à la pertinence de cette action.</w:t>
      </w:r>
    </w:p>
    <w:p w14:paraId="7C802080" w14:textId="61BC60C6" w:rsidR="00495AFC" w:rsidRDefault="00F96EEE" w:rsidP="00495AFC">
      <w:pPr>
        <w:suppressAutoHyphens w:val="0"/>
        <w:ind w:left="-1077"/>
        <w:rPr>
          <w:rFonts w:asciiTheme="majorHAnsi" w:hAnsiTheme="majorHAnsi"/>
          <w:i/>
          <w:lang w:eastAsia="fr-FR"/>
        </w:rPr>
      </w:pPr>
      <w:r w:rsidRPr="00F96EEE">
        <w:rPr>
          <w:rFonts w:asciiTheme="majorHAnsi" w:hAnsiTheme="majorHAnsi"/>
          <w:i/>
          <w:lang w:eastAsia="fr-FR"/>
        </w:rPr>
        <w:t>M</w:t>
      </w:r>
      <w:r>
        <w:rPr>
          <w:rFonts w:asciiTheme="majorHAnsi" w:hAnsiTheme="majorHAnsi"/>
          <w:i/>
          <w:lang w:eastAsia="fr-FR"/>
        </w:rPr>
        <w:t xml:space="preserve">r </w:t>
      </w:r>
      <w:r w:rsidRPr="00F96EEE">
        <w:rPr>
          <w:rFonts w:asciiTheme="majorHAnsi" w:hAnsiTheme="majorHAnsi"/>
          <w:i/>
          <w:lang w:eastAsia="fr-FR"/>
        </w:rPr>
        <w:t>R</w:t>
      </w:r>
      <w:r>
        <w:rPr>
          <w:rFonts w:asciiTheme="majorHAnsi" w:hAnsiTheme="majorHAnsi"/>
          <w:i/>
          <w:lang w:eastAsia="fr-FR"/>
        </w:rPr>
        <w:t>AYNAUD Dominique</w:t>
      </w:r>
      <w:r w:rsidRPr="00F96EEE">
        <w:rPr>
          <w:rFonts w:asciiTheme="majorHAnsi" w:hAnsiTheme="majorHAnsi"/>
          <w:i/>
          <w:lang w:eastAsia="fr-FR"/>
        </w:rPr>
        <w:t xml:space="preserve"> souhaite revenir sur la question du complexe sportif et souligne que la municipalité aurait souhaité utiliser ces subventions pour d’autres projets communaux attendus par les citoyens.</w:t>
      </w:r>
      <w:r>
        <w:rPr>
          <w:rFonts w:asciiTheme="majorHAnsi" w:hAnsiTheme="majorHAnsi"/>
          <w:i/>
          <w:lang w:eastAsia="fr-FR"/>
        </w:rPr>
        <w:t xml:space="preserve"> </w:t>
      </w:r>
      <w:r w:rsidRPr="00F96EEE">
        <w:rPr>
          <w:rFonts w:asciiTheme="majorHAnsi" w:hAnsiTheme="majorHAnsi"/>
          <w:i/>
          <w:lang w:eastAsia="fr-FR"/>
        </w:rPr>
        <w:t>Il rappelle</w:t>
      </w:r>
      <w:r w:rsidR="00500491">
        <w:rPr>
          <w:rFonts w:asciiTheme="majorHAnsi" w:hAnsiTheme="majorHAnsi"/>
          <w:i/>
          <w:lang w:eastAsia="fr-FR"/>
        </w:rPr>
        <w:t xml:space="preserve"> pour exemple</w:t>
      </w:r>
      <w:r w:rsidRPr="00F96EEE">
        <w:rPr>
          <w:rFonts w:asciiTheme="majorHAnsi" w:hAnsiTheme="majorHAnsi"/>
          <w:i/>
          <w:lang w:eastAsia="fr-FR"/>
        </w:rPr>
        <w:t xml:space="preserve"> que le gymnase de Manzat a 20 ans et qu’une enveloppe de 800 000 € a été votée pour des travaux de rénovation.</w:t>
      </w:r>
    </w:p>
    <w:p w14:paraId="5AD5048C" w14:textId="36F1E713" w:rsidR="00F96EEE" w:rsidRDefault="00495AFC" w:rsidP="00495AFC">
      <w:pPr>
        <w:suppressAutoHyphens w:val="0"/>
        <w:ind w:left="-1077"/>
        <w:rPr>
          <w:rFonts w:asciiTheme="majorHAnsi" w:hAnsiTheme="majorHAnsi"/>
          <w:i/>
          <w:lang w:eastAsia="fr-FR"/>
        </w:rPr>
      </w:pPr>
      <w:r>
        <w:rPr>
          <w:rFonts w:asciiTheme="majorHAnsi" w:hAnsiTheme="majorHAnsi"/>
          <w:i/>
          <w:lang w:eastAsia="fr-FR"/>
        </w:rPr>
        <w:t>Mr RAYNAUD Dominique</w:t>
      </w:r>
      <w:r w:rsidR="00F96EEE" w:rsidRPr="00F96EEE">
        <w:rPr>
          <w:rFonts w:asciiTheme="majorHAnsi" w:hAnsiTheme="majorHAnsi"/>
          <w:i/>
          <w:lang w:eastAsia="fr-FR"/>
        </w:rPr>
        <w:t xml:space="preserve"> exprime ses doutes quant à la volonté des habitants de Saint-Georges-de-Mons de voir </w:t>
      </w:r>
      <w:r w:rsidR="00FC2510">
        <w:rPr>
          <w:rFonts w:asciiTheme="majorHAnsi" w:hAnsiTheme="majorHAnsi"/>
          <w:i/>
          <w:lang w:eastAsia="fr-FR"/>
        </w:rPr>
        <w:t xml:space="preserve">une partie importante de </w:t>
      </w:r>
      <w:r w:rsidR="00F96EEE" w:rsidRPr="00F96EEE">
        <w:rPr>
          <w:rFonts w:asciiTheme="majorHAnsi" w:hAnsiTheme="majorHAnsi"/>
          <w:i/>
          <w:lang w:eastAsia="fr-FR"/>
        </w:rPr>
        <w:t>leurs impôts affectés au financement du complexe sportif.</w:t>
      </w:r>
    </w:p>
    <w:p w14:paraId="146A9D46" w14:textId="77777777" w:rsidR="00495AFC" w:rsidRDefault="00495AFC" w:rsidP="00461882">
      <w:pPr>
        <w:tabs>
          <w:tab w:val="left" w:pos="6804"/>
        </w:tabs>
        <w:suppressAutoHyphens w:val="0"/>
        <w:ind w:left="-1077" w:right="227"/>
        <w:jc w:val="both"/>
        <w:rPr>
          <w:rFonts w:asciiTheme="majorHAnsi" w:hAnsiTheme="majorHAnsi" w:cs="Arial"/>
          <w:i/>
          <w:lang w:eastAsia="fr-FR"/>
        </w:rPr>
      </w:pPr>
      <w:r w:rsidRPr="00495AFC">
        <w:rPr>
          <w:rFonts w:ascii="Calibri Light" w:hAnsi="Calibri Light"/>
          <w:i/>
        </w:rPr>
        <w:t>M</w:t>
      </w:r>
      <w:r>
        <w:rPr>
          <w:rFonts w:ascii="Calibri Light" w:hAnsi="Calibri Light"/>
          <w:i/>
        </w:rPr>
        <w:t xml:space="preserve">r </w:t>
      </w:r>
      <w:r w:rsidRPr="00495AFC">
        <w:rPr>
          <w:rFonts w:ascii="Calibri Light" w:hAnsi="Calibri Light"/>
          <w:i/>
        </w:rPr>
        <w:t>B</w:t>
      </w:r>
      <w:r>
        <w:rPr>
          <w:rFonts w:ascii="Calibri Light" w:hAnsi="Calibri Light"/>
          <w:i/>
        </w:rPr>
        <w:t>ALY Franck</w:t>
      </w:r>
      <w:r w:rsidRPr="00495AFC">
        <w:rPr>
          <w:rFonts w:ascii="Calibri Light" w:hAnsi="Calibri Light"/>
          <w:i/>
        </w:rPr>
        <w:t xml:space="preserve"> exprime un doute concernant le montant des dépenses d’investissement </w:t>
      </w:r>
      <w:r>
        <w:rPr>
          <w:rFonts w:ascii="Calibri Light" w:hAnsi="Calibri Light"/>
          <w:i/>
        </w:rPr>
        <w:t xml:space="preserve">  e</w:t>
      </w:r>
      <w:r w:rsidRPr="00495AFC">
        <w:rPr>
          <w:rFonts w:ascii="Calibri Light" w:hAnsi="Calibri Light"/>
          <w:i/>
        </w:rPr>
        <w:t>ngagées pour le complexe sportif.</w:t>
      </w:r>
      <w:r w:rsidR="006D3F7B" w:rsidRPr="00BB601E">
        <w:rPr>
          <w:rFonts w:asciiTheme="majorHAnsi" w:hAnsiTheme="majorHAnsi" w:cs="Arial"/>
          <w:i/>
          <w:lang w:eastAsia="fr-FR"/>
        </w:rPr>
        <w:t xml:space="preserve"> </w:t>
      </w:r>
    </w:p>
    <w:p w14:paraId="443054AB" w14:textId="54C59FEA" w:rsidR="00495AFC" w:rsidRDefault="00495AFC" w:rsidP="00461882">
      <w:pPr>
        <w:tabs>
          <w:tab w:val="left" w:pos="6804"/>
        </w:tabs>
        <w:suppressAutoHyphens w:val="0"/>
        <w:ind w:left="-1077" w:right="227"/>
        <w:jc w:val="both"/>
        <w:rPr>
          <w:rFonts w:asciiTheme="majorHAnsi" w:hAnsiTheme="majorHAnsi"/>
          <w:i/>
        </w:rPr>
      </w:pPr>
      <w:r>
        <w:rPr>
          <w:rFonts w:asciiTheme="majorHAnsi" w:hAnsiTheme="majorHAnsi" w:cs="Arial"/>
          <w:i/>
          <w:lang w:eastAsia="fr-FR"/>
        </w:rPr>
        <w:t xml:space="preserve">Mr PERRIN </w:t>
      </w:r>
      <w:r w:rsidRPr="00495AFC">
        <w:rPr>
          <w:rFonts w:asciiTheme="majorHAnsi" w:hAnsiTheme="majorHAnsi" w:cs="Arial"/>
          <w:i/>
          <w:lang w:eastAsia="fr-FR"/>
        </w:rPr>
        <w:t xml:space="preserve">Julien </w:t>
      </w:r>
      <w:r w:rsidRPr="00495AFC">
        <w:rPr>
          <w:rFonts w:asciiTheme="majorHAnsi" w:hAnsiTheme="majorHAnsi"/>
          <w:i/>
        </w:rPr>
        <w:t>affiche à l’écran l’analyse financière réalisée par M</w:t>
      </w:r>
      <w:r>
        <w:rPr>
          <w:rFonts w:asciiTheme="majorHAnsi" w:hAnsiTheme="majorHAnsi"/>
          <w:i/>
        </w:rPr>
        <w:t>r</w:t>
      </w:r>
      <w:r w:rsidRPr="00495AFC">
        <w:rPr>
          <w:rFonts w:asciiTheme="majorHAnsi" w:hAnsiTheme="majorHAnsi"/>
          <w:i/>
        </w:rPr>
        <w:t xml:space="preserve"> C</w:t>
      </w:r>
      <w:r>
        <w:rPr>
          <w:rFonts w:asciiTheme="majorHAnsi" w:hAnsiTheme="majorHAnsi"/>
          <w:i/>
        </w:rPr>
        <w:t>HATARD Eric</w:t>
      </w:r>
      <w:r w:rsidRPr="00495AFC">
        <w:rPr>
          <w:rFonts w:asciiTheme="majorHAnsi" w:hAnsiTheme="majorHAnsi"/>
          <w:i/>
        </w:rPr>
        <w:t>, Conseiller aux Décideurs Locaux des Finances Publiques, afin d’appuyer ses propos. Il précise que, contrairement à ce qui avait été indiqué, le montant des dépenses d’investissement pour le complexe sportif n’est pas de 400 000 €, mais dépasse en réalité 500 000 €.</w:t>
      </w:r>
    </w:p>
    <w:p w14:paraId="3C94AFB8" w14:textId="6BE9FB53" w:rsidR="00461882" w:rsidRDefault="00461882" w:rsidP="00461882">
      <w:pPr>
        <w:tabs>
          <w:tab w:val="left" w:pos="6804"/>
        </w:tabs>
        <w:suppressAutoHyphens w:val="0"/>
        <w:ind w:left="-1077" w:right="227"/>
        <w:jc w:val="both"/>
        <w:rPr>
          <w:rFonts w:asciiTheme="majorHAnsi" w:hAnsiTheme="majorHAnsi"/>
          <w:i/>
        </w:rPr>
      </w:pPr>
      <w:r>
        <w:rPr>
          <w:rFonts w:asciiTheme="majorHAnsi" w:hAnsiTheme="majorHAnsi" w:cs="Arial"/>
          <w:i/>
          <w:lang w:eastAsia="fr-FR"/>
        </w:rPr>
        <w:t>Mr PERRIN Julien</w:t>
      </w:r>
      <w:r w:rsidRPr="00461882">
        <w:rPr>
          <w:rFonts w:asciiTheme="majorHAnsi" w:hAnsiTheme="majorHAnsi" w:cs="Arial"/>
          <w:i/>
          <w:lang w:eastAsia="fr-FR"/>
        </w:rPr>
        <w:t xml:space="preserve">, </w:t>
      </w:r>
      <w:r w:rsidRPr="00461882">
        <w:rPr>
          <w:rFonts w:asciiTheme="majorHAnsi" w:hAnsiTheme="majorHAnsi"/>
          <w:i/>
        </w:rPr>
        <w:t>afin de répondre à la question relative aux compétences de la communauté de communes CSM</w:t>
      </w:r>
      <w:r w:rsidR="00FF576B">
        <w:rPr>
          <w:rFonts w:asciiTheme="majorHAnsi" w:hAnsiTheme="majorHAnsi"/>
          <w:i/>
        </w:rPr>
        <w:t xml:space="preserve"> et au fait que la municipalité a déjà sollicité la communauté de communes CSM sur le fait qu’elle doit gérer le complexe sportif Jean DUVAL, </w:t>
      </w:r>
      <w:r w:rsidRPr="00461882">
        <w:rPr>
          <w:rFonts w:asciiTheme="majorHAnsi" w:hAnsiTheme="majorHAnsi"/>
          <w:i/>
        </w:rPr>
        <w:t xml:space="preserve">donne lecture d’un courrier émanant de cette dernière, </w:t>
      </w:r>
      <w:r w:rsidR="00617C89">
        <w:rPr>
          <w:rFonts w:asciiTheme="majorHAnsi" w:hAnsiTheme="majorHAnsi"/>
          <w:i/>
        </w:rPr>
        <w:t>datant de 2023</w:t>
      </w:r>
      <w:r w:rsidRPr="00461882">
        <w:rPr>
          <w:rFonts w:asciiTheme="majorHAnsi" w:hAnsiTheme="majorHAnsi"/>
          <w:i/>
        </w:rPr>
        <w:t>.</w:t>
      </w:r>
    </w:p>
    <w:p w14:paraId="62818963" w14:textId="3DBC7570" w:rsidR="005A61AD" w:rsidRDefault="005A61AD" w:rsidP="00461882">
      <w:pPr>
        <w:tabs>
          <w:tab w:val="left" w:pos="6804"/>
        </w:tabs>
        <w:suppressAutoHyphens w:val="0"/>
        <w:ind w:left="-1077" w:right="227"/>
        <w:jc w:val="both"/>
        <w:rPr>
          <w:rFonts w:asciiTheme="majorHAnsi" w:hAnsiTheme="majorHAnsi" w:cs="Arial"/>
          <w:i/>
          <w:lang w:eastAsia="fr-FR"/>
        </w:rPr>
      </w:pPr>
      <w:r>
        <w:rPr>
          <w:rFonts w:asciiTheme="majorHAnsi" w:hAnsiTheme="majorHAnsi" w:cs="Arial"/>
          <w:i/>
          <w:lang w:eastAsia="fr-FR"/>
        </w:rPr>
        <w:t>…</w:t>
      </w:r>
    </w:p>
    <w:p w14:paraId="71E64F5C" w14:textId="1816F7E2" w:rsidR="006D3F7B" w:rsidRPr="00BB601E" w:rsidRDefault="006D3F7B" w:rsidP="00495AFC">
      <w:pPr>
        <w:tabs>
          <w:tab w:val="left" w:pos="6804"/>
        </w:tabs>
        <w:suppressAutoHyphens w:val="0"/>
        <w:ind w:left="-1077" w:right="1843"/>
        <w:jc w:val="both"/>
        <w:rPr>
          <w:rFonts w:asciiTheme="majorHAnsi" w:hAnsiTheme="majorHAnsi" w:cs="Arial"/>
          <w:b/>
          <w:lang w:eastAsia="fr-FR"/>
        </w:rPr>
      </w:pPr>
      <w:r w:rsidRPr="00BB601E">
        <w:rPr>
          <w:rFonts w:asciiTheme="majorHAnsi" w:hAnsiTheme="majorHAnsi" w:cs="Arial"/>
          <w:lang w:eastAsia="fr-FR"/>
        </w:rPr>
        <w:t>Le Conseil Municipal de la commune de Saint-Georges-De-Mons, réuni en séance</w:t>
      </w:r>
      <w:r w:rsidRPr="00BB601E">
        <w:rPr>
          <w:rFonts w:asciiTheme="majorHAnsi" w:hAnsiTheme="majorHAnsi" w:cs="Arial"/>
          <w:b/>
          <w:lang w:eastAsia="fr-FR"/>
        </w:rPr>
        <w:t> :</w:t>
      </w:r>
    </w:p>
    <w:p w14:paraId="52111826" w14:textId="77777777" w:rsidR="006D3F7B" w:rsidRPr="00BB601E" w:rsidRDefault="006D3F7B" w:rsidP="006D3F7B">
      <w:pPr>
        <w:suppressAutoHyphens w:val="0"/>
        <w:ind w:left="-1134"/>
        <w:jc w:val="both"/>
        <w:rPr>
          <w:rFonts w:asciiTheme="majorHAnsi" w:hAnsiTheme="majorHAnsi"/>
          <w:lang w:eastAsia="fr-FR"/>
        </w:rPr>
      </w:pPr>
      <w:r w:rsidRPr="00BB601E">
        <w:rPr>
          <w:rFonts w:asciiTheme="majorHAnsi" w:hAnsiTheme="majorHAnsi"/>
          <w:b/>
          <w:lang w:eastAsia="fr-FR"/>
        </w:rPr>
        <w:t>SOUHAITE</w:t>
      </w:r>
      <w:r w:rsidRPr="00BB601E">
        <w:rPr>
          <w:rFonts w:asciiTheme="majorHAnsi" w:hAnsiTheme="majorHAnsi"/>
          <w:lang w:eastAsia="fr-FR"/>
        </w:rPr>
        <w:t xml:space="preserve"> exprimer sa position sur la politique intercommunale relative aux équipements sportifs, en cohérence avec l’intérêt collectif de l’ensemble du territoire.</w:t>
      </w:r>
    </w:p>
    <w:p w14:paraId="283A7C05" w14:textId="77777777" w:rsidR="006D3F7B" w:rsidRPr="00BB601E" w:rsidRDefault="006D3F7B" w:rsidP="006D3F7B">
      <w:pPr>
        <w:suppressAutoHyphens w:val="0"/>
        <w:ind w:left="-1134"/>
        <w:jc w:val="both"/>
        <w:rPr>
          <w:rFonts w:asciiTheme="majorHAnsi" w:hAnsiTheme="majorHAnsi"/>
          <w:lang w:eastAsia="fr-FR"/>
        </w:rPr>
      </w:pPr>
      <w:r w:rsidRPr="00BB601E">
        <w:rPr>
          <w:rFonts w:asciiTheme="majorHAnsi" w:hAnsiTheme="majorHAnsi"/>
          <w:lang w:eastAsia="fr-FR"/>
        </w:rPr>
        <w:t>Notre commune gère depuis de nombreuses années un complexe sportif structurant, comprenant deux salles multisports, un dojo, un boulodrome couvert et d’autres équipements, utilisés majoritairement par des usagers issus des communes de Combrailles Sioule et Morge hors commune de Saint-Georges-de-Mons (plus de 65 %).</w:t>
      </w:r>
    </w:p>
    <w:p w14:paraId="66B492EC" w14:textId="77777777" w:rsidR="006D3F7B" w:rsidRPr="00BB601E" w:rsidRDefault="006D3F7B" w:rsidP="006D3F7B">
      <w:pPr>
        <w:suppressAutoHyphens w:val="0"/>
        <w:ind w:left="-1134"/>
        <w:jc w:val="both"/>
        <w:rPr>
          <w:rFonts w:asciiTheme="majorHAnsi" w:hAnsiTheme="majorHAnsi"/>
          <w:lang w:eastAsia="fr-FR"/>
        </w:rPr>
      </w:pPr>
      <w:r w:rsidRPr="00BB601E">
        <w:rPr>
          <w:rFonts w:asciiTheme="majorHAnsi" w:hAnsiTheme="majorHAnsi"/>
          <w:lang w:eastAsia="fr-FR"/>
        </w:rPr>
        <w:lastRenderedPageBreak/>
        <w:t>Depuis 2020, la commune a investi plus de 400 000 euros pour moderniser et sécuriser ces infrastructures. Ces efforts, entièrement assumés par la commune, sont essentiels pour garantir un service public de qualité à l’échelle intercommunale.</w:t>
      </w:r>
    </w:p>
    <w:p w14:paraId="078C3D1E" w14:textId="77777777" w:rsidR="006D3F7B" w:rsidRPr="00BB601E" w:rsidRDefault="006D3F7B" w:rsidP="006D3F7B">
      <w:pPr>
        <w:suppressAutoHyphens w:val="0"/>
        <w:ind w:left="-1134"/>
        <w:jc w:val="both"/>
        <w:rPr>
          <w:rFonts w:asciiTheme="majorHAnsi" w:hAnsiTheme="majorHAnsi"/>
          <w:lang w:eastAsia="fr-FR"/>
        </w:rPr>
      </w:pPr>
      <w:r w:rsidRPr="00BB601E">
        <w:rPr>
          <w:rFonts w:asciiTheme="majorHAnsi" w:hAnsiTheme="majorHAnsi"/>
          <w:lang w:eastAsia="fr-FR"/>
        </w:rPr>
        <w:t>Si la communauté de communes apporte un soutien financier sur le fonctionnement, aucun accompagnement n’est aujourd’hui prévu pour les investissements, ce qui crée une disparité notable.</w:t>
      </w:r>
    </w:p>
    <w:p w14:paraId="2A116531" w14:textId="77777777" w:rsidR="006D3F7B" w:rsidRPr="00BB601E" w:rsidRDefault="006D3F7B" w:rsidP="006D3F7B">
      <w:pPr>
        <w:suppressAutoHyphens w:val="0"/>
        <w:ind w:left="-1134"/>
        <w:jc w:val="both"/>
        <w:rPr>
          <w:rFonts w:asciiTheme="majorHAnsi" w:hAnsiTheme="majorHAnsi"/>
          <w:lang w:eastAsia="fr-FR"/>
        </w:rPr>
      </w:pPr>
      <w:r w:rsidRPr="00BB601E">
        <w:rPr>
          <w:rFonts w:asciiTheme="majorHAnsi" w:hAnsiTheme="majorHAnsi"/>
          <w:lang w:eastAsia="fr-FR"/>
        </w:rPr>
        <w:t>Dans ce contexte, le projet de création d’une nouvelle salle multisports communautaire à Combronde, financée et gérée directement par la communauté de communes, soulève une interrogation légitime sur le principe d’équité territoriale.</w:t>
      </w:r>
    </w:p>
    <w:p w14:paraId="28935AED" w14:textId="77777777" w:rsidR="006D3F7B" w:rsidRPr="00BB601E" w:rsidRDefault="006D3F7B" w:rsidP="006D3F7B">
      <w:pPr>
        <w:suppressAutoHyphens w:val="0"/>
        <w:ind w:left="-1134"/>
        <w:jc w:val="both"/>
        <w:rPr>
          <w:rFonts w:asciiTheme="majorHAnsi" w:hAnsiTheme="majorHAnsi"/>
          <w:lang w:eastAsia="fr-FR"/>
        </w:rPr>
      </w:pPr>
      <w:r w:rsidRPr="00BB601E">
        <w:rPr>
          <w:rFonts w:asciiTheme="majorHAnsi" w:hAnsiTheme="majorHAnsi"/>
          <w:lang w:eastAsia="fr-FR"/>
        </w:rPr>
        <w:t xml:space="preserve">Le conseil municipal </w:t>
      </w:r>
      <w:r w:rsidRPr="00BB601E">
        <w:rPr>
          <w:rFonts w:asciiTheme="majorHAnsi" w:hAnsiTheme="majorHAnsi"/>
          <w:b/>
          <w:lang w:eastAsia="fr-FR"/>
        </w:rPr>
        <w:t>DEMANDE</w:t>
      </w:r>
      <w:r w:rsidRPr="00BB601E">
        <w:rPr>
          <w:rFonts w:asciiTheme="majorHAnsi" w:hAnsiTheme="majorHAnsi"/>
          <w:lang w:eastAsia="fr-FR"/>
        </w:rPr>
        <w:t xml:space="preserve"> qu’une réflexion globale et concertée soit engagée dès la prochaine mandature afin d’envisager </w:t>
      </w:r>
      <w:r w:rsidRPr="00BB601E">
        <w:rPr>
          <w:rFonts w:asciiTheme="majorHAnsi" w:hAnsiTheme="majorHAnsi"/>
          <w:b/>
          <w:lang w:eastAsia="fr-FR"/>
        </w:rPr>
        <w:t>LA GESTION COMMUNAUTAIRE DES EQUIPEMENTS SPORTIFS STRUCTURANTS EXISTANTS</w:t>
      </w:r>
      <w:r w:rsidRPr="00BB601E">
        <w:rPr>
          <w:rFonts w:asciiTheme="majorHAnsi" w:hAnsiTheme="majorHAnsi"/>
          <w:lang w:eastAsia="fr-FR"/>
        </w:rPr>
        <w:t xml:space="preserve"> ;</w:t>
      </w:r>
    </w:p>
    <w:p w14:paraId="7491BD69" w14:textId="77777777" w:rsidR="006D3F7B" w:rsidRPr="00BB601E" w:rsidRDefault="006D3F7B" w:rsidP="006D3F7B">
      <w:pPr>
        <w:suppressAutoHyphens w:val="0"/>
        <w:ind w:left="-1134"/>
        <w:jc w:val="both"/>
        <w:rPr>
          <w:rFonts w:asciiTheme="majorHAnsi" w:hAnsiTheme="majorHAnsi"/>
          <w:lang w:eastAsia="fr-FR"/>
        </w:rPr>
      </w:pPr>
      <w:r w:rsidRPr="00BB601E">
        <w:rPr>
          <w:rFonts w:asciiTheme="majorHAnsi" w:hAnsiTheme="majorHAnsi"/>
          <w:lang w:eastAsia="fr-FR"/>
        </w:rPr>
        <w:t>Cette démarche vise à promouvoir une politique équilibrée, solidaire et cohérente, valorisant les efforts des communes et garantissant une juste répartition des responsabilités et des ressources.</w:t>
      </w:r>
    </w:p>
    <w:p w14:paraId="564148EE" w14:textId="77777777" w:rsidR="006D3F7B" w:rsidRPr="00BB601E" w:rsidRDefault="006D3F7B" w:rsidP="006D3F7B">
      <w:pPr>
        <w:suppressAutoHyphens w:val="0"/>
        <w:ind w:left="-1134"/>
        <w:jc w:val="both"/>
        <w:rPr>
          <w:rFonts w:asciiTheme="majorHAnsi" w:hAnsiTheme="majorHAnsi"/>
          <w:lang w:eastAsia="fr-FR"/>
        </w:rPr>
      </w:pPr>
      <w:r w:rsidRPr="00BB601E">
        <w:rPr>
          <w:rFonts w:asciiTheme="majorHAnsi" w:hAnsiTheme="majorHAnsi"/>
          <w:lang w:eastAsia="fr-FR"/>
        </w:rPr>
        <w:t xml:space="preserve">Le conseil municipal </w:t>
      </w:r>
      <w:r w:rsidRPr="00BB601E">
        <w:rPr>
          <w:rFonts w:asciiTheme="majorHAnsi" w:hAnsiTheme="majorHAnsi"/>
          <w:b/>
          <w:lang w:eastAsia="fr-FR"/>
        </w:rPr>
        <w:t>AFFIRME</w:t>
      </w:r>
      <w:r w:rsidRPr="00BB601E">
        <w:rPr>
          <w:rFonts w:asciiTheme="majorHAnsi" w:hAnsiTheme="majorHAnsi"/>
          <w:lang w:eastAsia="fr-FR"/>
        </w:rPr>
        <w:t xml:space="preserve"> sa volonté de participer activement, dans un esprit constructif et partenarial, à cette réflexion d’intérêt général.</w:t>
      </w:r>
    </w:p>
    <w:p w14:paraId="523E3D34" w14:textId="77777777" w:rsidR="006D3F7B" w:rsidRPr="00BB601E" w:rsidRDefault="006D3F7B" w:rsidP="006D3F7B">
      <w:pPr>
        <w:widowControl w:val="0"/>
        <w:numPr>
          <w:ilvl w:val="12"/>
          <w:numId w:val="0"/>
        </w:numPr>
        <w:tabs>
          <w:tab w:val="left" w:pos="11226"/>
        </w:tabs>
        <w:suppressAutoHyphens w:val="0"/>
        <w:overflowPunct w:val="0"/>
        <w:autoSpaceDE w:val="0"/>
        <w:autoSpaceDN w:val="0"/>
        <w:adjustRightInd w:val="0"/>
        <w:ind w:left="-1800" w:right="1597"/>
        <w:jc w:val="both"/>
        <w:textAlignment w:val="baseline"/>
        <w:rPr>
          <w:rFonts w:asciiTheme="majorHAnsi" w:hAnsiTheme="majorHAnsi" w:cs="Arial"/>
          <w:lang w:eastAsia="fr-FR"/>
        </w:rPr>
      </w:pPr>
    </w:p>
    <w:p w14:paraId="38BEE508" w14:textId="77777777" w:rsidR="006D3F7B" w:rsidRPr="00BB601E" w:rsidRDefault="006D3F7B" w:rsidP="00CF397B">
      <w:pPr>
        <w:widowControl w:val="0"/>
        <w:numPr>
          <w:ilvl w:val="12"/>
          <w:numId w:val="0"/>
        </w:numPr>
        <w:tabs>
          <w:tab w:val="left" w:pos="11226"/>
        </w:tabs>
        <w:suppressAutoHyphens w:val="0"/>
        <w:overflowPunct w:val="0"/>
        <w:autoSpaceDE w:val="0"/>
        <w:autoSpaceDN w:val="0"/>
        <w:adjustRightInd w:val="0"/>
        <w:ind w:left="-1134" w:right="-142"/>
        <w:jc w:val="both"/>
        <w:textAlignment w:val="baseline"/>
        <w:rPr>
          <w:rFonts w:asciiTheme="majorHAnsi" w:hAnsiTheme="majorHAnsi" w:cs="Arial"/>
          <w:b/>
          <w:i/>
          <w:lang w:eastAsia="fr-FR"/>
        </w:rPr>
      </w:pPr>
      <w:r w:rsidRPr="00BB601E">
        <w:rPr>
          <w:rFonts w:asciiTheme="majorHAnsi" w:hAnsiTheme="majorHAnsi" w:cs="Arial"/>
          <w:b/>
          <w:i/>
          <w:lang w:eastAsia="fr-FR"/>
        </w:rPr>
        <w:t>Le Conseil Municipal de la Commune de Saint Georges de Mons, PAR 14 VOIX POUR, 2 VOIX CONTRE (MM AGRAIN Serge, BALY Franck) et 1 ABSTENTION (Mme VALANCHON Annie) propose :</w:t>
      </w:r>
    </w:p>
    <w:p w14:paraId="5E96C7B1" w14:textId="77777777" w:rsidR="006D3F7B" w:rsidRPr="00BB601E" w:rsidRDefault="006D3F7B" w:rsidP="00CF397B">
      <w:pPr>
        <w:widowControl w:val="0"/>
        <w:suppressAutoHyphens w:val="0"/>
        <w:ind w:left="-1134" w:right="-142"/>
        <w:jc w:val="both"/>
        <w:rPr>
          <w:rFonts w:asciiTheme="majorHAnsi" w:hAnsiTheme="majorHAnsi" w:cs="Arial"/>
          <w:b/>
          <w:i/>
          <w:snapToGrid w:val="0"/>
          <w:lang w:eastAsia="fr-FR"/>
        </w:rPr>
      </w:pPr>
      <w:r w:rsidRPr="00BB601E">
        <w:rPr>
          <w:rFonts w:asciiTheme="majorHAnsi" w:hAnsiTheme="majorHAnsi" w:cs="Arial"/>
          <w:b/>
          <w:i/>
          <w:snapToGrid w:val="0"/>
          <w:lang w:eastAsia="fr-FR"/>
        </w:rPr>
        <w:t>DE SOLLICITER la communauté de communes Combrailles Sioule et Morge afin d’envisager qu’elle prenne en charge la gestion, l’entretien et l’aménagement du complexe sportif Jean Duval ;</w:t>
      </w:r>
    </w:p>
    <w:p w14:paraId="5977C750" w14:textId="77777777" w:rsidR="006D3F7B" w:rsidRPr="00BB601E" w:rsidRDefault="006D3F7B" w:rsidP="00CF397B">
      <w:pPr>
        <w:widowControl w:val="0"/>
        <w:suppressAutoHyphens w:val="0"/>
        <w:autoSpaceDE w:val="0"/>
        <w:autoSpaceDN w:val="0"/>
        <w:adjustRightInd w:val="0"/>
        <w:ind w:left="-1134" w:right="-142"/>
        <w:jc w:val="both"/>
        <w:rPr>
          <w:rFonts w:asciiTheme="majorHAnsi" w:hAnsiTheme="majorHAnsi" w:cs="Arial"/>
          <w:b/>
          <w:i/>
          <w:lang w:eastAsia="fr-FR"/>
        </w:rPr>
      </w:pPr>
      <w:r w:rsidRPr="00BB601E">
        <w:rPr>
          <w:rFonts w:asciiTheme="majorHAnsi" w:hAnsiTheme="majorHAnsi" w:cs="Arial"/>
          <w:b/>
          <w:i/>
          <w:lang w:eastAsia="fr-FR"/>
        </w:rPr>
        <w:t>DE CHARGER le Maire de la commune de Saint-Georges-De-Mons de transmettre la présente motion à la communauté de communes Combrailles Sioule et Morge pour examen, discussion en conseil communautaire et, le cas échéant adoption.</w:t>
      </w:r>
    </w:p>
    <w:p w14:paraId="2ED61744" w14:textId="77777777" w:rsidR="0081443E" w:rsidRPr="00BB601E" w:rsidRDefault="0081443E" w:rsidP="0081443E">
      <w:pPr>
        <w:ind w:left="-993" w:right="1276"/>
        <w:jc w:val="both"/>
        <w:rPr>
          <w:rFonts w:asciiTheme="majorHAnsi" w:hAnsiTheme="majorHAnsi" w:cstheme="majorHAnsi"/>
          <w:b/>
          <w:u w:val="single"/>
        </w:rPr>
      </w:pPr>
    </w:p>
    <w:p w14:paraId="7221E7ED" w14:textId="5D871C58" w:rsidR="0081443E" w:rsidRPr="00BB601E" w:rsidRDefault="00722F0A" w:rsidP="005D7AF0">
      <w:pPr>
        <w:ind w:left="-1276" w:right="1276"/>
        <w:jc w:val="both"/>
        <w:rPr>
          <w:rFonts w:asciiTheme="majorHAnsi" w:hAnsiTheme="majorHAnsi" w:cs="Arial"/>
          <w:b/>
          <w:lang w:eastAsia="fr-FR"/>
        </w:rPr>
      </w:pPr>
      <w:r w:rsidRPr="00BB601E">
        <w:rPr>
          <w:rFonts w:asciiTheme="majorHAnsi" w:hAnsiTheme="majorHAnsi" w:cstheme="majorHAnsi"/>
          <w:b/>
          <w:u w:val="single"/>
        </w:rPr>
        <w:t>DCM202</w:t>
      </w:r>
      <w:r w:rsidR="00A454E6" w:rsidRPr="00BB601E">
        <w:rPr>
          <w:rFonts w:asciiTheme="majorHAnsi" w:hAnsiTheme="majorHAnsi" w:cstheme="majorHAnsi"/>
          <w:b/>
          <w:u w:val="single"/>
        </w:rPr>
        <w:t>5</w:t>
      </w:r>
      <w:r w:rsidRPr="00BB601E">
        <w:rPr>
          <w:rFonts w:asciiTheme="majorHAnsi" w:hAnsiTheme="majorHAnsi" w:cstheme="majorHAnsi"/>
          <w:b/>
          <w:u w:val="single"/>
        </w:rPr>
        <w:t>/</w:t>
      </w:r>
      <w:r w:rsidR="006D3F7B" w:rsidRPr="00BB601E">
        <w:rPr>
          <w:rFonts w:asciiTheme="majorHAnsi" w:hAnsiTheme="majorHAnsi" w:cstheme="majorHAnsi"/>
          <w:b/>
          <w:u w:val="single"/>
        </w:rPr>
        <w:t>50</w:t>
      </w:r>
      <w:r w:rsidRPr="00BB601E">
        <w:rPr>
          <w:rFonts w:asciiTheme="majorHAnsi" w:hAnsiTheme="majorHAnsi" w:cstheme="majorHAnsi"/>
          <w:b/>
          <w:u w:val="single"/>
        </w:rPr>
        <w:t xml:space="preserve"> : </w:t>
      </w:r>
      <w:r w:rsidR="005D7AF0" w:rsidRPr="00BB601E">
        <w:rPr>
          <w:rFonts w:asciiTheme="majorHAnsi" w:hAnsiTheme="majorHAnsi"/>
          <w:b/>
        </w:rPr>
        <w:t>CORRECTIONS D’ERREURS COMPTABLES COMMISES SUR EXERCICES CLOS- CORRESTION DU SOLDE CREDITEUR DU COMPTE 1676 DETTES ENVERS LOCATAIRES ACQUEREURS – BUDGET ATELIER RELAIS</w:t>
      </w:r>
    </w:p>
    <w:p w14:paraId="35F561E7" w14:textId="77777777" w:rsidR="00443B18" w:rsidRPr="00BB601E" w:rsidRDefault="00443B18" w:rsidP="00443B18">
      <w:pPr>
        <w:widowControl w:val="0"/>
        <w:autoSpaceDN w:val="0"/>
        <w:ind w:left="-1134"/>
        <w:jc w:val="both"/>
        <w:rPr>
          <w:rFonts w:asciiTheme="majorHAnsi" w:eastAsia="SimSun" w:hAnsiTheme="majorHAnsi"/>
          <w:kern w:val="3"/>
          <w:lang w:eastAsia="zh-CN" w:bidi="hi-IN"/>
        </w:rPr>
      </w:pPr>
      <w:r w:rsidRPr="00BB601E">
        <w:rPr>
          <w:rFonts w:asciiTheme="majorHAnsi" w:eastAsia="SimSun" w:hAnsiTheme="majorHAnsi"/>
          <w:kern w:val="3"/>
          <w:lang w:eastAsia="zh-CN" w:bidi="hi-IN"/>
        </w:rPr>
        <w:t>Le compte 1676 présente un solde créditeur de 79 505,52€ correspondant au montant des loyers perçus</w:t>
      </w:r>
    </w:p>
    <w:p w14:paraId="21B9A1F4" w14:textId="77777777" w:rsidR="00443B18" w:rsidRPr="00BB601E" w:rsidRDefault="00443B18" w:rsidP="00443B18">
      <w:pPr>
        <w:widowControl w:val="0"/>
        <w:autoSpaceDN w:val="0"/>
        <w:ind w:left="-1134"/>
        <w:jc w:val="both"/>
        <w:rPr>
          <w:rFonts w:asciiTheme="majorHAnsi" w:eastAsia="SimSun" w:hAnsiTheme="majorHAnsi"/>
          <w:kern w:val="3"/>
          <w:lang w:eastAsia="zh-CN" w:bidi="hi-IN"/>
        </w:rPr>
      </w:pPr>
      <w:proofErr w:type="gramStart"/>
      <w:r w:rsidRPr="00BB601E">
        <w:rPr>
          <w:rFonts w:asciiTheme="majorHAnsi" w:eastAsia="SimSun" w:hAnsiTheme="majorHAnsi"/>
          <w:kern w:val="3"/>
          <w:lang w:eastAsia="zh-CN" w:bidi="hi-IN"/>
        </w:rPr>
        <w:t>par</w:t>
      </w:r>
      <w:proofErr w:type="gramEnd"/>
      <w:r w:rsidRPr="00BB601E">
        <w:rPr>
          <w:rFonts w:asciiTheme="majorHAnsi" w:eastAsia="SimSun" w:hAnsiTheme="majorHAnsi"/>
          <w:kern w:val="3"/>
          <w:lang w:eastAsia="zh-CN" w:bidi="hi-IN"/>
        </w:rPr>
        <w:t xml:space="preserve"> la commune dans le cadre du contrat de crédit-bail conclu le 29/12/2005 avec Mr et Mme OLIVIER Humberto. Le contrat de crédit-bail a été résilié à l’amiable par acte notarié en date du 19/07/2016, sans versement d'indemnité au preneur.</w:t>
      </w:r>
    </w:p>
    <w:p w14:paraId="72CAE0A3" w14:textId="77777777" w:rsidR="00443B18" w:rsidRPr="00BB601E" w:rsidRDefault="00443B18" w:rsidP="00443B18">
      <w:pPr>
        <w:widowControl w:val="0"/>
        <w:autoSpaceDN w:val="0"/>
        <w:ind w:left="-1134"/>
        <w:jc w:val="both"/>
        <w:rPr>
          <w:rFonts w:asciiTheme="majorHAnsi" w:eastAsia="SimSun" w:hAnsiTheme="majorHAnsi"/>
          <w:kern w:val="3"/>
          <w:lang w:eastAsia="zh-CN" w:bidi="hi-IN"/>
        </w:rPr>
      </w:pPr>
      <w:r w:rsidRPr="00BB601E">
        <w:rPr>
          <w:rFonts w:asciiTheme="majorHAnsi" w:eastAsia="SimSun" w:hAnsiTheme="majorHAnsi"/>
          <w:kern w:val="3"/>
          <w:lang w:eastAsia="zh-CN" w:bidi="hi-IN"/>
        </w:rPr>
        <w:t>En conséquence, les sommes enregistrées au compte 1676, à titre de loyers, constituent en réalité des recettes de fonctionnement. La commune ne détenant aucune dette envers les preneurs, le solde du compte 1676 doit donc être apuré.</w:t>
      </w:r>
    </w:p>
    <w:p w14:paraId="403B2BD5" w14:textId="34764A3E" w:rsidR="00443B18" w:rsidRPr="00BB601E" w:rsidRDefault="00443B18" w:rsidP="00443B18">
      <w:pPr>
        <w:widowControl w:val="0"/>
        <w:autoSpaceDN w:val="0"/>
        <w:ind w:left="-1134"/>
        <w:jc w:val="both"/>
        <w:rPr>
          <w:rFonts w:asciiTheme="majorHAnsi" w:eastAsia="SimSun" w:hAnsiTheme="majorHAnsi"/>
          <w:kern w:val="3"/>
          <w:lang w:eastAsia="zh-CN" w:bidi="hi-IN"/>
        </w:rPr>
      </w:pPr>
      <w:r w:rsidRPr="00BB601E">
        <w:rPr>
          <w:rFonts w:asciiTheme="majorHAnsi" w:eastAsia="SimSun" w:hAnsiTheme="majorHAnsi"/>
          <w:kern w:val="3"/>
          <w:lang w:eastAsia="zh-CN" w:bidi="hi-IN"/>
        </w:rPr>
        <w:t>Conformément aux dispositions de l’instruction budgétaire et comptable M57 (Tome 1-Titre 10-Chapitre 3) relative aux corrections d’erreurs comptables portant sur des exercices clos, l’apurement du compte 1676 doit être effectué par le Comptable Public au moyen d’opérations d’ordre non budgétaires, selon le schéma comptable suivant :</w:t>
      </w:r>
    </w:p>
    <w:p w14:paraId="390D6D23" w14:textId="1C2FACEB" w:rsidR="00443B18" w:rsidRPr="00BB601E" w:rsidRDefault="00443B18" w:rsidP="00443B18">
      <w:pPr>
        <w:widowControl w:val="0"/>
        <w:autoSpaceDN w:val="0"/>
        <w:ind w:left="-1134"/>
        <w:rPr>
          <w:rFonts w:asciiTheme="majorHAnsi" w:eastAsia="SimSun" w:hAnsiTheme="majorHAnsi"/>
          <w:kern w:val="3"/>
          <w:lang w:eastAsia="zh-CN" w:bidi="hi-IN"/>
        </w:rPr>
      </w:pPr>
      <w:r w:rsidRPr="00BB601E">
        <w:rPr>
          <w:rFonts w:asciiTheme="majorHAnsi" w:eastAsia="SimSun" w:hAnsiTheme="majorHAnsi"/>
          <w:i/>
          <w:kern w:val="3"/>
          <w:lang w:eastAsia="zh-CN" w:bidi="hi-IN"/>
        </w:rPr>
        <w:t>- débit du compte 1676 :   79 505,52 €.</w:t>
      </w:r>
    </w:p>
    <w:p w14:paraId="24D8CDD5" w14:textId="6C0978B7" w:rsidR="00443B18" w:rsidRPr="00BB601E" w:rsidRDefault="00443B18" w:rsidP="00443B18">
      <w:pPr>
        <w:widowControl w:val="0"/>
        <w:autoSpaceDN w:val="0"/>
        <w:ind w:left="-1134"/>
        <w:rPr>
          <w:rFonts w:asciiTheme="majorHAnsi" w:hAnsiTheme="majorHAnsi"/>
          <w:lang w:eastAsia="fr-FR"/>
        </w:rPr>
      </w:pPr>
      <w:r w:rsidRPr="00BB601E">
        <w:rPr>
          <w:rFonts w:asciiTheme="majorHAnsi" w:eastAsia="SimSun" w:hAnsiTheme="majorHAnsi"/>
          <w:i/>
          <w:kern w:val="3"/>
          <w:lang w:eastAsia="zh-CN" w:bidi="hi-IN"/>
        </w:rPr>
        <w:t>- crédit du compte 1068 : 79 505,52 €.</w:t>
      </w:r>
      <w:r w:rsidRPr="00BB601E">
        <w:rPr>
          <w:rFonts w:asciiTheme="majorHAnsi" w:eastAsia="SimSun" w:hAnsiTheme="majorHAnsi"/>
          <w:kern w:val="3"/>
          <w:lang w:eastAsia="zh-CN" w:bidi="hi-IN"/>
        </w:rPr>
        <w:br/>
      </w:r>
      <w:r w:rsidRPr="00BB601E">
        <w:rPr>
          <w:rFonts w:asciiTheme="majorHAnsi" w:hAnsiTheme="majorHAnsi"/>
          <w:lang w:eastAsia="fr-FR"/>
        </w:rPr>
        <w:t xml:space="preserve">Après en avoir délibéré, et à l’issue du débat ouvert à l’assemblée, </w:t>
      </w:r>
    </w:p>
    <w:p w14:paraId="2C5D38D3" w14:textId="77777777" w:rsidR="00443B18" w:rsidRPr="00BB601E" w:rsidRDefault="00443B18" w:rsidP="00443B18">
      <w:pPr>
        <w:suppressAutoHyphens w:val="0"/>
        <w:ind w:left="-1134" w:right="1757"/>
        <w:jc w:val="both"/>
        <w:rPr>
          <w:rFonts w:asciiTheme="majorHAnsi" w:hAnsiTheme="majorHAnsi"/>
          <w:b/>
          <w:bCs/>
          <w:lang w:eastAsia="fr-FR"/>
        </w:rPr>
      </w:pPr>
    </w:p>
    <w:p w14:paraId="0F59C555" w14:textId="77777777" w:rsidR="00443B18" w:rsidRPr="00BB601E" w:rsidRDefault="00443B18" w:rsidP="00443B18">
      <w:pPr>
        <w:suppressAutoHyphens w:val="0"/>
        <w:ind w:left="-1134" w:right="1757"/>
        <w:jc w:val="both"/>
        <w:rPr>
          <w:rFonts w:asciiTheme="majorHAnsi" w:hAnsiTheme="majorHAnsi"/>
          <w:b/>
          <w:i/>
          <w:lang w:eastAsia="fr-FR"/>
        </w:rPr>
      </w:pPr>
      <w:r w:rsidRPr="00BB601E">
        <w:rPr>
          <w:rFonts w:asciiTheme="majorHAnsi" w:hAnsiTheme="majorHAnsi"/>
          <w:b/>
          <w:bCs/>
          <w:i/>
          <w:lang w:eastAsia="fr-FR"/>
        </w:rPr>
        <w:t>LE CONSEIL MUNICIPAL</w:t>
      </w:r>
      <w:r w:rsidRPr="00BB601E">
        <w:rPr>
          <w:rFonts w:asciiTheme="majorHAnsi" w:hAnsiTheme="majorHAnsi"/>
          <w:b/>
          <w:i/>
          <w:lang w:eastAsia="fr-FR"/>
        </w:rPr>
        <w:t>, PAR  15 VOIX POUR et 2 ABSTENTIONS (MM AGRAIN Serge, BALY Franck) DECIDE,</w:t>
      </w:r>
    </w:p>
    <w:p w14:paraId="074CA419" w14:textId="3F2C3F92" w:rsidR="00443B18" w:rsidRPr="00BB601E" w:rsidRDefault="00443B18" w:rsidP="00443B18">
      <w:pPr>
        <w:suppressAutoHyphens w:val="0"/>
        <w:autoSpaceDE w:val="0"/>
        <w:autoSpaceDN w:val="0"/>
        <w:adjustRightInd w:val="0"/>
        <w:ind w:left="-1134" w:right="850"/>
        <w:rPr>
          <w:rFonts w:asciiTheme="majorHAnsi" w:eastAsia="Courier" w:hAnsiTheme="majorHAnsi"/>
          <w:b/>
          <w:i/>
          <w:iCs/>
          <w:color w:val="000000"/>
          <w:lang w:eastAsia="fr-FR"/>
        </w:rPr>
      </w:pPr>
      <w:r w:rsidRPr="00BB601E">
        <w:rPr>
          <w:rFonts w:asciiTheme="majorHAnsi" w:hAnsiTheme="majorHAnsi"/>
          <w:b/>
          <w:bCs/>
          <w:i/>
          <w:color w:val="000000"/>
          <w:lang w:eastAsia="fr-FR"/>
        </w:rPr>
        <w:t xml:space="preserve">D’AUTORISER </w:t>
      </w:r>
      <w:r w:rsidRPr="00BB601E">
        <w:rPr>
          <w:rFonts w:asciiTheme="majorHAnsi" w:eastAsia="Courier" w:hAnsiTheme="majorHAnsi"/>
          <w:b/>
          <w:i/>
          <w:iCs/>
          <w:color w:val="000000"/>
          <w:lang w:eastAsia="fr-FR"/>
        </w:rPr>
        <w:t>le Comptable Public du Service de Gestion Comptable (SGC) de Riom à procéder aux corrections comptables précitées, permettant l’apurement du compte 1676.</w:t>
      </w:r>
    </w:p>
    <w:p w14:paraId="0EACF495" w14:textId="77777777" w:rsidR="00443B18" w:rsidRPr="00BB601E" w:rsidRDefault="00443B18" w:rsidP="00443B18">
      <w:pPr>
        <w:suppressAutoHyphens w:val="0"/>
        <w:autoSpaceDE w:val="0"/>
        <w:autoSpaceDN w:val="0"/>
        <w:adjustRightInd w:val="0"/>
        <w:ind w:left="-1134" w:right="850"/>
        <w:rPr>
          <w:rFonts w:asciiTheme="majorHAnsi" w:hAnsiTheme="majorHAnsi"/>
          <w:b/>
          <w:i/>
          <w:color w:val="000000"/>
          <w:lang w:eastAsia="fr-FR"/>
        </w:rPr>
      </w:pPr>
      <w:r w:rsidRPr="00BB601E">
        <w:rPr>
          <w:rFonts w:asciiTheme="majorHAnsi" w:hAnsiTheme="majorHAnsi"/>
          <w:b/>
          <w:i/>
          <w:color w:val="000000"/>
          <w:lang w:eastAsia="fr-FR"/>
        </w:rPr>
        <w:t>DE TRANSMETTRE la présente délibération au Comptable Public du Service de Gestion Comptable (SGC) de Riom ainsi qu’à la Sous-Préfecture de Riom.</w:t>
      </w:r>
    </w:p>
    <w:p w14:paraId="26AF3DA7" w14:textId="2BDCF641" w:rsidR="001D380C" w:rsidRPr="00BB601E" w:rsidRDefault="001D380C" w:rsidP="00722F0A">
      <w:pPr>
        <w:suppressAutoHyphens w:val="0"/>
        <w:ind w:right="1304"/>
        <w:jc w:val="both"/>
        <w:rPr>
          <w:rFonts w:asciiTheme="majorHAnsi" w:hAnsiTheme="majorHAnsi" w:cstheme="majorHAnsi"/>
          <w:lang w:eastAsia="fr-FR"/>
        </w:rPr>
      </w:pPr>
    </w:p>
    <w:p w14:paraId="09DEF873" w14:textId="0BD87E9C" w:rsidR="000A29C8" w:rsidRDefault="000A29C8" w:rsidP="00F669EF">
      <w:pPr>
        <w:ind w:left="-1276" w:right="1276"/>
        <w:jc w:val="both"/>
        <w:rPr>
          <w:rFonts w:asciiTheme="majorHAnsi" w:hAnsiTheme="majorHAnsi" w:cstheme="majorHAnsi"/>
          <w:b/>
          <w:u w:val="single"/>
        </w:rPr>
      </w:pPr>
      <w:r w:rsidRPr="00BB601E">
        <w:rPr>
          <w:rFonts w:asciiTheme="majorHAnsi" w:hAnsiTheme="majorHAnsi" w:cstheme="majorHAnsi"/>
          <w:b/>
          <w:u w:val="single"/>
        </w:rPr>
        <w:t>DCM2025/</w:t>
      </w:r>
      <w:r w:rsidR="00061E1F" w:rsidRPr="00BB601E">
        <w:rPr>
          <w:rFonts w:asciiTheme="majorHAnsi" w:hAnsiTheme="majorHAnsi" w:cstheme="majorHAnsi"/>
          <w:b/>
          <w:u w:val="single"/>
        </w:rPr>
        <w:t>51</w:t>
      </w:r>
      <w:r w:rsidRPr="00BB601E">
        <w:rPr>
          <w:rFonts w:asciiTheme="majorHAnsi" w:hAnsiTheme="majorHAnsi" w:cstheme="majorHAnsi"/>
          <w:b/>
          <w:u w:val="single"/>
        </w:rPr>
        <w:t xml:space="preserve"> : </w:t>
      </w:r>
      <w:r w:rsidR="00824DE2" w:rsidRPr="00BB601E">
        <w:rPr>
          <w:rFonts w:asciiTheme="majorHAnsi" w:hAnsiTheme="majorHAnsi" w:cstheme="majorHAnsi"/>
          <w:b/>
          <w:u w:val="single"/>
        </w:rPr>
        <w:t xml:space="preserve">APPROBATION DU PLU </w:t>
      </w:r>
    </w:p>
    <w:p w14:paraId="0B7DDF8C" w14:textId="4B3C9148" w:rsidR="00F9790C" w:rsidRDefault="00F9790C" w:rsidP="00F669EF">
      <w:pPr>
        <w:ind w:left="-1276" w:right="1276"/>
        <w:jc w:val="both"/>
        <w:rPr>
          <w:rFonts w:asciiTheme="majorHAnsi" w:hAnsiTheme="majorHAnsi" w:cstheme="majorHAnsi"/>
        </w:rPr>
      </w:pPr>
      <w:r w:rsidRPr="00F9790C">
        <w:rPr>
          <w:rFonts w:asciiTheme="majorHAnsi" w:hAnsiTheme="majorHAnsi" w:cstheme="majorHAnsi"/>
        </w:rPr>
        <w:t>…</w:t>
      </w:r>
    </w:p>
    <w:p w14:paraId="7C3CBC18" w14:textId="260A67A3" w:rsidR="00F669EF" w:rsidRPr="00F669EF" w:rsidRDefault="00F9790C" w:rsidP="00F669EF">
      <w:pPr>
        <w:pStyle w:val="NormalWeb"/>
        <w:spacing w:before="0" w:after="0"/>
        <w:ind w:left="-1247"/>
        <w:rPr>
          <w:rFonts w:asciiTheme="majorHAnsi" w:hAnsiTheme="majorHAnsi"/>
          <w:lang w:eastAsia="fr-FR"/>
        </w:rPr>
      </w:pPr>
      <w:r>
        <w:rPr>
          <w:rFonts w:asciiTheme="majorHAnsi" w:hAnsiTheme="majorHAnsi" w:cstheme="majorHAnsi"/>
          <w:i/>
        </w:rPr>
        <w:lastRenderedPageBreak/>
        <w:t>Mr PERRIN Julien</w:t>
      </w:r>
      <w:r w:rsidR="00F669EF" w:rsidRPr="00F669EF">
        <w:rPr>
          <w:lang w:eastAsia="fr-FR"/>
        </w:rPr>
        <w:t xml:space="preserve"> </w:t>
      </w:r>
      <w:r w:rsidR="00F669EF" w:rsidRPr="00F669EF">
        <w:rPr>
          <w:rFonts w:asciiTheme="majorHAnsi" w:hAnsiTheme="majorHAnsi"/>
          <w:lang w:eastAsia="fr-FR"/>
        </w:rPr>
        <w:t xml:space="preserve">détaille le déroulement de l’enquête et projette à l’écran le document présentant les 21 modifications qui ont été accordées, en accord avec les services de l’État. Ces modifications concernent </w:t>
      </w:r>
      <w:r w:rsidR="00321827">
        <w:rPr>
          <w:rFonts w:asciiTheme="majorHAnsi" w:hAnsiTheme="majorHAnsi"/>
          <w:lang w:eastAsia="fr-FR"/>
        </w:rPr>
        <w:t xml:space="preserve">les parcelles situées </w:t>
      </w:r>
      <w:r w:rsidR="00F669EF" w:rsidRPr="00F669EF">
        <w:rPr>
          <w:rFonts w:asciiTheme="majorHAnsi" w:hAnsiTheme="majorHAnsi"/>
          <w:lang w:eastAsia="fr-FR"/>
        </w:rPr>
        <w:t xml:space="preserve">notamment : Rue du Bois du Merle, Zone d’Activités du </w:t>
      </w:r>
      <w:proofErr w:type="spellStart"/>
      <w:r w:rsidR="00F669EF" w:rsidRPr="00F669EF">
        <w:rPr>
          <w:rFonts w:asciiTheme="majorHAnsi" w:hAnsiTheme="majorHAnsi"/>
          <w:lang w:eastAsia="fr-FR"/>
        </w:rPr>
        <w:t>Suquet</w:t>
      </w:r>
      <w:proofErr w:type="spellEnd"/>
      <w:r w:rsidR="00F669EF" w:rsidRPr="00F669EF">
        <w:rPr>
          <w:rFonts w:asciiTheme="majorHAnsi" w:hAnsiTheme="majorHAnsi"/>
          <w:lang w:eastAsia="fr-FR"/>
        </w:rPr>
        <w:t xml:space="preserve">, Les Richards, La Croix de Pierre, Intermarché, La </w:t>
      </w:r>
      <w:proofErr w:type="spellStart"/>
      <w:r w:rsidR="00F669EF" w:rsidRPr="00F669EF">
        <w:rPr>
          <w:rFonts w:asciiTheme="majorHAnsi" w:hAnsiTheme="majorHAnsi"/>
          <w:lang w:eastAsia="fr-FR"/>
        </w:rPr>
        <w:t>Rochebouton</w:t>
      </w:r>
      <w:proofErr w:type="spellEnd"/>
      <w:r w:rsidR="00F669EF" w:rsidRPr="00F669EF">
        <w:rPr>
          <w:rFonts w:asciiTheme="majorHAnsi" w:hAnsiTheme="majorHAnsi"/>
          <w:lang w:eastAsia="fr-FR"/>
        </w:rPr>
        <w:t xml:space="preserve">, La </w:t>
      </w:r>
      <w:proofErr w:type="spellStart"/>
      <w:r w:rsidR="00F669EF" w:rsidRPr="00F669EF">
        <w:rPr>
          <w:rFonts w:asciiTheme="majorHAnsi" w:hAnsiTheme="majorHAnsi"/>
          <w:lang w:eastAsia="fr-FR"/>
        </w:rPr>
        <w:t>Vauzaine</w:t>
      </w:r>
      <w:proofErr w:type="spellEnd"/>
      <w:r w:rsidR="00F669EF" w:rsidRPr="00F669EF">
        <w:rPr>
          <w:rFonts w:asciiTheme="majorHAnsi" w:hAnsiTheme="majorHAnsi"/>
          <w:lang w:eastAsia="fr-FR"/>
        </w:rPr>
        <w:t xml:space="preserve"> et Les </w:t>
      </w:r>
      <w:proofErr w:type="spellStart"/>
      <w:r w:rsidR="00F669EF" w:rsidRPr="00F669EF">
        <w:rPr>
          <w:rFonts w:asciiTheme="majorHAnsi" w:hAnsiTheme="majorHAnsi"/>
          <w:lang w:eastAsia="fr-FR"/>
        </w:rPr>
        <w:t>Magneaux</w:t>
      </w:r>
      <w:proofErr w:type="spellEnd"/>
      <w:r w:rsidR="00F669EF" w:rsidRPr="00F669EF">
        <w:rPr>
          <w:rFonts w:asciiTheme="majorHAnsi" w:hAnsiTheme="majorHAnsi"/>
          <w:lang w:eastAsia="fr-FR"/>
        </w:rPr>
        <w:t xml:space="preserve"> Bel Horizon.</w:t>
      </w:r>
    </w:p>
    <w:p w14:paraId="4108D616" w14:textId="6D462CA8" w:rsidR="00F669EF" w:rsidRPr="00F669EF" w:rsidRDefault="00F669EF" w:rsidP="00F669EF">
      <w:pPr>
        <w:suppressAutoHyphens w:val="0"/>
        <w:ind w:left="-1020" w:right="-57"/>
        <w:rPr>
          <w:rFonts w:asciiTheme="majorHAnsi" w:hAnsiTheme="majorHAnsi"/>
          <w:i/>
          <w:lang w:eastAsia="fr-FR"/>
        </w:rPr>
      </w:pPr>
      <w:r w:rsidRPr="00F669EF">
        <w:rPr>
          <w:rFonts w:asciiTheme="majorHAnsi" w:hAnsiTheme="majorHAnsi"/>
          <w:i/>
          <w:lang w:eastAsia="fr-FR"/>
        </w:rPr>
        <w:t>M</w:t>
      </w:r>
      <w:r w:rsidRPr="000B6C0E">
        <w:rPr>
          <w:rFonts w:asciiTheme="majorHAnsi" w:hAnsiTheme="majorHAnsi"/>
          <w:i/>
          <w:lang w:eastAsia="fr-FR"/>
        </w:rPr>
        <w:t xml:space="preserve">r </w:t>
      </w:r>
      <w:r w:rsidRPr="00F669EF">
        <w:rPr>
          <w:rFonts w:asciiTheme="majorHAnsi" w:hAnsiTheme="majorHAnsi"/>
          <w:i/>
          <w:lang w:eastAsia="fr-FR"/>
        </w:rPr>
        <w:t>B</w:t>
      </w:r>
      <w:r w:rsidRPr="000B6C0E">
        <w:rPr>
          <w:rFonts w:asciiTheme="majorHAnsi" w:hAnsiTheme="majorHAnsi"/>
          <w:i/>
          <w:lang w:eastAsia="fr-FR"/>
        </w:rPr>
        <w:t>ALY Franck</w:t>
      </w:r>
      <w:r w:rsidRPr="00F669EF">
        <w:rPr>
          <w:rFonts w:asciiTheme="majorHAnsi" w:hAnsiTheme="majorHAnsi"/>
          <w:i/>
          <w:lang w:eastAsia="fr-FR"/>
        </w:rPr>
        <w:t xml:space="preserve"> souligne le faible nombre de surfaces constructibles avant la révision et demande combien de surfaces seront constructibles après la révision générale du PLU.</w:t>
      </w:r>
    </w:p>
    <w:p w14:paraId="0B09DD17" w14:textId="0B9135C7" w:rsidR="00F669EF" w:rsidRPr="00F669EF" w:rsidRDefault="00F669EF" w:rsidP="00F669EF">
      <w:pPr>
        <w:suppressAutoHyphens w:val="0"/>
        <w:ind w:left="-1020" w:right="-57"/>
        <w:rPr>
          <w:rFonts w:asciiTheme="majorHAnsi" w:hAnsiTheme="majorHAnsi"/>
          <w:i/>
          <w:lang w:eastAsia="fr-FR"/>
        </w:rPr>
      </w:pPr>
      <w:r w:rsidRPr="00F669EF">
        <w:rPr>
          <w:rFonts w:asciiTheme="majorHAnsi" w:hAnsiTheme="majorHAnsi"/>
          <w:i/>
          <w:lang w:eastAsia="fr-FR"/>
        </w:rPr>
        <w:t>M</w:t>
      </w:r>
      <w:r w:rsidRPr="000B6C0E">
        <w:rPr>
          <w:rFonts w:asciiTheme="majorHAnsi" w:hAnsiTheme="majorHAnsi"/>
          <w:i/>
          <w:lang w:eastAsia="fr-FR"/>
        </w:rPr>
        <w:t>r</w:t>
      </w:r>
      <w:r w:rsidRPr="00F669EF">
        <w:rPr>
          <w:rFonts w:asciiTheme="majorHAnsi" w:hAnsiTheme="majorHAnsi"/>
          <w:i/>
          <w:lang w:eastAsia="fr-FR"/>
        </w:rPr>
        <w:t xml:space="preserve"> P</w:t>
      </w:r>
      <w:r w:rsidRPr="000B6C0E">
        <w:rPr>
          <w:rFonts w:asciiTheme="majorHAnsi" w:hAnsiTheme="majorHAnsi"/>
          <w:i/>
          <w:lang w:eastAsia="fr-FR"/>
        </w:rPr>
        <w:t>ERRIN Julien</w:t>
      </w:r>
      <w:r w:rsidRPr="00F669EF">
        <w:rPr>
          <w:rFonts w:asciiTheme="majorHAnsi" w:hAnsiTheme="majorHAnsi"/>
          <w:i/>
          <w:lang w:eastAsia="fr-FR"/>
        </w:rPr>
        <w:t xml:space="preserve"> répond qu</w:t>
      </w:r>
      <w:r w:rsidR="00B453F4">
        <w:rPr>
          <w:rFonts w:asciiTheme="majorHAnsi" w:hAnsiTheme="majorHAnsi"/>
          <w:i/>
          <w:lang w:eastAsia="fr-FR"/>
        </w:rPr>
        <w:t>e l’Etat se base sur la consommation foncière des 10 dernières années. Il s’avère que la commune a consommé 20 hectares entre 2010 et 2020. Par conséquent, l’Etat a demandé de réduire ce chiffre de moitié, soit à 10 hectares pour la prochaine révision du PLU. La municipalité a toutefois réussi à négocier 13 hectares, incluant les parcelles des particuliers et la zone d’activités. L’avis du Préfet est main</w:t>
      </w:r>
      <w:r w:rsidRPr="00F669EF">
        <w:rPr>
          <w:rFonts w:asciiTheme="majorHAnsi" w:hAnsiTheme="majorHAnsi"/>
          <w:i/>
          <w:lang w:eastAsia="fr-FR"/>
        </w:rPr>
        <w:t>tenant attendu.</w:t>
      </w:r>
    </w:p>
    <w:p w14:paraId="14737FB1" w14:textId="108BEC1F" w:rsidR="00F669EF" w:rsidRPr="000B6C0E" w:rsidRDefault="00F669EF" w:rsidP="004E12DE">
      <w:pPr>
        <w:suppressAutoHyphens w:val="0"/>
        <w:ind w:left="-1020" w:right="-57"/>
        <w:rPr>
          <w:rFonts w:asciiTheme="majorHAnsi" w:hAnsiTheme="majorHAnsi"/>
          <w:i/>
          <w:lang w:eastAsia="fr-FR"/>
        </w:rPr>
      </w:pPr>
      <w:r w:rsidRPr="00F669EF">
        <w:rPr>
          <w:rFonts w:asciiTheme="majorHAnsi" w:hAnsiTheme="majorHAnsi"/>
          <w:i/>
          <w:lang w:eastAsia="fr-FR"/>
        </w:rPr>
        <w:t>M</w:t>
      </w:r>
      <w:r w:rsidRPr="000B6C0E">
        <w:rPr>
          <w:rFonts w:asciiTheme="majorHAnsi" w:hAnsiTheme="majorHAnsi"/>
          <w:i/>
          <w:lang w:eastAsia="fr-FR"/>
        </w:rPr>
        <w:t xml:space="preserve">r </w:t>
      </w:r>
      <w:r w:rsidRPr="00F669EF">
        <w:rPr>
          <w:rFonts w:asciiTheme="majorHAnsi" w:hAnsiTheme="majorHAnsi"/>
          <w:i/>
          <w:lang w:eastAsia="fr-FR"/>
        </w:rPr>
        <w:t>R</w:t>
      </w:r>
      <w:r w:rsidRPr="000B6C0E">
        <w:rPr>
          <w:rFonts w:asciiTheme="majorHAnsi" w:hAnsiTheme="majorHAnsi"/>
          <w:i/>
          <w:lang w:eastAsia="fr-FR"/>
        </w:rPr>
        <w:t>AYNAUD Dominique</w:t>
      </w:r>
      <w:r w:rsidRPr="00F669EF">
        <w:rPr>
          <w:rFonts w:asciiTheme="majorHAnsi" w:hAnsiTheme="majorHAnsi"/>
          <w:i/>
          <w:lang w:eastAsia="fr-FR"/>
        </w:rPr>
        <w:t xml:space="preserve"> précise que plusieurs communes de la communauté de communes CSM ont également révisé leur PLU, citant notamment la commune de Charbonnières-les-Vieilles, actuellement en cours de révision.</w:t>
      </w:r>
    </w:p>
    <w:p w14:paraId="337BF775" w14:textId="76911042" w:rsidR="00DB7376" w:rsidRPr="00DB7376" w:rsidRDefault="00DB7376" w:rsidP="004E12DE">
      <w:pPr>
        <w:suppressAutoHyphens w:val="0"/>
        <w:ind w:left="-1020"/>
        <w:rPr>
          <w:rFonts w:asciiTheme="majorHAnsi" w:hAnsiTheme="majorHAnsi"/>
          <w:i/>
          <w:lang w:eastAsia="fr-FR"/>
        </w:rPr>
      </w:pPr>
      <w:r w:rsidRPr="00DB7376">
        <w:rPr>
          <w:rFonts w:asciiTheme="majorHAnsi" w:hAnsiTheme="majorHAnsi"/>
          <w:i/>
          <w:lang w:eastAsia="fr-FR"/>
        </w:rPr>
        <w:t xml:space="preserve">Mr RAYNAUD Dominique demande </w:t>
      </w:r>
      <w:r w:rsidR="009E33F9">
        <w:rPr>
          <w:rFonts w:asciiTheme="majorHAnsi" w:hAnsiTheme="majorHAnsi"/>
          <w:i/>
          <w:lang w:eastAsia="fr-FR"/>
        </w:rPr>
        <w:t>à Mr BALY Franck s’il connaît</w:t>
      </w:r>
      <w:r w:rsidRPr="00DB7376">
        <w:rPr>
          <w:rFonts w:asciiTheme="majorHAnsi" w:hAnsiTheme="majorHAnsi"/>
          <w:i/>
          <w:lang w:eastAsia="fr-FR"/>
        </w:rPr>
        <w:t xml:space="preserve"> le nombre de surfaces agricoles perdues chaque année dans les communes du Puy-de-Dôme.</w:t>
      </w:r>
    </w:p>
    <w:p w14:paraId="35D103DE" w14:textId="7DED353E" w:rsidR="00DB7376" w:rsidRPr="00DB7376" w:rsidRDefault="00DB7376" w:rsidP="004E12DE">
      <w:pPr>
        <w:suppressAutoHyphens w:val="0"/>
        <w:ind w:left="-1020"/>
        <w:rPr>
          <w:rFonts w:asciiTheme="majorHAnsi" w:hAnsiTheme="majorHAnsi"/>
          <w:i/>
          <w:lang w:eastAsia="fr-FR"/>
        </w:rPr>
      </w:pPr>
      <w:r w:rsidRPr="00DB7376">
        <w:rPr>
          <w:rFonts w:asciiTheme="majorHAnsi" w:hAnsiTheme="majorHAnsi"/>
          <w:i/>
          <w:lang w:eastAsia="fr-FR"/>
        </w:rPr>
        <w:t>Mr BALY Franck répond qu’il ne s</w:t>
      </w:r>
      <w:r>
        <w:rPr>
          <w:rFonts w:asciiTheme="majorHAnsi" w:hAnsiTheme="majorHAnsi"/>
          <w:i/>
          <w:lang w:eastAsia="fr-FR"/>
        </w:rPr>
        <w:t xml:space="preserve">’occupe </w:t>
      </w:r>
      <w:r w:rsidRPr="00DB7376">
        <w:rPr>
          <w:rFonts w:asciiTheme="majorHAnsi" w:hAnsiTheme="majorHAnsi"/>
          <w:i/>
          <w:lang w:eastAsia="fr-FR"/>
        </w:rPr>
        <w:t xml:space="preserve">pas </w:t>
      </w:r>
      <w:r>
        <w:rPr>
          <w:rFonts w:asciiTheme="majorHAnsi" w:hAnsiTheme="majorHAnsi"/>
          <w:i/>
          <w:lang w:eastAsia="fr-FR"/>
        </w:rPr>
        <w:t>du</w:t>
      </w:r>
      <w:r w:rsidRPr="00DB7376">
        <w:rPr>
          <w:rFonts w:asciiTheme="majorHAnsi" w:hAnsiTheme="majorHAnsi"/>
          <w:i/>
          <w:lang w:eastAsia="fr-FR"/>
        </w:rPr>
        <w:t xml:space="preserve"> Puy-de-Dôme.</w:t>
      </w:r>
    </w:p>
    <w:p w14:paraId="2E8E369D" w14:textId="76D372CB" w:rsidR="00DB7376" w:rsidRPr="00DB7376" w:rsidRDefault="00DB7376" w:rsidP="004E12DE">
      <w:pPr>
        <w:suppressAutoHyphens w:val="0"/>
        <w:ind w:left="-1020"/>
        <w:rPr>
          <w:rFonts w:asciiTheme="majorHAnsi" w:hAnsiTheme="majorHAnsi"/>
          <w:i/>
          <w:lang w:eastAsia="fr-FR"/>
        </w:rPr>
      </w:pPr>
      <w:r w:rsidRPr="00DB7376">
        <w:rPr>
          <w:rFonts w:asciiTheme="majorHAnsi" w:hAnsiTheme="majorHAnsi"/>
          <w:i/>
          <w:lang w:eastAsia="fr-FR"/>
        </w:rPr>
        <w:t xml:space="preserve">Mr RAYNAUD Dominique informe l’assemblée qu’environ 1 600 hectares </w:t>
      </w:r>
      <w:r w:rsidR="00C838F5">
        <w:rPr>
          <w:rFonts w:asciiTheme="majorHAnsi" w:hAnsiTheme="majorHAnsi"/>
          <w:i/>
          <w:lang w:eastAsia="fr-FR"/>
        </w:rPr>
        <w:t xml:space="preserve">agricoles </w:t>
      </w:r>
      <w:r w:rsidRPr="00DB7376">
        <w:rPr>
          <w:rFonts w:asciiTheme="majorHAnsi" w:hAnsiTheme="majorHAnsi"/>
          <w:i/>
          <w:lang w:eastAsia="fr-FR"/>
        </w:rPr>
        <w:t>sont perdus chaque année. Il souligne que la question de la souveraineté alimentaire devrait préoccuper la commune de Saint-Georges-de-Mons.</w:t>
      </w:r>
    </w:p>
    <w:p w14:paraId="20D1EC25" w14:textId="3A8205FF" w:rsidR="00DB7376" w:rsidRPr="00DB7376" w:rsidRDefault="00DB7376" w:rsidP="004E12DE">
      <w:pPr>
        <w:suppressAutoHyphens w:val="0"/>
        <w:ind w:left="-1020"/>
        <w:rPr>
          <w:rFonts w:asciiTheme="majorHAnsi" w:hAnsiTheme="majorHAnsi"/>
          <w:i/>
          <w:lang w:eastAsia="fr-FR"/>
        </w:rPr>
      </w:pPr>
      <w:r w:rsidRPr="00DB7376">
        <w:rPr>
          <w:rFonts w:asciiTheme="majorHAnsi" w:hAnsiTheme="majorHAnsi"/>
          <w:i/>
          <w:lang w:eastAsia="fr-FR"/>
        </w:rPr>
        <w:t>Mr BALY Franck précise que les communes voisines sont soumises aux mêmes règles que Saint-Georges-de-Mons.</w:t>
      </w:r>
    </w:p>
    <w:p w14:paraId="305D0961" w14:textId="147A57D1" w:rsidR="00DB7376" w:rsidRPr="00DB7376" w:rsidRDefault="00DB7376" w:rsidP="004E12DE">
      <w:pPr>
        <w:suppressAutoHyphens w:val="0"/>
        <w:ind w:left="-1020"/>
        <w:rPr>
          <w:rFonts w:asciiTheme="majorHAnsi" w:hAnsiTheme="majorHAnsi"/>
          <w:i/>
          <w:lang w:eastAsia="fr-FR"/>
        </w:rPr>
      </w:pPr>
      <w:r w:rsidRPr="00DB7376">
        <w:rPr>
          <w:rFonts w:asciiTheme="majorHAnsi" w:hAnsiTheme="majorHAnsi"/>
          <w:i/>
          <w:lang w:eastAsia="fr-FR"/>
        </w:rPr>
        <w:t>M</w:t>
      </w:r>
      <w:r>
        <w:rPr>
          <w:rFonts w:asciiTheme="majorHAnsi" w:hAnsiTheme="majorHAnsi"/>
          <w:i/>
          <w:lang w:eastAsia="fr-FR"/>
        </w:rPr>
        <w:t>r PERRIN Julien</w:t>
      </w:r>
      <w:r w:rsidRPr="00DB7376">
        <w:rPr>
          <w:rFonts w:asciiTheme="majorHAnsi" w:hAnsiTheme="majorHAnsi"/>
          <w:i/>
          <w:lang w:eastAsia="fr-FR"/>
        </w:rPr>
        <w:t xml:space="preserve"> rappelle que le PLU </w:t>
      </w:r>
      <w:r w:rsidR="0063794B">
        <w:rPr>
          <w:rFonts w:asciiTheme="majorHAnsi" w:hAnsiTheme="majorHAnsi"/>
          <w:i/>
          <w:lang w:eastAsia="fr-FR"/>
        </w:rPr>
        <w:t xml:space="preserve">de la commune </w:t>
      </w:r>
      <w:r w:rsidRPr="00DB7376">
        <w:rPr>
          <w:rFonts w:asciiTheme="majorHAnsi" w:hAnsiTheme="majorHAnsi"/>
          <w:i/>
          <w:lang w:eastAsia="fr-FR"/>
        </w:rPr>
        <w:t xml:space="preserve">a 19 ans et que </w:t>
      </w:r>
      <w:r w:rsidR="00F30D56">
        <w:rPr>
          <w:rFonts w:asciiTheme="majorHAnsi" w:hAnsiTheme="majorHAnsi"/>
          <w:i/>
          <w:lang w:eastAsia="fr-FR"/>
        </w:rPr>
        <w:t>l</w:t>
      </w:r>
      <w:r w:rsidRPr="00DB7376">
        <w:rPr>
          <w:rFonts w:asciiTheme="majorHAnsi" w:hAnsiTheme="majorHAnsi"/>
          <w:i/>
          <w:lang w:eastAsia="fr-FR"/>
        </w:rPr>
        <w:t>a révision générale</w:t>
      </w:r>
      <w:r w:rsidR="00F30D56">
        <w:rPr>
          <w:rFonts w:asciiTheme="majorHAnsi" w:hAnsiTheme="majorHAnsi"/>
          <w:i/>
          <w:lang w:eastAsia="fr-FR"/>
        </w:rPr>
        <w:t xml:space="preserve"> du PLU</w:t>
      </w:r>
      <w:r w:rsidRPr="00DB7376">
        <w:rPr>
          <w:rFonts w:asciiTheme="majorHAnsi" w:hAnsiTheme="majorHAnsi"/>
          <w:i/>
          <w:lang w:eastAsia="fr-FR"/>
        </w:rPr>
        <w:t xml:space="preserve"> figurait déjà dans le programme de</w:t>
      </w:r>
      <w:r>
        <w:rPr>
          <w:rFonts w:asciiTheme="majorHAnsi" w:hAnsiTheme="majorHAnsi"/>
          <w:i/>
          <w:lang w:eastAsia="fr-FR"/>
        </w:rPr>
        <w:t xml:space="preserve"> la liste menée par</w:t>
      </w:r>
      <w:r w:rsidRPr="00DB7376">
        <w:rPr>
          <w:rFonts w:asciiTheme="majorHAnsi" w:hAnsiTheme="majorHAnsi"/>
          <w:i/>
          <w:lang w:eastAsia="fr-FR"/>
        </w:rPr>
        <w:t xml:space="preserve"> M</w:t>
      </w:r>
      <w:r>
        <w:rPr>
          <w:rFonts w:asciiTheme="majorHAnsi" w:hAnsiTheme="majorHAnsi"/>
          <w:i/>
          <w:lang w:eastAsia="fr-FR"/>
        </w:rPr>
        <w:t>r</w:t>
      </w:r>
      <w:r w:rsidRPr="00DB7376">
        <w:rPr>
          <w:rFonts w:asciiTheme="majorHAnsi" w:hAnsiTheme="majorHAnsi"/>
          <w:i/>
          <w:lang w:eastAsia="fr-FR"/>
        </w:rPr>
        <w:t xml:space="preserve"> </w:t>
      </w:r>
      <w:r>
        <w:rPr>
          <w:rFonts w:asciiTheme="majorHAnsi" w:hAnsiTheme="majorHAnsi"/>
          <w:i/>
          <w:lang w:eastAsia="fr-FR"/>
        </w:rPr>
        <w:t xml:space="preserve">CHANSEAUME </w:t>
      </w:r>
      <w:r w:rsidRPr="00DB7376">
        <w:rPr>
          <w:rFonts w:asciiTheme="majorHAnsi" w:hAnsiTheme="majorHAnsi"/>
          <w:i/>
          <w:lang w:eastAsia="fr-FR"/>
        </w:rPr>
        <w:t>Camille en 2014, dont M</w:t>
      </w:r>
      <w:r>
        <w:rPr>
          <w:rFonts w:asciiTheme="majorHAnsi" w:hAnsiTheme="majorHAnsi"/>
          <w:i/>
          <w:lang w:eastAsia="fr-FR"/>
        </w:rPr>
        <w:t>r BALY</w:t>
      </w:r>
      <w:r w:rsidRPr="00DB7376">
        <w:rPr>
          <w:rFonts w:asciiTheme="majorHAnsi" w:hAnsiTheme="majorHAnsi"/>
          <w:i/>
          <w:lang w:eastAsia="fr-FR"/>
        </w:rPr>
        <w:t xml:space="preserve"> Franck faisait partie.</w:t>
      </w:r>
    </w:p>
    <w:p w14:paraId="46E29BA3" w14:textId="343878F1" w:rsidR="009F38FC" w:rsidRPr="009F38FC" w:rsidRDefault="009F38FC" w:rsidP="009F38FC">
      <w:pPr>
        <w:suppressAutoHyphens w:val="0"/>
        <w:ind w:left="-1020"/>
        <w:rPr>
          <w:rFonts w:asciiTheme="majorHAnsi" w:hAnsiTheme="majorHAnsi"/>
          <w:i/>
          <w:lang w:eastAsia="fr-FR"/>
        </w:rPr>
      </w:pPr>
      <w:r w:rsidRPr="009F38FC">
        <w:rPr>
          <w:rFonts w:asciiTheme="majorHAnsi" w:hAnsiTheme="majorHAnsi"/>
          <w:i/>
          <w:lang w:eastAsia="fr-FR"/>
        </w:rPr>
        <w:t>M</w:t>
      </w:r>
      <w:r w:rsidRPr="00DF3ED0">
        <w:rPr>
          <w:rFonts w:asciiTheme="majorHAnsi" w:hAnsiTheme="majorHAnsi"/>
          <w:i/>
          <w:lang w:eastAsia="fr-FR"/>
        </w:rPr>
        <w:t xml:space="preserve">r RAYNAUD </w:t>
      </w:r>
      <w:r w:rsidRPr="009F38FC">
        <w:rPr>
          <w:rFonts w:asciiTheme="majorHAnsi" w:hAnsiTheme="majorHAnsi"/>
          <w:i/>
          <w:lang w:eastAsia="fr-FR"/>
        </w:rPr>
        <w:t>Dominique précise que ce sera la dernière occasion pour les communes d’exercer un contrôle sur leur PLU lors de leur révision.</w:t>
      </w:r>
    </w:p>
    <w:p w14:paraId="7E798A83" w14:textId="3BE0073B" w:rsidR="009F38FC" w:rsidRPr="00DF3ED0" w:rsidRDefault="009F38FC" w:rsidP="009F38FC">
      <w:pPr>
        <w:suppressAutoHyphens w:val="0"/>
        <w:ind w:left="-1020"/>
        <w:rPr>
          <w:rFonts w:asciiTheme="majorHAnsi" w:hAnsiTheme="majorHAnsi"/>
          <w:i/>
          <w:lang w:eastAsia="fr-FR"/>
        </w:rPr>
      </w:pPr>
      <w:r w:rsidRPr="009F38FC">
        <w:rPr>
          <w:rFonts w:asciiTheme="majorHAnsi" w:hAnsiTheme="majorHAnsi"/>
          <w:i/>
          <w:lang w:eastAsia="fr-FR"/>
        </w:rPr>
        <w:t xml:space="preserve">Mme </w:t>
      </w:r>
      <w:r w:rsidRPr="00DF3ED0">
        <w:rPr>
          <w:rFonts w:asciiTheme="majorHAnsi" w:hAnsiTheme="majorHAnsi"/>
          <w:i/>
          <w:lang w:eastAsia="fr-FR"/>
        </w:rPr>
        <w:t xml:space="preserve">VALANCHON </w:t>
      </w:r>
      <w:r w:rsidRPr="009F38FC">
        <w:rPr>
          <w:rFonts w:asciiTheme="majorHAnsi" w:hAnsiTheme="majorHAnsi"/>
          <w:i/>
          <w:lang w:eastAsia="fr-FR"/>
        </w:rPr>
        <w:t>Annie répond</w:t>
      </w:r>
      <w:proofErr w:type="gramStart"/>
      <w:r w:rsidRPr="009F38FC">
        <w:rPr>
          <w:rFonts w:asciiTheme="majorHAnsi" w:hAnsiTheme="majorHAnsi"/>
          <w:i/>
          <w:lang w:eastAsia="fr-FR"/>
        </w:rPr>
        <w:t xml:space="preserve"> «on</w:t>
      </w:r>
      <w:proofErr w:type="gramEnd"/>
      <w:r w:rsidRPr="009F38FC">
        <w:rPr>
          <w:rFonts w:asciiTheme="majorHAnsi" w:hAnsiTheme="majorHAnsi"/>
          <w:i/>
          <w:lang w:eastAsia="fr-FR"/>
        </w:rPr>
        <w:t xml:space="preserve"> </w:t>
      </w:r>
      <w:proofErr w:type="gramStart"/>
      <w:r w:rsidRPr="009F38FC">
        <w:rPr>
          <w:rFonts w:asciiTheme="majorHAnsi" w:hAnsiTheme="majorHAnsi"/>
          <w:i/>
          <w:lang w:eastAsia="fr-FR"/>
        </w:rPr>
        <w:t>verra»</w:t>
      </w:r>
      <w:proofErr w:type="gramEnd"/>
      <w:r w:rsidRPr="009F38FC">
        <w:rPr>
          <w:rFonts w:asciiTheme="majorHAnsi" w:hAnsiTheme="majorHAnsi"/>
          <w:i/>
          <w:lang w:eastAsia="fr-FR"/>
        </w:rPr>
        <w:t>, et M</w:t>
      </w:r>
      <w:r w:rsidRPr="00DF3ED0">
        <w:rPr>
          <w:rFonts w:asciiTheme="majorHAnsi" w:hAnsiTheme="majorHAnsi"/>
          <w:i/>
          <w:lang w:eastAsia="fr-FR"/>
        </w:rPr>
        <w:t>r AGRAIN</w:t>
      </w:r>
      <w:r w:rsidRPr="009F38FC">
        <w:rPr>
          <w:rFonts w:asciiTheme="majorHAnsi" w:hAnsiTheme="majorHAnsi"/>
          <w:i/>
          <w:lang w:eastAsia="fr-FR"/>
        </w:rPr>
        <w:t xml:space="preserve"> Serge qualifie M</w:t>
      </w:r>
      <w:r w:rsidRPr="00DF3ED0">
        <w:rPr>
          <w:rFonts w:asciiTheme="majorHAnsi" w:hAnsiTheme="majorHAnsi"/>
          <w:i/>
          <w:lang w:eastAsia="fr-FR"/>
        </w:rPr>
        <w:t>r RAYNAUD Dominique</w:t>
      </w:r>
      <w:r w:rsidRPr="009F38FC">
        <w:rPr>
          <w:rFonts w:asciiTheme="majorHAnsi" w:hAnsiTheme="majorHAnsi"/>
          <w:i/>
          <w:lang w:eastAsia="fr-FR"/>
        </w:rPr>
        <w:t xml:space="preserve"> d</w:t>
      </w:r>
      <w:proofErr w:type="gramStart"/>
      <w:r w:rsidRPr="009F38FC">
        <w:rPr>
          <w:rFonts w:asciiTheme="majorHAnsi" w:hAnsiTheme="majorHAnsi"/>
          <w:i/>
          <w:lang w:eastAsia="fr-FR"/>
        </w:rPr>
        <w:t>’«</w:t>
      </w:r>
      <w:r w:rsidRPr="00DF3ED0">
        <w:rPr>
          <w:rFonts w:asciiTheme="majorHAnsi" w:hAnsiTheme="majorHAnsi"/>
          <w:i/>
          <w:lang w:eastAsia="fr-FR"/>
        </w:rPr>
        <w:t>abruti</w:t>
      </w:r>
      <w:proofErr w:type="gramEnd"/>
      <w:r w:rsidRPr="009F38FC">
        <w:rPr>
          <w:rFonts w:asciiTheme="majorHAnsi" w:hAnsiTheme="majorHAnsi"/>
          <w:i/>
          <w:lang w:eastAsia="fr-FR"/>
        </w:rPr>
        <w:t>».</w:t>
      </w:r>
    </w:p>
    <w:p w14:paraId="7165487B" w14:textId="04D779EF" w:rsidR="00DF3ED0" w:rsidRPr="009F38FC" w:rsidRDefault="00DF3ED0" w:rsidP="009F38FC">
      <w:pPr>
        <w:suppressAutoHyphens w:val="0"/>
        <w:ind w:left="-1020"/>
        <w:rPr>
          <w:rFonts w:asciiTheme="majorHAnsi" w:hAnsiTheme="majorHAnsi"/>
          <w:i/>
          <w:lang w:eastAsia="fr-FR"/>
        </w:rPr>
      </w:pPr>
      <w:r w:rsidRPr="00DF3ED0">
        <w:rPr>
          <w:rFonts w:asciiTheme="majorHAnsi" w:hAnsiTheme="majorHAnsi"/>
          <w:i/>
          <w:lang w:eastAsia="fr-FR"/>
        </w:rPr>
        <w:t>…</w:t>
      </w:r>
    </w:p>
    <w:p w14:paraId="3A9C4551" w14:textId="77777777" w:rsidR="006D72EB" w:rsidRPr="00BB601E" w:rsidRDefault="006D72EB" w:rsidP="006D72EB">
      <w:pPr>
        <w:suppressAutoHyphens w:val="0"/>
        <w:autoSpaceDE w:val="0"/>
        <w:autoSpaceDN w:val="0"/>
        <w:adjustRightInd w:val="0"/>
        <w:ind w:left="-993"/>
        <w:jc w:val="both"/>
        <w:rPr>
          <w:rFonts w:asciiTheme="majorHAnsi" w:hAnsiTheme="majorHAnsi"/>
          <w:lang w:eastAsia="fr-FR"/>
        </w:rPr>
      </w:pPr>
      <w:r w:rsidRPr="00BB601E">
        <w:rPr>
          <w:rFonts w:asciiTheme="majorHAnsi" w:hAnsiTheme="majorHAnsi"/>
          <w:b/>
          <w:bCs/>
          <w:lang w:eastAsia="fr-FR"/>
        </w:rPr>
        <w:t xml:space="preserve">Vu </w:t>
      </w:r>
      <w:r w:rsidRPr="00BB601E">
        <w:rPr>
          <w:rFonts w:asciiTheme="majorHAnsi" w:hAnsiTheme="majorHAnsi"/>
          <w:lang w:eastAsia="fr-FR"/>
        </w:rPr>
        <w:t>le Code de l'Urbanisme et notamment l’article L.153-21 ;</w:t>
      </w:r>
    </w:p>
    <w:p w14:paraId="181C11DD" w14:textId="77777777" w:rsidR="006D72EB" w:rsidRPr="00BB601E" w:rsidRDefault="006D72EB" w:rsidP="006D72EB">
      <w:pPr>
        <w:suppressAutoHyphens w:val="0"/>
        <w:autoSpaceDE w:val="0"/>
        <w:autoSpaceDN w:val="0"/>
        <w:adjustRightInd w:val="0"/>
        <w:ind w:left="-993"/>
        <w:jc w:val="both"/>
        <w:rPr>
          <w:rFonts w:asciiTheme="majorHAnsi" w:hAnsiTheme="majorHAnsi"/>
          <w:lang w:eastAsia="fr-FR"/>
        </w:rPr>
      </w:pPr>
      <w:r w:rsidRPr="00BB601E">
        <w:rPr>
          <w:rFonts w:asciiTheme="majorHAnsi" w:hAnsiTheme="majorHAnsi"/>
          <w:b/>
          <w:bCs/>
          <w:lang w:eastAsia="fr-FR"/>
        </w:rPr>
        <w:t xml:space="preserve">Vu </w:t>
      </w:r>
      <w:r w:rsidRPr="00BB601E">
        <w:rPr>
          <w:rFonts w:asciiTheme="majorHAnsi" w:hAnsiTheme="majorHAnsi"/>
          <w:lang w:eastAsia="fr-FR"/>
        </w:rPr>
        <w:t>la délibération en date du 27 septembre 2022 prescrivant la révision du plan local d'urbanisme (PLU), définissant les objectifs poursuivis et fixant les modalités de la concertation ;</w:t>
      </w:r>
    </w:p>
    <w:p w14:paraId="07E6122C" w14:textId="77777777" w:rsidR="006D72EB" w:rsidRPr="00BB601E" w:rsidRDefault="006D72EB" w:rsidP="006D72EB">
      <w:pPr>
        <w:suppressAutoHyphens w:val="0"/>
        <w:autoSpaceDE w:val="0"/>
        <w:autoSpaceDN w:val="0"/>
        <w:adjustRightInd w:val="0"/>
        <w:ind w:left="-993"/>
        <w:jc w:val="both"/>
        <w:rPr>
          <w:rFonts w:asciiTheme="majorHAnsi" w:hAnsiTheme="majorHAnsi"/>
          <w:lang w:eastAsia="fr-FR"/>
        </w:rPr>
      </w:pPr>
      <w:r w:rsidRPr="00BB601E">
        <w:rPr>
          <w:rFonts w:asciiTheme="majorHAnsi" w:hAnsiTheme="majorHAnsi"/>
          <w:b/>
          <w:bCs/>
          <w:lang w:eastAsia="fr-FR"/>
        </w:rPr>
        <w:t xml:space="preserve">Vu </w:t>
      </w:r>
      <w:r w:rsidRPr="00BB601E">
        <w:rPr>
          <w:rFonts w:asciiTheme="majorHAnsi" w:hAnsiTheme="majorHAnsi"/>
          <w:lang w:eastAsia="fr-FR"/>
        </w:rPr>
        <w:t>le débat au sein du conseil municipal du 12 avril 2024 portant sur les orientations générales du projet d’aménagement et de développement durables (PADD) du PLU ;</w:t>
      </w:r>
    </w:p>
    <w:p w14:paraId="2053CF05" w14:textId="77777777" w:rsidR="006D72EB" w:rsidRPr="00BB601E" w:rsidRDefault="006D72EB" w:rsidP="006D72EB">
      <w:pPr>
        <w:suppressAutoHyphens w:val="0"/>
        <w:autoSpaceDE w:val="0"/>
        <w:autoSpaceDN w:val="0"/>
        <w:adjustRightInd w:val="0"/>
        <w:ind w:left="-993"/>
        <w:jc w:val="both"/>
        <w:rPr>
          <w:rFonts w:asciiTheme="majorHAnsi" w:hAnsiTheme="majorHAnsi"/>
          <w:lang w:eastAsia="fr-FR"/>
        </w:rPr>
      </w:pPr>
      <w:r w:rsidRPr="00BB601E">
        <w:rPr>
          <w:rFonts w:asciiTheme="majorHAnsi" w:hAnsiTheme="majorHAnsi"/>
          <w:b/>
          <w:bCs/>
          <w:lang w:eastAsia="fr-FR"/>
        </w:rPr>
        <w:t xml:space="preserve">Vu </w:t>
      </w:r>
      <w:r w:rsidRPr="00BB601E">
        <w:rPr>
          <w:rFonts w:asciiTheme="majorHAnsi" w:hAnsiTheme="majorHAnsi"/>
          <w:lang w:eastAsia="fr-FR"/>
        </w:rPr>
        <w:t>la délibération du conseil municipal en date du 26 novembre 2024 tirant le bilan de la concertation et arrêtant le projet de PLU ;</w:t>
      </w:r>
    </w:p>
    <w:p w14:paraId="4A39ACA9" w14:textId="77777777" w:rsidR="006D72EB" w:rsidRPr="00BB601E" w:rsidRDefault="006D72EB" w:rsidP="006D72EB">
      <w:pPr>
        <w:suppressAutoHyphens w:val="0"/>
        <w:autoSpaceDE w:val="0"/>
        <w:autoSpaceDN w:val="0"/>
        <w:adjustRightInd w:val="0"/>
        <w:ind w:left="-993"/>
        <w:jc w:val="both"/>
        <w:rPr>
          <w:rFonts w:asciiTheme="majorHAnsi" w:hAnsiTheme="majorHAnsi"/>
          <w:lang w:eastAsia="fr-FR"/>
        </w:rPr>
      </w:pPr>
      <w:r w:rsidRPr="00BB601E">
        <w:rPr>
          <w:rFonts w:asciiTheme="majorHAnsi" w:hAnsiTheme="majorHAnsi"/>
          <w:b/>
          <w:bCs/>
          <w:lang w:eastAsia="fr-FR"/>
        </w:rPr>
        <w:t xml:space="preserve">Vu </w:t>
      </w:r>
      <w:r w:rsidRPr="00BB601E">
        <w:rPr>
          <w:rFonts w:asciiTheme="majorHAnsi" w:hAnsiTheme="majorHAnsi"/>
          <w:lang w:eastAsia="fr-FR"/>
        </w:rPr>
        <w:t>l’avis de la commission départementale de protection des espaces naturels, agricoles et forestiers (CDPENAF) en date du 20 février 2025 ;</w:t>
      </w:r>
    </w:p>
    <w:p w14:paraId="21A1B1ED" w14:textId="77777777" w:rsidR="006D72EB" w:rsidRPr="00BB601E" w:rsidRDefault="006D72EB" w:rsidP="006D72EB">
      <w:pPr>
        <w:suppressAutoHyphens w:val="0"/>
        <w:autoSpaceDE w:val="0"/>
        <w:autoSpaceDN w:val="0"/>
        <w:adjustRightInd w:val="0"/>
        <w:ind w:left="-993"/>
        <w:jc w:val="both"/>
        <w:rPr>
          <w:rFonts w:asciiTheme="majorHAnsi" w:hAnsiTheme="majorHAnsi"/>
          <w:lang w:eastAsia="fr-FR"/>
        </w:rPr>
      </w:pPr>
      <w:r w:rsidRPr="00BB601E">
        <w:rPr>
          <w:rFonts w:asciiTheme="majorHAnsi" w:hAnsiTheme="majorHAnsi"/>
          <w:b/>
          <w:bCs/>
          <w:lang w:eastAsia="fr-FR"/>
        </w:rPr>
        <w:t xml:space="preserve">Vu </w:t>
      </w:r>
      <w:r w:rsidRPr="00BB601E">
        <w:rPr>
          <w:rFonts w:asciiTheme="majorHAnsi" w:hAnsiTheme="majorHAnsi"/>
          <w:lang w:eastAsia="fr-FR"/>
        </w:rPr>
        <w:t>l’avis de l’autorité environnementale en date du 16 juin 2025 ;</w:t>
      </w:r>
    </w:p>
    <w:p w14:paraId="5333A577" w14:textId="77777777" w:rsidR="006D72EB" w:rsidRPr="00BB601E" w:rsidRDefault="006D72EB" w:rsidP="006D72EB">
      <w:pPr>
        <w:suppressAutoHyphens w:val="0"/>
        <w:autoSpaceDE w:val="0"/>
        <w:autoSpaceDN w:val="0"/>
        <w:adjustRightInd w:val="0"/>
        <w:ind w:left="-993"/>
        <w:jc w:val="both"/>
        <w:rPr>
          <w:rFonts w:asciiTheme="majorHAnsi" w:hAnsiTheme="majorHAnsi"/>
          <w:lang w:eastAsia="fr-FR"/>
        </w:rPr>
      </w:pPr>
      <w:r w:rsidRPr="00BB601E">
        <w:rPr>
          <w:rFonts w:asciiTheme="majorHAnsi" w:hAnsiTheme="majorHAnsi"/>
          <w:b/>
          <w:bCs/>
          <w:lang w:eastAsia="fr-FR"/>
        </w:rPr>
        <w:t xml:space="preserve">Vu </w:t>
      </w:r>
      <w:r w:rsidRPr="00BB601E">
        <w:rPr>
          <w:rFonts w:asciiTheme="majorHAnsi" w:hAnsiTheme="majorHAnsi"/>
          <w:lang w:eastAsia="fr-FR"/>
        </w:rPr>
        <w:t>l'arrêté municipal n° 51/2025 en date du 23 mai 2025 soumettant à enquête publique le projet de P.L.U. arrêté et l’avis d’enquête publié ;</w:t>
      </w:r>
    </w:p>
    <w:p w14:paraId="7F5FB44C" w14:textId="77777777" w:rsidR="006D72EB" w:rsidRPr="00BB601E" w:rsidRDefault="006D72EB" w:rsidP="006D72EB">
      <w:pPr>
        <w:suppressAutoHyphens w:val="0"/>
        <w:autoSpaceDE w:val="0"/>
        <w:autoSpaceDN w:val="0"/>
        <w:adjustRightInd w:val="0"/>
        <w:ind w:left="-993"/>
        <w:jc w:val="both"/>
        <w:rPr>
          <w:rFonts w:asciiTheme="majorHAnsi" w:hAnsiTheme="majorHAnsi"/>
          <w:lang w:eastAsia="fr-FR"/>
        </w:rPr>
      </w:pPr>
      <w:r w:rsidRPr="00BB601E">
        <w:rPr>
          <w:rFonts w:asciiTheme="majorHAnsi" w:hAnsiTheme="majorHAnsi"/>
          <w:b/>
          <w:bCs/>
          <w:lang w:eastAsia="fr-FR"/>
        </w:rPr>
        <w:t xml:space="preserve">Vu </w:t>
      </w:r>
      <w:r w:rsidRPr="00BB601E">
        <w:rPr>
          <w:rFonts w:asciiTheme="majorHAnsi" w:hAnsiTheme="majorHAnsi"/>
          <w:lang w:eastAsia="fr-FR"/>
        </w:rPr>
        <w:t>les pièces du dossier de PLU soumises à l’enquête publique ;</w:t>
      </w:r>
    </w:p>
    <w:p w14:paraId="1594C14C" w14:textId="77777777" w:rsidR="006D72EB" w:rsidRPr="00BB601E" w:rsidRDefault="006D72EB" w:rsidP="006D72EB">
      <w:pPr>
        <w:suppressAutoHyphens w:val="0"/>
        <w:autoSpaceDE w:val="0"/>
        <w:autoSpaceDN w:val="0"/>
        <w:adjustRightInd w:val="0"/>
        <w:ind w:left="-993"/>
        <w:jc w:val="both"/>
        <w:rPr>
          <w:rFonts w:asciiTheme="majorHAnsi" w:hAnsiTheme="majorHAnsi"/>
          <w:lang w:eastAsia="fr-FR"/>
        </w:rPr>
      </w:pPr>
      <w:r w:rsidRPr="00BB601E">
        <w:rPr>
          <w:rFonts w:asciiTheme="majorHAnsi" w:hAnsiTheme="majorHAnsi"/>
          <w:b/>
          <w:bCs/>
          <w:lang w:eastAsia="fr-FR"/>
        </w:rPr>
        <w:t xml:space="preserve">Vu </w:t>
      </w:r>
      <w:r w:rsidRPr="00BB601E">
        <w:rPr>
          <w:rFonts w:asciiTheme="majorHAnsi" w:hAnsiTheme="majorHAnsi"/>
          <w:lang w:eastAsia="fr-FR"/>
        </w:rPr>
        <w:t>le rapport d’enquête publique et les conclusions motivées du commissaire enquêteur ;</w:t>
      </w:r>
    </w:p>
    <w:p w14:paraId="496C02B3" w14:textId="77777777" w:rsidR="006D72EB" w:rsidRPr="00BB601E" w:rsidRDefault="006D72EB" w:rsidP="006D72EB">
      <w:pPr>
        <w:suppressAutoHyphens w:val="0"/>
        <w:autoSpaceDE w:val="0"/>
        <w:autoSpaceDN w:val="0"/>
        <w:adjustRightInd w:val="0"/>
        <w:ind w:left="-993"/>
        <w:jc w:val="both"/>
        <w:rPr>
          <w:rFonts w:asciiTheme="majorHAnsi" w:hAnsiTheme="majorHAnsi"/>
          <w:lang w:eastAsia="fr-FR"/>
        </w:rPr>
      </w:pPr>
      <w:r w:rsidRPr="00BB601E">
        <w:rPr>
          <w:rFonts w:asciiTheme="majorHAnsi" w:hAnsiTheme="majorHAnsi"/>
          <w:b/>
          <w:lang w:eastAsia="fr-FR"/>
        </w:rPr>
        <w:t xml:space="preserve">ENTENDU </w:t>
      </w:r>
      <w:r w:rsidRPr="00BB601E">
        <w:rPr>
          <w:rFonts w:asciiTheme="majorHAnsi" w:hAnsiTheme="majorHAnsi"/>
          <w:lang w:eastAsia="fr-FR"/>
        </w:rPr>
        <w:t>l’exposé du maire présentant les objectifs poursuivis et les conséquences en termes d'aménagement et d'urbanisme du projet de PLU ;</w:t>
      </w:r>
    </w:p>
    <w:p w14:paraId="3C86EE69" w14:textId="77777777" w:rsidR="006D72EB" w:rsidRPr="00BB601E" w:rsidRDefault="006D72EB" w:rsidP="006D72EB">
      <w:pPr>
        <w:suppressAutoHyphens w:val="0"/>
        <w:autoSpaceDE w:val="0"/>
        <w:autoSpaceDN w:val="0"/>
        <w:adjustRightInd w:val="0"/>
        <w:ind w:left="-993"/>
        <w:jc w:val="both"/>
        <w:rPr>
          <w:rFonts w:asciiTheme="majorHAnsi" w:hAnsiTheme="majorHAnsi"/>
          <w:lang w:eastAsia="fr-FR"/>
        </w:rPr>
      </w:pPr>
      <w:r w:rsidRPr="00BB601E">
        <w:rPr>
          <w:rFonts w:asciiTheme="majorHAnsi" w:hAnsiTheme="majorHAnsi"/>
          <w:b/>
          <w:lang w:eastAsia="fr-FR"/>
        </w:rPr>
        <w:t>CONSIDERANT</w:t>
      </w:r>
      <w:r w:rsidRPr="00BB601E">
        <w:rPr>
          <w:rFonts w:asciiTheme="majorHAnsi" w:hAnsiTheme="majorHAnsi"/>
          <w:lang w:eastAsia="fr-FR"/>
        </w:rPr>
        <w:t xml:space="preserve"> que le projet de plan local d'urbanisme arrêté soumis à enquête publique a fait l'objet de modifications, pour tenir compte des avis qui ont été joints au dossier, des observations du public et du rapport du commissaire enquêteur. Les modifications sont présentées dans l’annexe jointe à la présente délibération.</w:t>
      </w:r>
    </w:p>
    <w:p w14:paraId="64B63E1E" w14:textId="77777777" w:rsidR="006D72EB" w:rsidRPr="00BB601E" w:rsidRDefault="006D72EB" w:rsidP="006D72EB">
      <w:pPr>
        <w:suppressAutoHyphens w:val="0"/>
        <w:autoSpaceDE w:val="0"/>
        <w:autoSpaceDN w:val="0"/>
        <w:adjustRightInd w:val="0"/>
        <w:ind w:left="-993"/>
        <w:jc w:val="both"/>
        <w:rPr>
          <w:rFonts w:asciiTheme="majorHAnsi" w:hAnsiTheme="majorHAnsi"/>
          <w:lang w:eastAsia="fr-FR"/>
        </w:rPr>
      </w:pPr>
      <w:r w:rsidRPr="00BB601E">
        <w:rPr>
          <w:rFonts w:asciiTheme="majorHAnsi" w:hAnsiTheme="majorHAnsi"/>
          <w:b/>
          <w:lang w:eastAsia="fr-FR"/>
        </w:rPr>
        <w:t>CONSIDERANT</w:t>
      </w:r>
      <w:r w:rsidRPr="00BB601E">
        <w:rPr>
          <w:rFonts w:asciiTheme="majorHAnsi" w:hAnsiTheme="majorHAnsi"/>
          <w:lang w:eastAsia="fr-FR"/>
        </w:rPr>
        <w:t xml:space="preserve"> que ces modifications ne remettent pas en cause l’économie générale du document.</w:t>
      </w:r>
    </w:p>
    <w:p w14:paraId="68F1D5D3" w14:textId="77777777" w:rsidR="006D72EB" w:rsidRPr="00BB601E" w:rsidRDefault="006D72EB" w:rsidP="006D72EB">
      <w:pPr>
        <w:suppressAutoHyphens w:val="0"/>
        <w:autoSpaceDE w:val="0"/>
        <w:autoSpaceDN w:val="0"/>
        <w:adjustRightInd w:val="0"/>
        <w:ind w:left="-993"/>
        <w:jc w:val="both"/>
        <w:rPr>
          <w:rFonts w:asciiTheme="majorHAnsi" w:hAnsiTheme="majorHAnsi"/>
          <w:lang w:eastAsia="fr-FR"/>
        </w:rPr>
      </w:pPr>
      <w:r w:rsidRPr="00BB601E">
        <w:rPr>
          <w:rFonts w:asciiTheme="majorHAnsi" w:hAnsiTheme="majorHAnsi"/>
          <w:b/>
          <w:lang w:eastAsia="fr-FR"/>
        </w:rPr>
        <w:t>CONSIDERANT</w:t>
      </w:r>
      <w:r w:rsidRPr="00BB601E">
        <w:rPr>
          <w:rFonts w:asciiTheme="majorHAnsi" w:hAnsiTheme="majorHAnsi"/>
          <w:lang w:eastAsia="fr-FR"/>
        </w:rPr>
        <w:t xml:space="preserve"> que le PLU tel que présenté au conseil municipal est prêt à être approuvé conformément à l’article L. 153-21 du code de l’urbanisme et qu’il intègre les différentes adaptations justifiées par les retours des personnes publiques associées et de l’enquête publique.</w:t>
      </w:r>
    </w:p>
    <w:p w14:paraId="71606F9D" w14:textId="28C3E35B" w:rsidR="006D72EB" w:rsidRPr="00BB601E" w:rsidRDefault="006D72EB" w:rsidP="006D72EB">
      <w:pPr>
        <w:suppressAutoHyphens w:val="0"/>
        <w:autoSpaceDE w:val="0"/>
        <w:autoSpaceDN w:val="0"/>
        <w:adjustRightInd w:val="0"/>
        <w:ind w:left="-993"/>
        <w:jc w:val="both"/>
        <w:rPr>
          <w:rFonts w:asciiTheme="majorHAnsi" w:hAnsiTheme="majorHAnsi"/>
          <w:lang w:eastAsia="fr-FR"/>
        </w:rPr>
      </w:pPr>
      <w:r w:rsidRPr="00BB601E">
        <w:rPr>
          <w:rFonts w:asciiTheme="majorHAnsi" w:hAnsiTheme="majorHAnsi"/>
          <w:b/>
          <w:lang w:eastAsia="fr-FR"/>
        </w:rPr>
        <w:lastRenderedPageBreak/>
        <w:t>CONSIDERANT</w:t>
      </w:r>
      <w:r w:rsidRPr="00BB601E">
        <w:rPr>
          <w:rFonts w:asciiTheme="majorHAnsi" w:hAnsiTheme="majorHAnsi"/>
          <w:lang w:eastAsia="fr-FR"/>
        </w:rPr>
        <w:t xml:space="preserve"> que l’ensemble des membres du conseil municipal ont disposé de l’intégralité des documents et informations dans la convocation.</w:t>
      </w:r>
    </w:p>
    <w:p w14:paraId="7DF5DA6B" w14:textId="77777777" w:rsidR="0065118E" w:rsidRPr="00BB601E" w:rsidRDefault="0065118E" w:rsidP="006D72EB">
      <w:pPr>
        <w:suppressAutoHyphens w:val="0"/>
        <w:autoSpaceDE w:val="0"/>
        <w:autoSpaceDN w:val="0"/>
        <w:adjustRightInd w:val="0"/>
        <w:ind w:left="-993"/>
        <w:jc w:val="both"/>
        <w:rPr>
          <w:rFonts w:asciiTheme="majorHAnsi" w:hAnsiTheme="majorHAnsi"/>
          <w:lang w:eastAsia="fr-FR"/>
        </w:rPr>
      </w:pPr>
    </w:p>
    <w:p w14:paraId="67661211" w14:textId="77777777" w:rsidR="006D72EB" w:rsidRPr="00BB601E" w:rsidRDefault="006D72EB" w:rsidP="006D72EB">
      <w:pPr>
        <w:suppressAutoHyphens w:val="0"/>
        <w:autoSpaceDE w:val="0"/>
        <w:autoSpaceDN w:val="0"/>
        <w:adjustRightInd w:val="0"/>
        <w:ind w:left="-993"/>
        <w:jc w:val="both"/>
        <w:rPr>
          <w:rFonts w:asciiTheme="majorHAnsi" w:hAnsiTheme="majorHAnsi"/>
          <w:b/>
          <w:bCs/>
          <w:i/>
          <w:lang w:eastAsia="fr-FR"/>
        </w:rPr>
      </w:pPr>
      <w:r w:rsidRPr="00BB601E">
        <w:rPr>
          <w:rFonts w:asciiTheme="majorHAnsi" w:hAnsiTheme="majorHAnsi"/>
          <w:b/>
          <w:bCs/>
          <w:i/>
          <w:lang w:eastAsia="fr-FR"/>
        </w:rPr>
        <w:t>Après en avoir délibéré, le conseil municipal, PAR 14 VOIX POUR et 3 VOIX CONTRE (MM AGRAIN Serge, BALY Franck, VALANCHON Annie) :</w:t>
      </w:r>
    </w:p>
    <w:p w14:paraId="324E6E95" w14:textId="77777777" w:rsidR="006D72EB" w:rsidRPr="00BB601E" w:rsidRDefault="006D72EB" w:rsidP="006D72EB">
      <w:pPr>
        <w:suppressAutoHyphens w:val="0"/>
        <w:autoSpaceDE w:val="0"/>
        <w:autoSpaceDN w:val="0"/>
        <w:adjustRightInd w:val="0"/>
        <w:ind w:left="-993"/>
        <w:jc w:val="both"/>
        <w:rPr>
          <w:rFonts w:asciiTheme="majorHAnsi" w:hAnsiTheme="majorHAnsi"/>
          <w:b/>
          <w:i/>
          <w:lang w:eastAsia="fr-FR"/>
        </w:rPr>
      </w:pPr>
      <w:r w:rsidRPr="00BB601E">
        <w:rPr>
          <w:rFonts w:asciiTheme="majorHAnsi" w:hAnsiTheme="majorHAnsi"/>
          <w:b/>
          <w:i/>
          <w:lang w:eastAsia="fr-FR"/>
        </w:rPr>
        <w:t>1. DECIDE D’APPROUVER les modifications apportées au projet de PLU arrêté ;</w:t>
      </w:r>
    </w:p>
    <w:p w14:paraId="05F5136A" w14:textId="77777777" w:rsidR="006D72EB" w:rsidRPr="00BB601E" w:rsidRDefault="006D72EB" w:rsidP="006D72EB">
      <w:pPr>
        <w:suppressAutoHyphens w:val="0"/>
        <w:autoSpaceDE w:val="0"/>
        <w:autoSpaceDN w:val="0"/>
        <w:adjustRightInd w:val="0"/>
        <w:ind w:left="-993"/>
        <w:jc w:val="both"/>
        <w:rPr>
          <w:rFonts w:asciiTheme="majorHAnsi" w:hAnsiTheme="majorHAnsi"/>
          <w:b/>
          <w:i/>
          <w:lang w:eastAsia="fr-FR"/>
        </w:rPr>
      </w:pPr>
      <w:r w:rsidRPr="00BB601E">
        <w:rPr>
          <w:rFonts w:asciiTheme="majorHAnsi" w:hAnsiTheme="majorHAnsi"/>
          <w:b/>
          <w:i/>
          <w:lang w:eastAsia="fr-FR"/>
        </w:rPr>
        <w:t>2. DECIDE D'APPROUVER le projet de PLU, tel qu'il est annexé à la présente ;</w:t>
      </w:r>
    </w:p>
    <w:p w14:paraId="25F66F59" w14:textId="77777777" w:rsidR="006D72EB" w:rsidRPr="00BB601E" w:rsidRDefault="006D72EB" w:rsidP="006D72EB">
      <w:pPr>
        <w:suppressAutoHyphens w:val="0"/>
        <w:autoSpaceDE w:val="0"/>
        <w:autoSpaceDN w:val="0"/>
        <w:adjustRightInd w:val="0"/>
        <w:ind w:left="-993"/>
        <w:jc w:val="both"/>
        <w:rPr>
          <w:rFonts w:asciiTheme="majorHAnsi" w:hAnsiTheme="majorHAnsi"/>
          <w:b/>
          <w:i/>
          <w:lang w:eastAsia="fr-FR"/>
        </w:rPr>
      </w:pPr>
      <w:r w:rsidRPr="00BB601E">
        <w:rPr>
          <w:rFonts w:asciiTheme="majorHAnsi" w:hAnsiTheme="majorHAnsi"/>
          <w:b/>
          <w:i/>
          <w:lang w:eastAsia="fr-FR"/>
        </w:rPr>
        <w:t>3. AUTORISE Mr le maire à signer tous les actes et à prendre toutes les dispositions nécessaires à la mise en œuvre de la présente délibération ;</w:t>
      </w:r>
    </w:p>
    <w:p w14:paraId="7A1A78C1" w14:textId="77777777" w:rsidR="006D72EB" w:rsidRPr="00BB601E" w:rsidRDefault="006D72EB" w:rsidP="006D72EB">
      <w:pPr>
        <w:suppressAutoHyphens w:val="0"/>
        <w:autoSpaceDE w:val="0"/>
        <w:autoSpaceDN w:val="0"/>
        <w:adjustRightInd w:val="0"/>
        <w:ind w:left="-993"/>
        <w:jc w:val="both"/>
        <w:rPr>
          <w:rFonts w:asciiTheme="majorHAnsi" w:hAnsiTheme="majorHAnsi"/>
          <w:b/>
          <w:i/>
          <w:lang w:eastAsia="fr-FR"/>
        </w:rPr>
      </w:pPr>
      <w:r w:rsidRPr="00BB601E">
        <w:rPr>
          <w:rFonts w:asciiTheme="majorHAnsi" w:hAnsiTheme="majorHAnsi"/>
          <w:b/>
          <w:i/>
          <w:lang w:eastAsia="fr-FR"/>
        </w:rPr>
        <w:t>4. INDIQUE que le dossier du PLU est tenu à la disposition du public en mairie aux jours et heures d'ouverture habituels d'ouverture ;</w:t>
      </w:r>
    </w:p>
    <w:p w14:paraId="649772A1" w14:textId="77777777" w:rsidR="006D72EB" w:rsidRPr="00BB601E" w:rsidRDefault="006D72EB" w:rsidP="006D72EB">
      <w:pPr>
        <w:suppressAutoHyphens w:val="0"/>
        <w:autoSpaceDE w:val="0"/>
        <w:autoSpaceDN w:val="0"/>
        <w:adjustRightInd w:val="0"/>
        <w:ind w:left="-993"/>
        <w:jc w:val="both"/>
        <w:rPr>
          <w:rFonts w:asciiTheme="majorHAnsi" w:hAnsiTheme="majorHAnsi"/>
          <w:b/>
          <w:i/>
          <w:lang w:eastAsia="fr-FR"/>
        </w:rPr>
      </w:pPr>
      <w:r w:rsidRPr="00BB601E">
        <w:rPr>
          <w:rFonts w:asciiTheme="majorHAnsi" w:hAnsiTheme="majorHAnsi"/>
          <w:b/>
          <w:i/>
          <w:lang w:eastAsia="fr-FR"/>
        </w:rPr>
        <w:t xml:space="preserve">5. INDIQUE que, conformément à l'article R.153-21 du code de l'urbanisme, la présente délibération fera l'objet d'un affichage en mairie durant un mois ; </w:t>
      </w:r>
    </w:p>
    <w:p w14:paraId="211587B2" w14:textId="77777777" w:rsidR="006D72EB" w:rsidRPr="00BB601E" w:rsidRDefault="006D72EB" w:rsidP="006D72EB">
      <w:pPr>
        <w:suppressAutoHyphens w:val="0"/>
        <w:autoSpaceDE w:val="0"/>
        <w:autoSpaceDN w:val="0"/>
        <w:adjustRightInd w:val="0"/>
        <w:ind w:left="-993"/>
        <w:jc w:val="both"/>
        <w:rPr>
          <w:rFonts w:asciiTheme="majorHAnsi" w:hAnsiTheme="majorHAnsi"/>
          <w:b/>
          <w:i/>
          <w:lang w:eastAsia="fr-FR"/>
        </w:rPr>
      </w:pPr>
      <w:r w:rsidRPr="00BB601E">
        <w:rPr>
          <w:rFonts w:asciiTheme="majorHAnsi" w:hAnsiTheme="majorHAnsi"/>
          <w:b/>
          <w:i/>
          <w:lang w:eastAsia="fr-FR"/>
        </w:rPr>
        <w:t>Une mention de cet affichage sera insérée en caractères apparents dans un journal diffusé dans le département ;</w:t>
      </w:r>
    </w:p>
    <w:p w14:paraId="52037F25" w14:textId="77777777" w:rsidR="006D72EB" w:rsidRPr="00BB601E" w:rsidRDefault="006D72EB" w:rsidP="006D72EB">
      <w:pPr>
        <w:suppressAutoHyphens w:val="0"/>
        <w:autoSpaceDE w:val="0"/>
        <w:autoSpaceDN w:val="0"/>
        <w:adjustRightInd w:val="0"/>
        <w:ind w:left="-993"/>
        <w:jc w:val="both"/>
        <w:rPr>
          <w:rFonts w:asciiTheme="majorHAnsi" w:hAnsiTheme="majorHAnsi"/>
          <w:b/>
          <w:i/>
          <w:lang w:eastAsia="fr-FR"/>
        </w:rPr>
      </w:pPr>
      <w:r w:rsidRPr="00BB601E">
        <w:rPr>
          <w:rFonts w:asciiTheme="majorHAnsi" w:hAnsiTheme="majorHAnsi"/>
          <w:b/>
          <w:i/>
          <w:lang w:eastAsia="fr-FR"/>
        </w:rPr>
        <w:t>La présente délibération, accompagnée du dossier de PLU approuvé, sera transmise en préfecture ou sous-préfecture au titre du contrôle de légalité ;</w:t>
      </w:r>
    </w:p>
    <w:p w14:paraId="6B319338" w14:textId="77777777" w:rsidR="006D72EB" w:rsidRPr="00BB601E" w:rsidRDefault="006D72EB" w:rsidP="006D72EB">
      <w:pPr>
        <w:suppressAutoHyphens w:val="0"/>
        <w:autoSpaceDE w:val="0"/>
        <w:autoSpaceDN w:val="0"/>
        <w:adjustRightInd w:val="0"/>
        <w:ind w:left="-993"/>
        <w:jc w:val="both"/>
        <w:rPr>
          <w:rFonts w:asciiTheme="majorHAnsi" w:hAnsiTheme="majorHAnsi"/>
          <w:b/>
          <w:i/>
          <w:lang w:eastAsia="fr-FR"/>
        </w:rPr>
      </w:pPr>
      <w:r w:rsidRPr="00BB601E">
        <w:rPr>
          <w:rFonts w:asciiTheme="majorHAnsi" w:hAnsiTheme="majorHAnsi"/>
          <w:b/>
          <w:i/>
          <w:lang w:eastAsia="fr-FR"/>
        </w:rPr>
        <w:t>6. INDIQUE que la présente délibération produira ses effets juridiques :</w:t>
      </w:r>
    </w:p>
    <w:p w14:paraId="67E9B0F2" w14:textId="77777777" w:rsidR="006D72EB" w:rsidRPr="00BB601E" w:rsidRDefault="006D72EB" w:rsidP="006D72EB">
      <w:pPr>
        <w:suppressAutoHyphens w:val="0"/>
        <w:autoSpaceDE w:val="0"/>
        <w:autoSpaceDN w:val="0"/>
        <w:adjustRightInd w:val="0"/>
        <w:ind w:left="-993"/>
        <w:jc w:val="both"/>
        <w:rPr>
          <w:rFonts w:asciiTheme="majorHAnsi" w:hAnsiTheme="majorHAnsi"/>
          <w:b/>
          <w:i/>
          <w:lang w:eastAsia="fr-FR"/>
        </w:rPr>
      </w:pPr>
      <w:r w:rsidRPr="00BB601E">
        <w:rPr>
          <w:rFonts w:asciiTheme="majorHAnsi" w:hAnsiTheme="majorHAnsi"/>
          <w:b/>
          <w:i/>
          <w:lang w:eastAsia="fr-FR"/>
        </w:rPr>
        <w:t>- dans le délai d'un mois suivant sa réception par le Préfet, si celui-ci n'a notifié aucune modification à apporter au dossier, ou dans le cas contraire à compter de la prise en compte de ces modifications,</w:t>
      </w:r>
    </w:p>
    <w:p w14:paraId="0B361972" w14:textId="77777777" w:rsidR="006D72EB" w:rsidRPr="00BB601E" w:rsidRDefault="006D72EB" w:rsidP="006D72EB">
      <w:pPr>
        <w:suppressAutoHyphens w:val="0"/>
        <w:autoSpaceDE w:val="0"/>
        <w:autoSpaceDN w:val="0"/>
        <w:adjustRightInd w:val="0"/>
        <w:ind w:left="-993"/>
        <w:jc w:val="both"/>
        <w:rPr>
          <w:rFonts w:asciiTheme="majorHAnsi" w:hAnsiTheme="majorHAnsi"/>
          <w:b/>
          <w:i/>
          <w:lang w:eastAsia="fr-FR"/>
        </w:rPr>
      </w:pPr>
      <w:r w:rsidRPr="00BB601E">
        <w:rPr>
          <w:rFonts w:asciiTheme="majorHAnsi" w:hAnsiTheme="majorHAnsi"/>
          <w:b/>
          <w:i/>
          <w:lang w:eastAsia="fr-FR"/>
        </w:rPr>
        <w:t>- après accomplissement de la dernière des mesures de publicité.</w:t>
      </w:r>
    </w:p>
    <w:p w14:paraId="357AE29C" w14:textId="77777777" w:rsidR="006D72EB" w:rsidRPr="00BB601E" w:rsidRDefault="006D72EB" w:rsidP="006D72EB">
      <w:pPr>
        <w:widowControl w:val="0"/>
        <w:suppressAutoHyphens w:val="0"/>
        <w:autoSpaceDE w:val="0"/>
        <w:autoSpaceDN w:val="0"/>
        <w:adjustRightInd w:val="0"/>
        <w:spacing w:after="120"/>
        <w:ind w:left="-1800" w:right="1597" w:firstLine="1080"/>
        <w:jc w:val="both"/>
        <w:rPr>
          <w:rFonts w:asciiTheme="majorHAnsi" w:hAnsiTheme="majorHAnsi" w:cs="Arial"/>
          <w:lang w:eastAsia="fr-FR"/>
        </w:rPr>
      </w:pPr>
    </w:p>
    <w:p w14:paraId="0D6C7AA6" w14:textId="33692B61" w:rsidR="002B3F7A" w:rsidRPr="00BB601E" w:rsidRDefault="002B3F7A" w:rsidP="00E63060">
      <w:pPr>
        <w:suppressAutoHyphens w:val="0"/>
        <w:ind w:left="-1134" w:right="1247"/>
        <w:jc w:val="both"/>
        <w:rPr>
          <w:rFonts w:asciiTheme="majorHAnsi" w:hAnsiTheme="majorHAnsi" w:cstheme="majorHAnsi"/>
          <w:b/>
          <w:u w:val="single"/>
        </w:rPr>
      </w:pPr>
      <w:r w:rsidRPr="00BB601E">
        <w:rPr>
          <w:rFonts w:asciiTheme="majorHAnsi" w:hAnsiTheme="majorHAnsi" w:cstheme="majorHAnsi"/>
          <w:b/>
          <w:u w:val="single"/>
        </w:rPr>
        <w:t>DCM2025/</w:t>
      </w:r>
      <w:r w:rsidR="005B6B40" w:rsidRPr="00BB601E">
        <w:rPr>
          <w:rFonts w:asciiTheme="majorHAnsi" w:hAnsiTheme="majorHAnsi" w:cstheme="majorHAnsi"/>
          <w:b/>
          <w:u w:val="single"/>
        </w:rPr>
        <w:t>52</w:t>
      </w:r>
      <w:r w:rsidRPr="00BB601E">
        <w:rPr>
          <w:rFonts w:asciiTheme="majorHAnsi" w:hAnsiTheme="majorHAnsi" w:cstheme="majorHAnsi"/>
          <w:b/>
          <w:u w:val="single"/>
        </w:rPr>
        <w:t xml:space="preserve"> : </w:t>
      </w:r>
      <w:r w:rsidR="00503DC8" w:rsidRPr="00BB601E">
        <w:rPr>
          <w:rFonts w:asciiTheme="majorHAnsi" w:hAnsiTheme="majorHAnsi" w:cstheme="majorHAnsi"/>
          <w:b/>
          <w:u w:val="single"/>
        </w:rPr>
        <w:t>INSTAURATION DU DROIT DE PREEMPTION URBAIN - DPU</w:t>
      </w:r>
    </w:p>
    <w:p w14:paraId="2A053B2C" w14:textId="77777777" w:rsidR="003B62A1" w:rsidRPr="00BB601E" w:rsidRDefault="003B62A1" w:rsidP="003B62A1">
      <w:pPr>
        <w:widowControl w:val="0"/>
        <w:suppressAutoHyphens w:val="0"/>
        <w:kinsoku w:val="0"/>
        <w:overflowPunct w:val="0"/>
        <w:autoSpaceDE w:val="0"/>
        <w:autoSpaceDN w:val="0"/>
        <w:adjustRightInd w:val="0"/>
        <w:spacing w:before="120" w:after="120"/>
        <w:ind w:left="-1134" w:right="198"/>
        <w:jc w:val="both"/>
        <w:rPr>
          <w:rFonts w:asciiTheme="majorHAnsi" w:hAnsiTheme="majorHAnsi"/>
          <w:iCs/>
          <w:color w:val="18181F"/>
          <w:lang w:eastAsia="fr-FR"/>
        </w:rPr>
      </w:pPr>
      <w:r w:rsidRPr="00BB601E">
        <w:rPr>
          <w:rFonts w:asciiTheme="majorHAnsi" w:hAnsiTheme="majorHAnsi"/>
          <w:b/>
          <w:iCs/>
          <w:color w:val="18181F"/>
          <w:lang w:eastAsia="fr-FR"/>
        </w:rPr>
        <w:t>VU</w:t>
      </w:r>
      <w:r w:rsidRPr="00BB601E">
        <w:rPr>
          <w:rFonts w:asciiTheme="majorHAnsi" w:hAnsiTheme="majorHAnsi"/>
          <w:iCs/>
          <w:color w:val="18181F"/>
          <w:lang w:eastAsia="fr-FR"/>
        </w:rPr>
        <w:t xml:space="preserve"> le Code Général des Collectivités Territoriales,</w:t>
      </w:r>
    </w:p>
    <w:p w14:paraId="25BBE0FA" w14:textId="77777777" w:rsidR="003B62A1" w:rsidRPr="00BB601E" w:rsidRDefault="003B62A1" w:rsidP="003B62A1">
      <w:pPr>
        <w:widowControl w:val="0"/>
        <w:suppressAutoHyphens w:val="0"/>
        <w:kinsoku w:val="0"/>
        <w:overflowPunct w:val="0"/>
        <w:autoSpaceDE w:val="0"/>
        <w:autoSpaceDN w:val="0"/>
        <w:adjustRightInd w:val="0"/>
        <w:spacing w:before="120" w:after="120"/>
        <w:ind w:left="-1134" w:right="198"/>
        <w:jc w:val="both"/>
        <w:rPr>
          <w:rFonts w:asciiTheme="majorHAnsi" w:hAnsiTheme="majorHAnsi"/>
          <w:iCs/>
          <w:color w:val="18181F"/>
          <w:lang w:eastAsia="fr-FR"/>
        </w:rPr>
      </w:pPr>
      <w:r w:rsidRPr="00BB601E">
        <w:rPr>
          <w:rFonts w:asciiTheme="majorHAnsi" w:hAnsiTheme="majorHAnsi"/>
          <w:b/>
          <w:iCs/>
          <w:color w:val="18181F"/>
          <w:lang w:eastAsia="fr-FR"/>
        </w:rPr>
        <w:t>VU</w:t>
      </w:r>
      <w:r w:rsidRPr="00BB601E">
        <w:rPr>
          <w:rFonts w:asciiTheme="majorHAnsi" w:hAnsiTheme="majorHAnsi"/>
          <w:iCs/>
          <w:color w:val="18181F"/>
          <w:lang w:eastAsia="fr-FR"/>
        </w:rPr>
        <w:t xml:space="preserve"> le code de l’Urbanisme et notamment ses articles L.211-1 à L.216-1 et suivants, L.300-1 et suivants, R.211-1 et suivants, </w:t>
      </w:r>
    </w:p>
    <w:p w14:paraId="33B29011" w14:textId="77777777" w:rsidR="003B62A1" w:rsidRPr="00BB601E" w:rsidRDefault="003B62A1" w:rsidP="003B62A1">
      <w:pPr>
        <w:widowControl w:val="0"/>
        <w:suppressAutoHyphens w:val="0"/>
        <w:kinsoku w:val="0"/>
        <w:overflowPunct w:val="0"/>
        <w:autoSpaceDE w:val="0"/>
        <w:autoSpaceDN w:val="0"/>
        <w:adjustRightInd w:val="0"/>
        <w:spacing w:before="120" w:after="120"/>
        <w:ind w:left="-1134" w:right="198"/>
        <w:jc w:val="both"/>
        <w:rPr>
          <w:rFonts w:asciiTheme="majorHAnsi" w:hAnsiTheme="majorHAnsi"/>
          <w:iCs/>
          <w:color w:val="18181F"/>
          <w:lang w:eastAsia="fr-FR"/>
        </w:rPr>
      </w:pPr>
      <w:r w:rsidRPr="00BB601E">
        <w:rPr>
          <w:rFonts w:asciiTheme="majorHAnsi" w:hAnsiTheme="majorHAnsi"/>
          <w:b/>
          <w:iCs/>
          <w:color w:val="18181F"/>
          <w:lang w:eastAsia="fr-FR"/>
        </w:rPr>
        <w:t>VU</w:t>
      </w:r>
      <w:r w:rsidRPr="00BB601E">
        <w:rPr>
          <w:rFonts w:asciiTheme="majorHAnsi" w:hAnsiTheme="majorHAnsi"/>
          <w:iCs/>
          <w:color w:val="18181F"/>
          <w:lang w:eastAsia="fr-FR"/>
        </w:rPr>
        <w:t xml:space="preserve"> la délibération n°2025/51 du conseil municipal en date du </w:t>
      </w:r>
      <w:r w:rsidRPr="00BB601E">
        <w:rPr>
          <w:rFonts w:asciiTheme="majorHAnsi" w:hAnsiTheme="majorHAnsi"/>
          <w:b/>
          <w:iCs/>
          <w:color w:val="18181F"/>
          <w:lang w:eastAsia="fr-FR"/>
        </w:rPr>
        <w:t>3 octobre 2025</w:t>
      </w:r>
      <w:r w:rsidRPr="00BB601E">
        <w:rPr>
          <w:rFonts w:asciiTheme="majorHAnsi" w:hAnsiTheme="majorHAnsi"/>
          <w:iCs/>
          <w:color w:val="18181F"/>
          <w:lang w:eastAsia="fr-FR"/>
        </w:rPr>
        <w:t xml:space="preserve"> approuvant le Plan Local d’Urbanisme,</w:t>
      </w:r>
    </w:p>
    <w:p w14:paraId="644DAD52" w14:textId="77777777" w:rsidR="003B62A1" w:rsidRPr="00BB601E" w:rsidRDefault="003B62A1" w:rsidP="003B62A1">
      <w:pPr>
        <w:widowControl w:val="0"/>
        <w:suppressAutoHyphens w:val="0"/>
        <w:kinsoku w:val="0"/>
        <w:overflowPunct w:val="0"/>
        <w:autoSpaceDE w:val="0"/>
        <w:autoSpaceDN w:val="0"/>
        <w:adjustRightInd w:val="0"/>
        <w:spacing w:before="120" w:after="120"/>
        <w:ind w:left="-1134" w:right="198"/>
        <w:jc w:val="both"/>
        <w:rPr>
          <w:rFonts w:asciiTheme="majorHAnsi" w:hAnsiTheme="majorHAnsi"/>
          <w:iCs/>
          <w:color w:val="18181F"/>
          <w:lang w:eastAsia="fr-FR"/>
        </w:rPr>
      </w:pPr>
      <w:r w:rsidRPr="00BB601E">
        <w:rPr>
          <w:rFonts w:asciiTheme="majorHAnsi" w:hAnsiTheme="majorHAnsi"/>
          <w:b/>
          <w:iCs/>
          <w:color w:val="18181F"/>
          <w:lang w:eastAsia="fr-FR"/>
        </w:rPr>
        <w:t>CONSIDERANT</w:t>
      </w:r>
      <w:r w:rsidRPr="00BB601E">
        <w:rPr>
          <w:rFonts w:asciiTheme="majorHAnsi" w:hAnsiTheme="majorHAnsi"/>
          <w:iCs/>
          <w:color w:val="18181F"/>
          <w:lang w:eastAsia="fr-FR"/>
        </w:rPr>
        <w:t xml:space="preserve"> que suite à l’approbation du PLU, il est nécessaire de définir le champ d’application du droit de préemption urbain (DPU), applicable sur le territoire de la commune ;</w:t>
      </w:r>
    </w:p>
    <w:p w14:paraId="12FF1821" w14:textId="77777777" w:rsidR="003B62A1" w:rsidRPr="00BB601E" w:rsidRDefault="003B62A1" w:rsidP="003B62A1">
      <w:pPr>
        <w:widowControl w:val="0"/>
        <w:suppressAutoHyphens w:val="0"/>
        <w:kinsoku w:val="0"/>
        <w:overflowPunct w:val="0"/>
        <w:autoSpaceDE w:val="0"/>
        <w:autoSpaceDN w:val="0"/>
        <w:adjustRightInd w:val="0"/>
        <w:spacing w:before="120" w:after="120"/>
        <w:ind w:left="-1134" w:right="198"/>
        <w:jc w:val="both"/>
        <w:rPr>
          <w:rFonts w:asciiTheme="majorHAnsi" w:hAnsiTheme="majorHAnsi"/>
          <w:iCs/>
          <w:color w:val="18181F"/>
          <w:lang w:eastAsia="fr-FR"/>
        </w:rPr>
      </w:pPr>
      <w:r w:rsidRPr="00BB601E">
        <w:rPr>
          <w:rFonts w:asciiTheme="majorHAnsi" w:hAnsiTheme="majorHAnsi"/>
          <w:b/>
          <w:iCs/>
          <w:color w:val="18181F"/>
          <w:lang w:eastAsia="fr-FR"/>
        </w:rPr>
        <w:t>CONSIDERANT</w:t>
      </w:r>
      <w:r w:rsidRPr="00BB601E">
        <w:rPr>
          <w:rFonts w:asciiTheme="majorHAnsi" w:hAnsiTheme="majorHAnsi"/>
          <w:iCs/>
          <w:color w:val="18181F"/>
          <w:lang w:eastAsia="fr-FR"/>
        </w:rPr>
        <w:t xml:space="preserve"> que l’article L.211-1 du Code de l’urbanisme au terme duquel les communes dotées d’un PLU approuvé peuvent, par délibération de leur conseil municipal, instituer un droit de préemption urbain sur tout ou partie des zones urbaines ou d’urbanisation future délimitées par ce plan ;</w:t>
      </w:r>
    </w:p>
    <w:p w14:paraId="5F4D6EB2" w14:textId="77777777" w:rsidR="003B62A1" w:rsidRPr="00BB601E" w:rsidRDefault="003B62A1" w:rsidP="003B62A1">
      <w:pPr>
        <w:widowControl w:val="0"/>
        <w:suppressAutoHyphens w:val="0"/>
        <w:kinsoku w:val="0"/>
        <w:overflowPunct w:val="0"/>
        <w:autoSpaceDE w:val="0"/>
        <w:autoSpaceDN w:val="0"/>
        <w:adjustRightInd w:val="0"/>
        <w:spacing w:before="120" w:after="120"/>
        <w:ind w:left="-1134" w:right="198"/>
        <w:jc w:val="both"/>
        <w:rPr>
          <w:rFonts w:asciiTheme="majorHAnsi" w:hAnsiTheme="majorHAnsi"/>
          <w:iCs/>
          <w:color w:val="18181F"/>
          <w:lang w:eastAsia="fr-FR"/>
        </w:rPr>
      </w:pPr>
      <w:r w:rsidRPr="00BB601E">
        <w:rPr>
          <w:rFonts w:asciiTheme="majorHAnsi" w:hAnsiTheme="majorHAnsi"/>
          <w:b/>
          <w:iCs/>
          <w:color w:val="18181F"/>
          <w:lang w:eastAsia="fr-FR"/>
        </w:rPr>
        <w:t xml:space="preserve">CONSIDERANT </w:t>
      </w:r>
      <w:r w:rsidRPr="00BB601E">
        <w:rPr>
          <w:rFonts w:asciiTheme="majorHAnsi" w:hAnsiTheme="majorHAnsi"/>
          <w:iCs/>
          <w:color w:val="18181F"/>
          <w:lang w:eastAsia="fr-FR"/>
        </w:rPr>
        <w:t>que l’instauration de ce DPU sur les zones urbaines et à d’urbanisation future n’est possible qu’en vue de la réalisation dans l’intérêt général d’actions ou d’opérations d’aménagement (ou de constitution de réserves foncières pour les réaliser), à savoir :</w:t>
      </w:r>
    </w:p>
    <w:p w14:paraId="389C9228" w14:textId="77777777" w:rsidR="003B62A1" w:rsidRPr="00BB601E" w:rsidRDefault="003B62A1" w:rsidP="003B62A1">
      <w:pPr>
        <w:widowControl w:val="0"/>
        <w:numPr>
          <w:ilvl w:val="0"/>
          <w:numId w:val="43"/>
        </w:numPr>
        <w:suppressAutoHyphens w:val="0"/>
        <w:kinsoku w:val="0"/>
        <w:overflowPunct w:val="0"/>
        <w:autoSpaceDE w:val="0"/>
        <w:autoSpaceDN w:val="0"/>
        <w:adjustRightInd w:val="0"/>
        <w:spacing w:before="120" w:after="120"/>
        <w:ind w:left="-1134" w:right="198" w:firstLine="0"/>
        <w:jc w:val="both"/>
        <w:rPr>
          <w:rFonts w:asciiTheme="majorHAnsi" w:hAnsiTheme="majorHAnsi"/>
          <w:iCs/>
          <w:color w:val="18181F"/>
          <w:lang w:eastAsia="fr-FR"/>
        </w:rPr>
      </w:pPr>
      <w:proofErr w:type="gramStart"/>
      <w:r w:rsidRPr="00BB601E">
        <w:rPr>
          <w:rFonts w:asciiTheme="majorHAnsi" w:hAnsiTheme="majorHAnsi"/>
          <w:iCs/>
          <w:color w:val="18181F"/>
          <w:lang w:eastAsia="fr-FR"/>
        </w:rPr>
        <w:t>la</w:t>
      </w:r>
      <w:proofErr w:type="gramEnd"/>
      <w:r w:rsidRPr="00BB601E">
        <w:rPr>
          <w:rFonts w:asciiTheme="majorHAnsi" w:hAnsiTheme="majorHAnsi"/>
          <w:iCs/>
          <w:color w:val="18181F"/>
          <w:lang w:eastAsia="fr-FR"/>
        </w:rPr>
        <w:t xml:space="preserve"> mise en œuvre d’un projet urbain,</w:t>
      </w:r>
    </w:p>
    <w:p w14:paraId="699FED28" w14:textId="77777777" w:rsidR="003B62A1" w:rsidRPr="00BB601E" w:rsidRDefault="003B62A1" w:rsidP="003B62A1">
      <w:pPr>
        <w:widowControl w:val="0"/>
        <w:numPr>
          <w:ilvl w:val="0"/>
          <w:numId w:val="43"/>
        </w:numPr>
        <w:suppressAutoHyphens w:val="0"/>
        <w:kinsoku w:val="0"/>
        <w:overflowPunct w:val="0"/>
        <w:autoSpaceDE w:val="0"/>
        <w:autoSpaceDN w:val="0"/>
        <w:adjustRightInd w:val="0"/>
        <w:spacing w:before="120" w:after="120"/>
        <w:ind w:left="-1134" w:right="198" w:firstLine="0"/>
        <w:jc w:val="both"/>
        <w:rPr>
          <w:rFonts w:asciiTheme="majorHAnsi" w:hAnsiTheme="majorHAnsi"/>
          <w:iCs/>
          <w:color w:val="18181F"/>
          <w:lang w:eastAsia="fr-FR"/>
        </w:rPr>
      </w:pPr>
      <w:proofErr w:type="gramStart"/>
      <w:r w:rsidRPr="00BB601E">
        <w:rPr>
          <w:rFonts w:asciiTheme="majorHAnsi" w:hAnsiTheme="majorHAnsi"/>
          <w:iCs/>
          <w:color w:val="18181F"/>
          <w:lang w:eastAsia="fr-FR"/>
        </w:rPr>
        <w:t>la</w:t>
      </w:r>
      <w:proofErr w:type="gramEnd"/>
      <w:r w:rsidRPr="00BB601E">
        <w:rPr>
          <w:rFonts w:asciiTheme="majorHAnsi" w:hAnsiTheme="majorHAnsi"/>
          <w:iCs/>
          <w:color w:val="18181F"/>
          <w:lang w:eastAsia="fr-FR"/>
        </w:rPr>
        <w:t xml:space="preserve"> mise en œuvre d’une politique locale de l’habitat,</w:t>
      </w:r>
    </w:p>
    <w:p w14:paraId="375A1590" w14:textId="77777777" w:rsidR="003B62A1" w:rsidRPr="00BB601E" w:rsidRDefault="003B62A1" w:rsidP="003B62A1">
      <w:pPr>
        <w:widowControl w:val="0"/>
        <w:numPr>
          <w:ilvl w:val="0"/>
          <w:numId w:val="43"/>
        </w:numPr>
        <w:suppressAutoHyphens w:val="0"/>
        <w:kinsoku w:val="0"/>
        <w:overflowPunct w:val="0"/>
        <w:autoSpaceDE w:val="0"/>
        <w:autoSpaceDN w:val="0"/>
        <w:adjustRightInd w:val="0"/>
        <w:spacing w:before="120" w:after="120"/>
        <w:ind w:left="-1134" w:right="198" w:firstLine="0"/>
        <w:jc w:val="both"/>
        <w:rPr>
          <w:rFonts w:asciiTheme="majorHAnsi" w:hAnsiTheme="majorHAnsi"/>
          <w:iCs/>
          <w:color w:val="18181F"/>
          <w:lang w:eastAsia="fr-FR"/>
        </w:rPr>
      </w:pPr>
      <w:proofErr w:type="gramStart"/>
      <w:r w:rsidRPr="00BB601E">
        <w:rPr>
          <w:rFonts w:asciiTheme="majorHAnsi" w:hAnsiTheme="majorHAnsi"/>
          <w:iCs/>
          <w:color w:val="18181F"/>
          <w:lang w:eastAsia="fr-FR"/>
        </w:rPr>
        <w:t>le</w:t>
      </w:r>
      <w:proofErr w:type="gramEnd"/>
      <w:r w:rsidRPr="00BB601E">
        <w:rPr>
          <w:rFonts w:asciiTheme="majorHAnsi" w:hAnsiTheme="majorHAnsi"/>
          <w:iCs/>
          <w:color w:val="18181F"/>
          <w:lang w:eastAsia="fr-FR"/>
        </w:rPr>
        <w:t xml:space="preserve"> maintien, l’extension ou l’accueil des activités économiques,</w:t>
      </w:r>
    </w:p>
    <w:p w14:paraId="15F9FCB9" w14:textId="77777777" w:rsidR="003B62A1" w:rsidRPr="00BB601E" w:rsidRDefault="003B62A1" w:rsidP="003B62A1">
      <w:pPr>
        <w:widowControl w:val="0"/>
        <w:numPr>
          <w:ilvl w:val="0"/>
          <w:numId w:val="43"/>
        </w:numPr>
        <w:suppressAutoHyphens w:val="0"/>
        <w:kinsoku w:val="0"/>
        <w:overflowPunct w:val="0"/>
        <w:autoSpaceDE w:val="0"/>
        <w:autoSpaceDN w:val="0"/>
        <w:adjustRightInd w:val="0"/>
        <w:spacing w:before="120" w:after="120"/>
        <w:ind w:left="-1134" w:right="198" w:firstLine="0"/>
        <w:jc w:val="both"/>
        <w:rPr>
          <w:rFonts w:asciiTheme="majorHAnsi" w:hAnsiTheme="majorHAnsi"/>
          <w:iCs/>
          <w:color w:val="18181F"/>
          <w:lang w:eastAsia="fr-FR"/>
        </w:rPr>
      </w:pPr>
      <w:proofErr w:type="gramStart"/>
      <w:r w:rsidRPr="00BB601E">
        <w:rPr>
          <w:rFonts w:asciiTheme="majorHAnsi" w:hAnsiTheme="majorHAnsi"/>
          <w:iCs/>
          <w:color w:val="18181F"/>
          <w:lang w:eastAsia="fr-FR"/>
        </w:rPr>
        <w:t>le</w:t>
      </w:r>
      <w:proofErr w:type="gramEnd"/>
      <w:r w:rsidRPr="00BB601E">
        <w:rPr>
          <w:rFonts w:asciiTheme="majorHAnsi" w:hAnsiTheme="majorHAnsi"/>
          <w:iCs/>
          <w:color w:val="18181F"/>
          <w:lang w:eastAsia="fr-FR"/>
        </w:rPr>
        <w:t xml:space="preserve"> développement des loisirs et du tourisme,</w:t>
      </w:r>
    </w:p>
    <w:p w14:paraId="3260FCA8" w14:textId="77777777" w:rsidR="003B62A1" w:rsidRPr="00BB601E" w:rsidRDefault="003B62A1" w:rsidP="003B62A1">
      <w:pPr>
        <w:widowControl w:val="0"/>
        <w:numPr>
          <w:ilvl w:val="0"/>
          <w:numId w:val="43"/>
        </w:numPr>
        <w:suppressAutoHyphens w:val="0"/>
        <w:kinsoku w:val="0"/>
        <w:overflowPunct w:val="0"/>
        <w:autoSpaceDE w:val="0"/>
        <w:autoSpaceDN w:val="0"/>
        <w:adjustRightInd w:val="0"/>
        <w:spacing w:before="120" w:after="120"/>
        <w:ind w:left="-1134" w:right="198" w:firstLine="0"/>
        <w:jc w:val="both"/>
        <w:rPr>
          <w:rFonts w:asciiTheme="majorHAnsi" w:hAnsiTheme="majorHAnsi"/>
          <w:iCs/>
          <w:color w:val="18181F"/>
          <w:lang w:eastAsia="fr-FR"/>
        </w:rPr>
      </w:pPr>
      <w:proofErr w:type="gramStart"/>
      <w:r w:rsidRPr="00BB601E">
        <w:rPr>
          <w:rFonts w:asciiTheme="majorHAnsi" w:hAnsiTheme="majorHAnsi"/>
          <w:iCs/>
          <w:color w:val="18181F"/>
          <w:lang w:eastAsia="fr-FR"/>
        </w:rPr>
        <w:t>la</w:t>
      </w:r>
      <w:proofErr w:type="gramEnd"/>
      <w:r w:rsidRPr="00BB601E">
        <w:rPr>
          <w:rFonts w:asciiTheme="majorHAnsi" w:hAnsiTheme="majorHAnsi"/>
          <w:iCs/>
          <w:color w:val="18181F"/>
          <w:lang w:eastAsia="fr-FR"/>
        </w:rPr>
        <w:t xml:space="preserve"> réalisation d’équipements et d’aménagements collectifs, publics et d’intérêt général,</w:t>
      </w:r>
    </w:p>
    <w:p w14:paraId="4DC97C64" w14:textId="77777777" w:rsidR="003B62A1" w:rsidRPr="00BB601E" w:rsidRDefault="003B62A1" w:rsidP="003B62A1">
      <w:pPr>
        <w:widowControl w:val="0"/>
        <w:numPr>
          <w:ilvl w:val="0"/>
          <w:numId w:val="43"/>
        </w:numPr>
        <w:suppressAutoHyphens w:val="0"/>
        <w:kinsoku w:val="0"/>
        <w:overflowPunct w:val="0"/>
        <w:autoSpaceDE w:val="0"/>
        <w:autoSpaceDN w:val="0"/>
        <w:adjustRightInd w:val="0"/>
        <w:spacing w:before="120" w:after="120"/>
        <w:ind w:left="-1134" w:right="198" w:firstLine="0"/>
        <w:jc w:val="both"/>
        <w:rPr>
          <w:rFonts w:asciiTheme="majorHAnsi" w:hAnsiTheme="majorHAnsi"/>
          <w:iCs/>
          <w:color w:val="18181F"/>
          <w:lang w:eastAsia="fr-FR"/>
        </w:rPr>
      </w:pPr>
      <w:proofErr w:type="gramStart"/>
      <w:r w:rsidRPr="00BB601E">
        <w:rPr>
          <w:rFonts w:asciiTheme="majorHAnsi" w:hAnsiTheme="majorHAnsi"/>
          <w:iCs/>
          <w:color w:val="18181F"/>
          <w:lang w:eastAsia="fr-FR"/>
        </w:rPr>
        <w:t>la</w:t>
      </w:r>
      <w:proofErr w:type="gramEnd"/>
      <w:r w:rsidRPr="00BB601E">
        <w:rPr>
          <w:rFonts w:asciiTheme="majorHAnsi" w:hAnsiTheme="majorHAnsi"/>
          <w:iCs/>
          <w:color w:val="18181F"/>
          <w:lang w:eastAsia="fr-FR"/>
        </w:rPr>
        <w:t xml:space="preserve"> lutte contre l’insalubrité et l’habitat indigne ou dangereux,</w:t>
      </w:r>
    </w:p>
    <w:p w14:paraId="45B5ED7B" w14:textId="77777777" w:rsidR="003B62A1" w:rsidRPr="00BB601E" w:rsidRDefault="003B62A1" w:rsidP="003B62A1">
      <w:pPr>
        <w:widowControl w:val="0"/>
        <w:numPr>
          <w:ilvl w:val="0"/>
          <w:numId w:val="43"/>
        </w:numPr>
        <w:suppressAutoHyphens w:val="0"/>
        <w:kinsoku w:val="0"/>
        <w:overflowPunct w:val="0"/>
        <w:autoSpaceDE w:val="0"/>
        <w:autoSpaceDN w:val="0"/>
        <w:adjustRightInd w:val="0"/>
        <w:spacing w:before="120" w:after="120"/>
        <w:ind w:left="-1134" w:right="198" w:firstLine="0"/>
        <w:jc w:val="both"/>
        <w:rPr>
          <w:rFonts w:asciiTheme="majorHAnsi" w:hAnsiTheme="majorHAnsi"/>
          <w:iCs/>
          <w:color w:val="18181F"/>
          <w:lang w:eastAsia="fr-FR"/>
        </w:rPr>
      </w:pPr>
      <w:proofErr w:type="gramStart"/>
      <w:r w:rsidRPr="00BB601E">
        <w:rPr>
          <w:rFonts w:asciiTheme="majorHAnsi" w:hAnsiTheme="majorHAnsi"/>
          <w:iCs/>
          <w:color w:val="18181F"/>
          <w:lang w:eastAsia="fr-FR"/>
        </w:rPr>
        <w:t>le</w:t>
      </w:r>
      <w:proofErr w:type="gramEnd"/>
      <w:r w:rsidRPr="00BB601E">
        <w:rPr>
          <w:rFonts w:asciiTheme="majorHAnsi" w:hAnsiTheme="majorHAnsi"/>
          <w:iCs/>
          <w:color w:val="18181F"/>
          <w:lang w:eastAsia="fr-FR"/>
        </w:rPr>
        <w:t xml:space="preserve"> renouvellement urbain,</w:t>
      </w:r>
    </w:p>
    <w:p w14:paraId="6F6469C3" w14:textId="77777777" w:rsidR="003B62A1" w:rsidRPr="00BB601E" w:rsidRDefault="003B62A1" w:rsidP="003B62A1">
      <w:pPr>
        <w:widowControl w:val="0"/>
        <w:numPr>
          <w:ilvl w:val="0"/>
          <w:numId w:val="43"/>
        </w:numPr>
        <w:suppressAutoHyphens w:val="0"/>
        <w:kinsoku w:val="0"/>
        <w:overflowPunct w:val="0"/>
        <w:autoSpaceDE w:val="0"/>
        <w:autoSpaceDN w:val="0"/>
        <w:adjustRightInd w:val="0"/>
        <w:spacing w:before="120" w:after="120"/>
        <w:ind w:left="-1134" w:right="198" w:firstLine="0"/>
        <w:jc w:val="both"/>
        <w:rPr>
          <w:rFonts w:asciiTheme="majorHAnsi" w:hAnsiTheme="majorHAnsi"/>
          <w:iCs/>
          <w:color w:val="18181F"/>
          <w:lang w:eastAsia="fr-FR"/>
        </w:rPr>
      </w:pPr>
      <w:proofErr w:type="gramStart"/>
      <w:r w:rsidRPr="00BB601E">
        <w:rPr>
          <w:rFonts w:asciiTheme="majorHAnsi" w:hAnsiTheme="majorHAnsi"/>
          <w:iCs/>
          <w:color w:val="18181F"/>
          <w:lang w:eastAsia="fr-FR"/>
        </w:rPr>
        <w:t>la</w:t>
      </w:r>
      <w:proofErr w:type="gramEnd"/>
      <w:r w:rsidRPr="00BB601E">
        <w:rPr>
          <w:rFonts w:asciiTheme="majorHAnsi" w:hAnsiTheme="majorHAnsi"/>
          <w:iCs/>
          <w:color w:val="18181F"/>
          <w:lang w:eastAsia="fr-FR"/>
        </w:rPr>
        <w:t xml:space="preserve"> sauvegarde ou la mise en valeur du patrimoine bâti ou non bâti et des espaces naturels,</w:t>
      </w:r>
    </w:p>
    <w:p w14:paraId="7A3A551F" w14:textId="77777777" w:rsidR="003B62A1" w:rsidRPr="00BB601E" w:rsidRDefault="003B62A1" w:rsidP="003B62A1">
      <w:pPr>
        <w:widowControl w:val="0"/>
        <w:suppressAutoHyphens w:val="0"/>
        <w:kinsoku w:val="0"/>
        <w:overflowPunct w:val="0"/>
        <w:autoSpaceDE w:val="0"/>
        <w:autoSpaceDN w:val="0"/>
        <w:adjustRightInd w:val="0"/>
        <w:ind w:left="-1134" w:right="612"/>
        <w:jc w:val="both"/>
        <w:rPr>
          <w:rFonts w:asciiTheme="majorHAnsi" w:hAnsiTheme="majorHAnsi"/>
          <w:b/>
          <w:bCs/>
          <w:color w:val="18181F"/>
          <w:lang w:eastAsia="fr-FR"/>
        </w:rPr>
      </w:pPr>
      <w:r w:rsidRPr="00BB601E">
        <w:rPr>
          <w:rFonts w:asciiTheme="majorHAnsi" w:hAnsiTheme="majorHAnsi"/>
          <w:b/>
          <w:bCs/>
          <w:color w:val="18181F"/>
          <w:lang w:eastAsia="fr-FR"/>
        </w:rPr>
        <w:lastRenderedPageBreak/>
        <w:t>Le conseil municipal, après en avoir délibéré PAR 15 VOIX POUR ET 2 VOIX CONTRE (MM AGRAIN Serge BALY Franck),</w:t>
      </w:r>
    </w:p>
    <w:p w14:paraId="2AE08D0F" w14:textId="77777777" w:rsidR="003B62A1" w:rsidRPr="00BB601E" w:rsidRDefault="003B62A1" w:rsidP="003B62A1">
      <w:pPr>
        <w:widowControl w:val="0"/>
        <w:numPr>
          <w:ilvl w:val="0"/>
          <w:numId w:val="42"/>
        </w:numPr>
        <w:suppressAutoHyphens w:val="0"/>
        <w:autoSpaceDE w:val="0"/>
        <w:autoSpaceDN w:val="0"/>
        <w:adjustRightInd w:val="0"/>
        <w:ind w:left="-1134" w:right="612" w:firstLine="0"/>
        <w:jc w:val="both"/>
        <w:rPr>
          <w:rFonts w:asciiTheme="majorHAnsi" w:eastAsia="Arial" w:hAnsiTheme="majorHAnsi"/>
          <w:bCs/>
          <w:color w:val="18181F"/>
          <w:lang w:eastAsia="fr-FR" w:bidi="fr-FR"/>
        </w:rPr>
      </w:pPr>
      <w:r w:rsidRPr="00BB601E">
        <w:rPr>
          <w:rFonts w:asciiTheme="majorHAnsi" w:eastAsia="Arial" w:hAnsiTheme="majorHAnsi"/>
          <w:b/>
          <w:bCs/>
          <w:color w:val="18181F"/>
          <w:lang w:eastAsia="fr-FR" w:bidi="fr-FR"/>
        </w:rPr>
        <w:t xml:space="preserve">DÉCIDE </w:t>
      </w:r>
      <w:r w:rsidRPr="00BB601E">
        <w:rPr>
          <w:rFonts w:asciiTheme="majorHAnsi" w:eastAsia="Arial" w:hAnsiTheme="majorHAnsi"/>
          <w:color w:val="18181F"/>
          <w:lang w:eastAsia="fr-FR" w:bidi="fr-FR"/>
        </w:rPr>
        <w:t xml:space="preserve">d’instituer un droit de préemption urbain sur toutes les zones U et AU, du Plan Local d’Urbanisme approuvé le </w:t>
      </w:r>
      <w:r w:rsidRPr="00BB601E">
        <w:rPr>
          <w:rFonts w:asciiTheme="majorHAnsi" w:eastAsia="Arial" w:hAnsiTheme="majorHAnsi"/>
          <w:b/>
          <w:color w:val="18181F"/>
          <w:lang w:eastAsia="fr-FR" w:bidi="fr-FR"/>
        </w:rPr>
        <w:t>3 octobre 2025</w:t>
      </w:r>
      <w:r w:rsidRPr="00BB601E">
        <w:rPr>
          <w:rFonts w:asciiTheme="majorHAnsi" w:eastAsia="Arial" w:hAnsiTheme="majorHAnsi"/>
          <w:color w:val="18181F"/>
          <w:lang w:eastAsia="fr-FR" w:bidi="fr-FR"/>
        </w:rPr>
        <w:t xml:space="preserve"> Le champ d’application du Droit de Préemption Urbain de la commune de Saint-Georges-de-Mons est identifié à l’aide d’un plan annexé à la présente délibération ;</w:t>
      </w:r>
    </w:p>
    <w:p w14:paraId="0390499A" w14:textId="77777777" w:rsidR="003B62A1" w:rsidRPr="00BB601E" w:rsidRDefault="003B62A1" w:rsidP="003B62A1">
      <w:pPr>
        <w:widowControl w:val="0"/>
        <w:numPr>
          <w:ilvl w:val="0"/>
          <w:numId w:val="42"/>
        </w:numPr>
        <w:suppressAutoHyphens w:val="0"/>
        <w:autoSpaceDE w:val="0"/>
        <w:autoSpaceDN w:val="0"/>
        <w:adjustRightInd w:val="0"/>
        <w:ind w:left="-1134" w:right="612" w:firstLine="0"/>
        <w:jc w:val="both"/>
        <w:rPr>
          <w:rFonts w:asciiTheme="majorHAnsi" w:eastAsia="Arial" w:hAnsiTheme="majorHAnsi"/>
          <w:bCs/>
          <w:color w:val="18181F"/>
          <w:lang w:eastAsia="fr-FR" w:bidi="fr-FR"/>
        </w:rPr>
      </w:pPr>
      <w:r w:rsidRPr="00BB601E">
        <w:rPr>
          <w:rFonts w:asciiTheme="majorHAnsi" w:eastAsia="Arial" w:hAnsiTheme="majorHAnsi"/>
          <w:b/>
          <w:bCs/>
          <w:color w:val="18181F"/>
          <w:lang w:eastAsia="fr-FR" w:bidi="fr-FR"/>
        </w:rPr>
        <w:t xml:space="preserve">DECIDE </w:t>
      </w:r>
      <w:r w:rsidRPr="00BB601E">
        <w:rPr>
          <w:rFonts w:asciiTheme="majorHAnsi" w:eastAsia="Arial" w:hAnsiTheme="majorHAnsi"/>
          <w:bCs/>
          <w:color w:val="18181F"/>
          <w:lang w:eastAsia="fr-FR" w:bidi="fr-FR"/>
        </w:rPr>
        <w:t>de donner délégation au Maire,</w:t>
      </w:r>
      <w:r w:rsidRPr="00BB601E">
        <w:rPr>
          <w:rFonts w:asciiTheme="majorHAnsi" w:eastAsia="Arial" w:hAnsiTheme="majorHAnsi"/>
          <w:b/>
          <w:bCs/>
          <w:color w:val="18181F"/>
          <w:lang w:eastAsia="fr-FR" w:bidi="fr-FR"/>
        </w:rPr>
        <w:t xml:space="preserve"> </w:t>
      </w:r>
      <w:r w:rsidRPr="00BB601E">
        <w:rPr>
          <w:rFonts w:asciiTheme="majorHAnsi" w:eastAsia="Arial" w:hAnsiTheme="majorHAnsi"/>
          <w:bCs/>
          <w:color w:val="18181F"/>
          <w:lang w:eastAsia="fr-FR" w:bidi="fr-FR"/>
        </w:rPr>
        <w:t>conformément à l’article L.2122-22 du Code Général des Collectivités Territoriales, pour l’exercice du Droit de Préemption Urbain sur le périmètre retenu ;</w:t>
      </w:r>
    </w:p>
    <w:p w14:paraId="5164418E" w14:textId="77777777" w:rsidR="003B62A1" w:rsidRPr="00BB601E" w:rsidRDefault="003B62A1" w:rsidP="003B62A1">
      <w:pPr>
        <w:widowControl w:val="0"/>
        <w:numPr>
          <w:ilvl w:val="0"/>
          <w:numId w:val="42"/>
        </w:numPr>
        <w:suppressAutoHyphens w:val="0"/>
        <w:autoSpaceDE w:val="0"/>
        <w:autoSpaceDN w:val="0"/>
        <w:adjustRightInd w:val="0"/>
        <w:ind w:left="-1134" w:right="612" w:firstLine="0"/>
        <w:jc w:val="both"/>
        <w:rPr>
          <w:rFonts w:asciiTheme="majorHAnsi" w:eastAsia="Arial" w:hAnsiTheme="majorHAnsi"/>
          <w:b/>
          <w:bCs/>
          <w:color w:val="18181F"/>
          <w:lang w:eastAsia="fr-FR" w:bidi="fr-FR"/>
        </w:rPr>
      </w:pPr>
      <w:r w:rsidRPr="00BB601E">
        <w:rPr>
          <w:rFonts w:asciiTheme="majorHAnsi" w:eastAsia="Arial" w:hAnsiTheme="majorHAnsi"/>
          <w:b/>
          <w:bCs/>
          <w:color w:val="18181F"/>
          <w:lang w:eastAsia="fr-FR" w:bidi="fr-FR"/>
        </w:rPr>
        <w:t xml:space="preserve">PRÉCISE </w:t>
      </w:r>
      <w:r w:rsidRPr="00BB601E">
        <w:rPr>
          <w:rFonts w:asciiTheme="majorHAnsi" w:eastAsia="Arial" w:hAnsiTheme="majorHAnsi"/>
          <w:color w:val="18181F"/>
          <w:lang w:eastAsia="fr-FR" w:bidi="fr-FR"/>
        </w:rPr>
        <w:t>que ce droit de préemption entrera en vigueur le jour où la présente délibération sera exécutoire, c’est-à-dire aura fait l’objet d’un affichage en mairie pendant une durée d’un mois et d’une inscription dans deux journaux diffusés sur le département.</w:t>
      </w:r>
    </w:p>
    <w:p w14:paraId="0E33CFA9" w14:textId="77777777" w:rsidR="003B62A1" w:rsidRPr="00BB601E" w:rsidRDefault="003B62A1" w:rsidP="003B62A1">
      <w:pPr>
        <w:widowControl w:val="0"/>
        <w:numPr>
          <w:ilvl w:val="0"/>
          <w:numId w:val="42"/>
        </w:numPr>
        <w:tabs>
          <w:tab w:val="left" w:pos="-709"/>
        </w:tabs>
        <w:suppressAutoHyphens w:val="0"/>
        <w:autoSpaceDE w:val="0"/>
        <w:autoSpaceDN w:val="0"/>
        <w:adjustRightInd w:val="0"/>
        <w:ind w:left="-1134" w:right="612" w:firstLine="0"/>
        <w:jc w:val="both"/>
        <w:rPr>
          <w:rFonts w:asciiTheme="majorHAnsi" w:eastAsia="Arial" w:hAnsiTheme="majorHAnsi"/>
          <w:bCs/>
          <w:color w:val="18181F"/>
          <w:lang w:eastAsia="fr-FR" w:bidi="fr-FR"/>
        </w:rPr>
      </w:pPr>
      <w:r w:rsidRPr="00BB601E">
        <w:rPr>
          <w:rFonts w:asciiTheme="majorHAnsi" w:eastAsia="Arial" w:hAnsiTheme="majorHAnsi"/>
          <w:b/>
          <w:bCs/>
          <w:color w:val="18181F"/>
          <w:lang w:eastAsia="fr-FR" w:bidi="fr-FR"/>
        </w:rPr>
        <w:t>PRÉCISE</w:t>
      </w:r>
      <w:r w:rsidRPr="00BB601E">
        <w:rPr>
          <w:rFonts w:asciiTheme="majorHAnsi" w:eastAsia="Arial" w:hAnsiTheme="majorHAnsi"/>
          <w:bCs/>
          <w:color w:val="18181F"/>
          <w:lang w:eastAsia="fr-FR" w:bidi="fr-FR"/>
        </w:rPr>
        <w:t xml:space="preserve"> qu’une copie sera adressée à l’ensemble des organismes et services mentionnés à l’article R211-3 du code de l’urbanisme.</w:t>
      </w:r>
    </w:p>
    <w:p w14:paraId="76760E08" w14:textId="77777777" w:rsidR="003B62A1" w:rsidRPr="00BB601E" w:rsidRDefault="003B62A1" w:rsidP="00E63060">
      <w:pPr>
        <w:suppressAutoHyphens w:val="0"/>
        <w:ind w:left="-1134" w:right="1247"/>
        <w:jc w:val="both"/>
        <w:rPr>
          <w:rFonts w:asciiTheme="majorHAnsi" w:hAnsiTheme="majorHAnsi" w:cstheme="majorHAnsi"/>
          <w:b/>
          <w:u w:val="single"/>
        </w:rPr>
      </w:pPr>
    </w:p>
    <w:p w14:paraId="384A24CF" w14:textId="2C8148EE" w:rsidR="00595ED7" w:rsidRPr="00BB601E" w:rsidRDefault="00595ED7" w:rsidP="00155755">
      <w:pPr>
        <w:ind w:left="-1134" w:right="1276"/>
        <w:jc w:val="both"/>
        <w:rPr>
          <w:rFonts w:asciiTheme="majorHAnsi" w:hAnsiTheme="majorHAnsi" w:cs="Calibri Light"/>
          <w:b/>
        </w:rPr>
      </w:pPr>
      <w:r w:rsidRPr="00BB601E">
        <w:rPr>
          <w:rFonts w:asciiTheme="majorHAnsi" w:hAnsiTheme="majorHAnsi" w:cstheme="majorHAnsi"/>
          <w:b/>
          <w:u w:val="single"/>
        </w:rPr>
        <w:t>DCM2025/</w:t>
      </w:r>
      <w:r w:rsidR="00F64F01" w:rsidRPr="00BB601E">
        <w:rPr>
          <w:rFonts w:asciiTheme="majorHAnsi" w:hAnsiTheme="majorHAnsi" w:cstheme="majorHAnsi"/>
          <w:b/>
          <w:u w:val="single"/>
        </w:rPr>
        <w:t>53</w:t>
      </w:r>
      <w:r w:rsidRPr="00BB601E">
        <w:rPr>
          <w:rFonts w:asciiTheme="majorHAnsi" w:hAnsiTheme="majorHAnsi" w:cstheme="majorHAnsi"/>
          <w:b/>
          <w:u w:val="single"/>
        </w:rPr>
        <w:t xml:space="preserve"> : </w:t>
      </w:r>
      <w:r w:rsidR="007709A3" w:rsidRPr="00BB601E">
        <w:rPr>
          <w:rFonts w:asciiTheme="majorHAnsi" w:hAnsiTheme="majorHAnsi" w:cs="Calibri Light"/>
          <w:b/>
        </w:rPr>
        <w:t>CONSTITUTION DE LA COMMISSION INTERCOMMUNALE D’AMENAGEMENT FONCIER - DEUX PROPRIETAIRES DE BIENS FONCIERS NON BATIS TITULAIRES ET UN PROPRIETAIRE DE BIENS FONCIERS NON BATIS SUPPLEANT ET DESIGN</w:t>
      </w:r>
      <w:r w:rsidR="00B92880" w:rsidRPr="00BB601E">
        <w:rPr>
          <w:rFonts w:asciiTheme="majorHAnsi" w:hAnsiTheme="majorHAnsi" w:cs="Calibri Light"/>
          <w:b/>
        </w:rPr>
        <w:t>ITULAIRES ET DE DEUX PROPRIETAIRES FORESTIERS SUPPLEANTS</w:t>
      </w:r>
      <w:r w:rsidR="007709A3" w:rsidRPr="00BB601E">
        <w:rPr>
          <w:rFonts w:asciiTheme="majorHAnsi" w:hAnsiTheme="majorHAnsi" w:cs="Calibri Light"/>
          <w:b/>
        </w:rPr>
        <w:t>.</w:t>
      </w:r>
    </w:p>
    <w:p w14:paraId="4767C0C5" w14:textId="77777777" w:rsidR="00474921" w:rsidRPr="00BB601E" w:rsidRDefault="00474921" w:rsidP="00474921">
      <w:pPr>
        <w:widowControl w:val="0"/>
        <w:autoSpaceDN w:val="0"/>
        <w:ind w:left="-1134"/>
        <w:rPr>
          <w:rFonts w:asciiTheme="majorHAnsi" w:eastAsia="SimSun" w:hAnsiTheme="majorHAnsi" w:cs="Calibri Light"/>
          <w:kern w:val="3"/>
          <w:lang w:eastAsia="zh-CN" w:bidi="hi-IN"/>
        </w:rPr>
      </w:pPr>
      <w:r w:rsidRPr="00BB601E">
        <w:rPr>
          <w:rFonts w:asciiTheme="majorHAnsi" w:eastAsia="SimSun" w:hAnsiTheme="majorHAnsi" w:cs="Calibri Light"/>
          <w:kern w:val="3"/>
          <w:lang w:eastAsia="zh-CN" w:bidi="hi-IN"/>
        </w:rPr>
        <w:t>Mr PERRIN, Maire, fait connaître que par lettre du 8 juillet 2025, Mr le Président du Conseil Départemental l’a invité à faire procéder par le conseil municipal à l’élection des propriétaires, appelés à siéger au sein de la commission intercommunale d’aménagement foncier.</w:t>
      </w:r>
    </w:p>
    <w:p w14:paraId="2DAB20A0" w14:textId="77777777" w:rsidR="00474921" w:rsidRPr="00BB601E" w:rsidRDefault="00474921" w:rsidP="00474921">
      <w:pPr>
        <w:widowControl w:val="0"/>
        <w:autoSpaceDN w:val="0"/>
        <w:ind w:left="-1134"/>
        <w:rPr>
          <w:rFonts w:asciiTheme="majorHAnsi" w:eastAsia="SimSun" w:hAnsiTheme="majorHAnsi" w:cs="Calibri Light"/>
          <w:kern w:val="3"/>
          <w:highlight w:val="yellow"/>
          <w:lang w:eastAsia="zh-CN" w:bidi="hi-IN"/>
        </w:rPr>
      </w:pPr>
      <w:r w:rsidRPr="00BB601E">
        <w:rPr>
          <w:rFonts w:asciiTheme="majorHAnsi" w:eastAsia="SimSun" w:hAnsiTheme="majorHAnsi" w:cs="Calibri Light"/>
          <w:kern w:val="3"/>
          <w:lang w:eastAsia="zh-CN" w:bidi="hi-IN"/>
        </w:rPr>
        <w:t>L’avis invitant les candidats à se faire connaître a été affiché en mairie, le 19 septembre 2025, soit plus de quinze jours avant ce jour.</w:t>
      </w:r>
    </w:p>
    <w:p w14:paraId="7FE3A7C8" w14:textId="77777777" w:rsidR="00474921" w:rsidRPr="00BB601E" w:rsidRDefault="00474921" w:rsidP="00474921">
      <w:pPr>
        <w:widowControl w:val="0"/>
        <w:autoSpaceDN w:val="0"/>
        <w:ind w:left="-1134"/>
        <w:rPr>
          <w:rFonts w:asciiTheme="majorHAnsi" w:eastAsia="SimSun" w:hAnsiTheme="majorHAnsi" w:cs="Calibri Light"/>
          <w:kern w:val="3"/>
          <w:lang w:eastAsia="zh-CN" w:bidi="hi-IN"/>
        </w:rPr>
      </w:pPr>
      <w:r w:rsidRPr="00BB601E">
        <w:rPr>
          <w:rFonts w:asciiTheme="majorHAnsi" w:eastAsia="SimSun" w:hAnsiTheme="majorHAnsi" w:cs="Calibri Light"/>
          <w:kern w:val="3"/>
          <w:lang w:eastAsia="zh-CN" w:bidi="hi-IN"/>
        </w:rPr>
        <w:t xml:space="preserve">Candidats propriétaires de biens fonciers non bâtis de la commune ci-après : MM BOUCHET Jean-Paul, BARBOIRON Gérard, WICHMANN Julian ; </w:t>
      </w:r>
    </w:p>
    <w:p w14:paraId="6C6CE5A7" w14:textId="77777777" w:rsidR="00474921" w:rsidRPr="00BB601E" w:rsidRDefault="00474921" w:rsidP="00474921">
      <w:pPr>
        <w:widowControl w:val="0"/>
        <w:autoSpaceDN w:val="0"/>
        <w:ind w:left="-1134"/>
        <w:rPr>
          <w:rFonts w:asciiTheme="majorHAnsi" w:eastAsia="SimSun" w:hAnsiTheme="majorHAnsi" w:cs="Calibri Light"/>
          <w:kern w:val="3"/>
          <w:lang w:eastAsia="zh-CN" w:bidi="hi-IN"/>
        </w:rPr>
      </w:pPr>
      <w:r w:rsidRPr="00BB601E">
        <w:rPr>
          <w:rFonts w:asciiTheme="majorHAnsi" w:eastAsia="SimSun" w:hAnsiTheme="majorHAnsi" w:cs="Calibri Light"/>
          <w:kern w:val="3"/>
          <w:lang w:eastAsia="zh-CN" w:bidi="hi-IN"/>
        </w:rPr>
        <w:t>Candidats propriétaires forestiers de la commune : TRIPHON Roger et LEYRIT Ferdinand ;</w:t>
      </w:r>
    </w:p>
    <w:p w14:paraId="7DD51ECB" w14:textId="77777777" w:rsidR="00474921" w:rsidRPr="00BB601E" w:rsidRDefault="00474921" w:rsidP="00474921">
      <w:pPr>
        <w:widowControl w:val="0"/>
        <w:autoSpaceDN w:val="0"/>
        <w:ind w:left="-1134"/>
        <w:rPr>
          <w:rFonts w:asciiTheme="majorHAnsi" w:eastAsia="SimSun" w:hAnsiTheme="majorHAnsi" w:cs="Calibri Light"/>
          <w:kern w:val="3"/>
          <w:lang w:eastAsia="zh-CN" w:bidi="hi-IN"/>
        </w:rPr>
      </w:pPr>
      <w:r w:rsidRPr="00BB601E">
        <w:rPr>
          <w:rFonts w:asciiTheme="majorHAnsi" w:eastAsia="SimSun" w:hAnsiTheme="majorHAnsi" w:cs="Calibri Light"/>
          <w:kern w:val="3"/>
          <w:lang w:eastAsia="zh-CN" w:bidi="hi-IN"/>
        </w:rPr>
        <w:t>Ces candidats sont de nationalité française, jouissent de leurs droits civiques, ont atteint l’âge de la majorité et possèdent des biens fonciers non bâtis sur le territoire de la commune.</w:t>
      </w:r>
    </w:p>
    <w:p w14:paraId="5CF71F47" w14:textId="77777777" w:rsidR="00474921" w:rsidRPr="00BB601E" w:rsidRDefault="00474921" w:rsidP="00474921">
      <w:pPr>
        <w:widowControl w:val="0"/>
        <w:autoSpaceDN w:val="0"/>
        <w:ind w:left="-1134"/>
        <w:rPr>
          <w:rFonts w:asciiTheme="majorHAnsi" w:eastAsia="SimSun" w:hAnsiTheme="majorHAnsi" w:cs="Calibri Light"/>
          <w:kern w:val="3"/>
          <w:lang w:eastAsia="zh-CN" w:bidi="hi-IN"/>
        </w:rPr>
      </w:pPr>
      <w:r w:rsidRPr="00BB601E">
        <w:rPr>
          <w:rFonts w:asciiTheme="majorHAnsi" w:eastAsia="SimSun" w:hAnsiTheme="majorHAnsi" w:cs="Calibri Light"/>
          <w:kern w:val="3"/>
          <w:lang w:eastAsia="zh-CN" w:bidi="hi-IN"/>
        </w:rPr>
        <w:t>Se porte en outre candidat, en séance, les conseillers municipaux ci-après : Mr PERRIN Julien, Maire, remplissant les conditions d’éligibilité ci-dessus rappelées.</w:t>
      </w:r>
    </w:p>
    <w:p w14:paraId="01004EB3" w14:textId="77777777" w:rsidR="00474921" w:rsidRPr="00BB601E" w:rsidRDefault="00474921" w:rsidP="00474921">
      <w:pPr>
        <w:widowControl w:val="0"/>
        <w:autoSpaceDN w:val="0"/>
        <w:ind w:left="-1134"/>
        <w:rPr>
          <w:rFonts w:asciiTheme="majorHAnsi" w:eastAsia="SimSun" w:hAnsiTheme="majorHAnsi" w:cs="Calibri Light"/>
          <w:kern w:val="3"/>
          <w:lang w:eastAsia="zh-CN" w:bidi="hi-IN"/>
        </w:rPr>
      </w:pPr>
      <w:r w:rsidRPr="00BB601E">
        <w:rPr>
          <w:rFonts w:asciiTheme="majorHAnsi" w:eastAsia="SimSun" w:hAnsiTheme="majorHAnsi" w:cs="Calibri Light"/>
          <w:kern w:val="3"/>
          <w:lang w:eastAsia="zh-CN" w:bidi="hi-IN"/>
        </w:rPr>
        <w:t xml:space="preserve">La liste des candidats propriétaires de biens fonciers non bâtis de la commune est ainsi arrêtée : </w:t>
      </w:r>
    </w:p>
    <w:p w14:paraId="03D7D5C3" w14:textId="77777777" w:rsidR="00474921" w:rsidRPr="00BB601E" w:rsidRDefault="00474921" w:rsidP="00474921">
      <w:pPr>
        <w:widowControl w:val="0"/>
        <w:autoSpaceDN w:val="0"/>
        <w:ind w:left="-1134"/>
        <w:rPr>
          <w:rFonts w:asciiTheme="majorHAnsi" w:eastAsia="SimSun" w:hAnsiTheme="majorHAnsi" w:cs="Calibri Light"/>
          <w:kern w:val="3"/>
          <w:lang w:eastAsia="zh-CN" w:bidi="hi-IN"/>
        </w:rPr>
      </w:pPr>
      <w:r w:rsidRPr="00BB601E">
        <w:rPr>
          <w:rFonts w:asciiTheme="majorHAnsi" w:eastAsia="SimSun" w:hAnsiTheme="majorHAnsi" w:cs="Calibri Light"/>
          <w:kern w:val="3"/>
          <w:lang w:eastAsia="zh-CN" w:bidi="hi-IN"/>
        </w:rPr>
        <w:t>Titulaires : MM PERRIN Julien, Maire, BOUCHET Jean-Paul, BARBOIRON Gérard.</w:t>
      </w:r>
    </w:p>
    <w:p w14:paraId="0A305E2E" w14:textId="77777777" w:rsidR="00474921" w:rsidRPr="00BB601E" w:rsidRDefault="00474921" w:rsidP="00474921">
      <w:pPr>
        <w:widowControl w:val="0"/>
        <w:autoSpaceDN w:val="0"/>
        <w:ind w:left="-1134"/>
        <w:rPr>
          <w:rFonts w:asciiTheme="majorHAnsi" w:eastAsia="SimSun" w:hAnsiTheme="majorHAnsi" w:cs="Calibri Light"/>
          <w:kern w:val="3"/>
          <w:lang w:eastAsia="zh-CN" w:bidi="hi-IN"/>
        </w:rPr>
      </w:pPr>
      <w:r w:rsidRPr="00BB601E">
        <w:rPr>
          <w:rFonts w:asciiTheme="majorHAnsi" w:eastAsia="SimSun" w:hAnsiTheme="majorHAnsi" w:cs="Calibri Light"/>
          <w:kern w:val="3"/>
          <w:lang w:eastAsia="zh-CN" w:bidi="hi-IN"/>
        </w:rPr>
        <w:t xml:space="preserve">Suppléant :  WICHMANN Julian. </w:t>
      </w:r>
    </w:p>
    <w:p w14:paraId="30E12E08" w14:textId="77777777" w:rsidR="00474921" w:rsidRPr="00BB601E" w:rsidRDefault="00474921" w:rsidP="00474921">
      <w:pPr>
        <w:widowControl w:val="0"/>
        <w:autoSpaceDN w:val="0"/>
        <w:ind w:left="-1134"/>
        <w:rPr>
          <w:rFonts w:asciiTheme="majorHAnsi" w:eastAsia="SimSun" w:hAnsiTheme="majorHAnsi" w:cs="Calibri Light"/>
          <w:kern w:val="3"/>
          <w:lang w:eastAsia="zh-CN" w:bidi="hi-IN"/>
        </w:rPr>
      </w:pPr>
      <w:r w:rsidRPr="00BB601E">
        <w:rPr>
          <w:rFonts w:asciiTheme="majorHAnsi" w:eastAsia="SimSun" w:hAnsiTheme="majorHAnsi" w:cs="Calibri Light"/>
          <w:kern w:val="3"/>
          <w:lang w:eastAsia="zh-CN" w:bidi="hi-IN"/>
        </w:rPr>
        <w:t>La liste des candidats propriétaires forestiers de la commune est ainsi arrêtée :</w:t>
      </w:r>
    </w:p>
    <w:p w14:paraId="49AFC97D" w14:textId="77777777" w:rsidR="00474921" w:rsidRPr="00BB601E" w:rsidRDefault="00474921" w:rsidP="00474921">
      <w:pPr>
        <w:widowControl w:val="0"/>
        <w:autoSpaceDN w:val="0"/>
        <w:ind w:left="-1134"/>
        <w:rPr>
          <w:rFonts w:asciiTheme="majorHAnsi" w:eastAsia="SimSun" w:hAnsiTheme="majorHAnsi" w:cs="Calibri Light"/>
          <w:kern w:val="3"/>
          <w:lang w:eastAsia="zh-CN" w:bidi="hi-IN"/>
        </w:rPr>
      </w:pPr>
      <w:r w:rsidRPr="00BB601E">
        <w:rPr>
          <w:rFonts w:asciiTheme="majorHAnsi" w:eastAsia="SimSun" w:hAnsiTheme="majorHAnsi" w:cs="Calibri Light"/>
          <w:kern w:val="3"/>
          <w:lang w:eastAsia="zh-CN" w:bidi="hi-IN"/>
        </w:rPr>
        <w:t>Titulaires : MM TRIPHON Roger, LEYRIT Ferdinand.</w:t>
      </w:r>
    </w:p>
    <w:p w14:paraId="77D19F6B" w14:textId="77777777" w:rsidR="00474921" w:rsidRPr="00BB601E" w:rsidRDefault="00474921" w:rsidP="00474921">
      <w:pPr>
        <w:widowControl w:val="0"/>
        <w:autoSpaceDN w:val="0"/>
        <w:ind w:left="-1134"/>
        <w:rPr>
          <w:rFonts w:asciiTheme="majorHAnsi" w:eastAsia="SimSun" w:hAnsiTheme="majorHAnsi" w:cs="Calibri Light"/>
          <w:kern w:val="3"/>
          <w:lang w:eastAsia="zh-CN" w:bidi="hi-IN"/>
        </w:rPr>
      </w:pPr>
      <w:r w:rsidRPr="00BB601E">
        <w:rPr>
          <w:rFonts w:asciiTheme="majorHAnsi" w:eastAsia="SimSun" w:hAnsiTheme="majorHAnsi" w:cs="Calibri Light"/>
          <w:kern w:val="3"/>
          <w:lang w:eastAsia="zh-CN" w:bidi="hi-IN"/>
        </w:rPr>
        <w:t>Suppléants : /</w:t>
      </w:r>
    </w:p>
    <w:p w14:paraId="3FDDB200" w14:textId="77777777" w:rsidR="00474921" w:rsidRPr="00BB601E" w:rsidRDefault="00474921" w:rsidP="00474921">
      <w:pPr>
        <w:widowControl w:val="0"/>
        <w:autoSpaceDN w:val="0"/>
        <w:ind w:left="-1134"/>
        <w:rPr>
          <w:rFonts w:asciiTheme="majorHAnsi" w:eastAsia="SimSun" w:hAnsiTheme="majorHAnsi" w:cs="Calibri Light"/>
          <w:kern w:val="3"/>
          <w:lang w:eastAsia="zh-CN" w:bidi="hi-IN"/>
        </w:rPr>
      </w:pPr>
    </w:p>
    <w:p w14:paraId="370273A8" w14:textId="77777777" w:rsidR="00474921" w:rsidRPr="00BB601E" w:rsidRDefault="00474921" w:rsidP="00474921">
      <w:pPr>
        <w:suppressAutoHyphens w:val="0"/>
        <w:ind w:left="-1134" w:right="1757"/>
        <w:jc w:val="both"/>
        <w:rPr>
          <w:rFonts w:asciiTheme="majorHAnsi" w:hAnsiTheme="majorHAnsi" w:cs="Calibri Light"/>
          <w:b/>
          <w:lang w:eastAsia="fr-FR"/>
        </w:rPr>
      </w:pPr>
      <w:r w:rsidRPr="00BB601E">
        <w:rPr>
          <w:rFonts w:asciiTheme="majorHAnsi" w:hAnsiTheme="majorHAnsi" w:cs="Calibri Light"/>
          <w:b/>
          <w:lang w:eastAsia="fr-FR"/>
        </w:rPr>
        <w:t xml:space="preserve">Après en avoir délibéré,  </w:t>
      </w:r>
    </w:p>
    <w:p w14:paraId="6723734C" w14:textId="77777777" w:rsidR="00474921" w:rsidRPr="00BB601E" w:rsidRDefault="00474921" w:rsidP="00474921">
      <w:pPr>
        <w:suppressAutoHyphens w:val="0"/>
        <w:ind w:left="-1134" w:right="1757"/>
        <w:jc w:val="both"/>
        <w:rPr>
          <w:rFonts w:asciiTheme="majorHAnsi" w:hAnsiTheme="majorHAnsi" w:cs="Calibri Light"/>
          <w:b/>
          <w:i/>
          <w:lang w:eastAsia="fr-FR"/>
        </w:rPr>
      </w:pPr>
      <w:r w:rsidRPr="00BB601E">
        <w:rPr>
          <w:rFonts w:asciiTheme="majorHAnsi" w:hAnsiTheme="majorHAnsi" w:cs="Calibri Light"/>
          <w:b/>
          <w:bCs/>
          <w:i/>
          <w:lang w:eastAsia="fr-FR"/>
        </w:rPr>
        <w:t>LE CONSEIL MUNICIPAL</w:t>
      </w:r>
      <w:r w:rsidRPr="00BB601E">
        <w:rPr>
          <w:rFonts w:asciiTheme="majorHAnsi" w:hAnsiTheme="majorHAnsi" w:cs="Calibri Light"/>
          <w:b/>
          <w:i/>
          <w:lang w:eastAsia="fr-FR"/>
        </w:rPr>
        <w:t>, PAR  14 VOIX POUR et 3 ABSTENTIONS (MM AGRAIN Serge, BALY Franck, VALANCHON Annie) DECIDE,</w:t>
      </w:r>
    </w:p>
    <w:p w14:paraId="3233815F" w14:textId="77777777" w:rsidR="00BB63F0" w:rsidRDefault="00BB63F0" w:rsidP="00474921">
      <w:pPr>
        <w:suppressAutoHyphens w:val="0"/>
        <w:autoSpaceDE w:val="0"/>
        <w:autoSpaceDN w:val="0"/>
        <w:adjustRightInd w:val="0"/>
        <w:ind w:left="-1134" w:right="850"/>
        <w:rPr>
          <w:rFonts w:asciiTheme="majorHAnsi" w:hAnsiTheme="majorHAnsi" w:cs="Calibri Light"/>
          <w:b/>
          <w:i/>
          <w:color w:val="000000"/>
          <w:lang w:eastAsia="fr-FR"/>
        </w:rPr>
      </w:pPr>
    </w:p>
    <w:p w14:paraId="031A9A66" w14:textId="1577DBAF" w:rsidR="00474921" w:rsidRPr="00BB601E" w:rsidRDefault="00474921" w:rsidP="00474921">
      <w:pPr>
        <w:suppressAutoHyphens w:val="0"/>
        <w:autoSpaceDE w:val="0"/>
        <w:autoSpaceDN w:val="0"/>
        <w:adjustRightInd w:val="0"/>
        <w:ind w:left="-1134" w:right="850"/>
        <w:rPr>
          <w:rFonts w:asciiTheme="majorHAnsi" w:hAnsiTheme="majorHAnsi" w:cs="Calibri Light"/>
          <w:b/>
          <w:i/>
          <w:color w:val="000000"/>
          <w:lang w:eastAsia="fr-FR"/>
        </w:rPr>
      </w:pPr>
      <w:r w:rsidRPr="00BB601E">
        <w:rPr>
          <w:rFonts w:asciiTheme="majorHAnsi" w:hAnsiTheme="majorHAnsi" w:cs="Calibri Light"/>
          <w:b/>
          <w:i/>
          <w:color w:val="000000"/>
          <w:lang w:eastAsia="fr-FR"/>
        </w:rPr>
        <w:t>DE DESIGNER MM BOUCHET Jean-Paul et BARBOIRON Gérard, comme propriétaires de biens fonciers non bâtis de la commune titulaires et Mr WICHMANN Julian comme propriétaire de biens fonciers non bâtis suppléant ;</w:t>
      </w:r>
    </w:p>
    <w:p w14:paraId="2710EA52" w14:textId="77777777" w:rsidR="00BB63F0" w:rsidRDefault="00BB63F0" w:rsidP="00474921">
      <w:pPr>
        <w:suppressAutoHyphens w:val="0"/>
        <w:autoSpaceDE w:val="0"/>
        <w:autoSpaceDN w:val="0"/>
        <w:adjustRightInd w:val="0"/>
        <w:ind w:left="-1134" w:right="850"/>
        <w:rPr>
          <w:rFonts w:asciiTheme="majorHAnsi" w:hAnsiTheme="majorHAnsi" w:cs="Calibri Light"/>
          <w:b/>
          <w:bCs/>
          <w:i/>
          <w:color w:val="000000"/>
          <w:lang w:eastAsia="fr-FR"/>
        </w:rPr>
      </w:pPr>
    </w:p>
    <w:p w14:paraId="12ADC716" w14:textId="7CF6E735" w:rsidR="00474921" w:rsidRPr="00BB601E" w:rsidRDefault="00474921" w:rsidP="00474921">
      <w:pPr>
        <w:suppressAutoHyphens w:val="0"/>
        <w:autoSpaceDE w:val="0"/>
        <w:autoSpaceDN w:val="0"/>
        <w:adjustRightInd w:val="0"/>
        <w:ind w:left="-1134" w:right="850"/>
        <w:rPr>
          <w:rFonts w:asciiTheme="majorHAnsi" w:eastAsia="Courier" w:hAnsiTheme="majorHAnsi" w:cs="Calibri Light"/>
          <w:b/>
          <w:i/>
          <w:iCs/>
          <w:color w:val="000000"/>
          <w:lang w:eastAsia="fr-FR"/>
        </w:rPr>
      </w:pPr>
      <w:r w:rsidRPr="00BB601E">
        <w:rPr>
          <w:rFonts w:asciiTheme="majorHAnsi" w:hAnsiTheme="majorHAnsi" w:cs="Calibri Light"/>
          <w:b/>
          <w:bCs/>
          <w:i/>
          <w:color w:val="000000"/>
          <w:lang w:eastAsia="fr-FR"/>
        </w:rPr>
        <w:t>DE NOMMER MM TRIPHON Roger et LEYRIT Ferdinand comme propriétaires forestiers titulaires ;</w:t>
      </w:r>
    </w:p>
    <w:p w14:paraId="6A018B82" w14:textId="77777777" w:rsidR="00BB63F0" w:rsidRDefault="00BB63F0" w:rsidP="00474921">
      <w:pPr>
        <w:suppressAutoHyphens w:val="0"/>
        <w:autoSpaceDE w:val="0"/>
        <w:autoSpaceDN w:val="0"/>
        <w:adjustRightInd w:val="0"/>
        <w:ind w:left="-1134" w:right="850"/>
        <w:rPr>
          <w:rFonts w:asciiTheme="majorHAnsi" w:hAnsiTheme="majorHAnsi" w:cs="Calibri Light"/>
          <w:b/>
          <w:i/>
          <w:color w:val="000000"/>
          <w:lang w:eastAsia="fr-FR"/>
        </w:rPr>
      </w:pPr>
    </w:p>
    <w:p w14:paraId="4212ED83" w14:textId="4EFA0E40" w:rsidR="00474921" w:rsidRPr="00BB601E" w:rsidRDefault="00474921" w:rsidP="00474921">
      <w:pPr>
        <w:suppressAutoHyphens w:val="0"/>
        <w:autoSpaceDE w:val="0"/>
        <w:autoSpaceDN w:val="0"/>
        <w:adjustRightInd w:val="0"/>
        <w:ind w:left="-1134" w:right="850"/>
        <w:rPr>
          <w:rFonts w:asciiTheme="majorHAnsi" w:hAnsiTheme="majorHAnsi" w:cs="Calibri Light"/>
          <w:b/>
          <w:i/>
          <w:color w:val="000000"/>
          <w:lang w:eastAsia="fr-FR"/>
        </w:rPr>
      </w:pPr>
      <w:r w:rsidRPr="00BB601E">
        <w:rPr>
          <w:rFonts w:asciiTheme="majorHAnsi" w:hAnsiTheme="majorHAnsi" w:cs="Calibri Light"/>
          <w:b/>
          <w:i/>
          <w:color w:val="000000"/>
          <w:lang w:eastAsia="fr-FR"/>
        </w:rPr>
        <w:t>DE PRECISER que Mr le Maire est membre de droit de la Commission Intercommunale d’Aménagement Foncier (CIAF) ;</w:t>
      </w:r>
    </w:p>
    <w:p w14:paraId="0AEC09ED" w14:textId="77777777" w:rsidR="0010287C" w:rsidRPr="00BB601E" w:rsidRDefault="0010287C" w:rsidP="00155755">
      <w:pPr>
        <w:suppressAutoHyphens w:val="0"/>
        <w:ind w:left="-1134" w:right="1757"/>
        <w:jc w:val="both"/>
        <w:rPr>
          <w:rFonts w:asciiTheme="majorHAnsi" w:hAnsiTheme="majorHAnsi" w:cs="Arial"/>
          <w:i/>
          <w:color w:val="000000"/>
          <w:lang w:eastAsia="fr-FR"/>
        </w:rPr>
      </w:pPr>
    </w:p>
    <w:p w14:paraId="4DB58DC1" w14:textId="7A53F712" w:rsidR="00595ED7" w:rsidRPr="00BB601E" w:rsidRDefault="00595ED7" w:rsidP="008D0AA1">
      <w:pPr>
        <w:ind w:left="-1134" w:right="1276"/>
        <w:jc w:val="both"/>
        <w:rPr>
          <w:rFonts w:asciiTheme="majorHAnsi" w:hAnsiTheme="majorHAnsi" w:cstheme="majorHAnsi"/>
          <w:b/>
          <w:u w:val="single"/>
        </w:rPr>
      </w:pPr>
      <w:r w:rsidRPr="00BB601E">
        <w:rPr>
          <w:rFonts w:asciiTheme="majorHAnsi" w:hAnsiTheme="majorHAnsi" w:cstheme="majorHAnsi"/>
          <w:b/>
          <w:u w:val="single"/>
        </w:rPr>
        <w:lastRenderedPageBreak/>
        <w:t>DCM2025/</w:t>
      </w:r>
      <w:r w:rsidR="002C08DE" w:rsidRPr="00BB601E">
        <w:rPr>
          <w:rFonts w:asciiTheme="majorHAnsi" w:hAnsiTheme="majorHAnsi" w:cstheme="majorHAnsi"/>
          <w:b/>
          <w:u w:val="single"/>
        </w:rPr>
        <w:t>54</w:t>
      </w:r>
      <w:r w:rsidRPr="00BB601E">
        <w:rPr>
          <w:rFonts w:asciiTheme="majorHAnsi" w:hAnsiTheme="majorHAnsi" w:cstheme="majorHAnsi"/>
          <w:b/>
          <w:u w:val="single"/>
        </w:rPr>
        <w:t xml:space="preserve"> : </w:t>
      </w:r>
      <w:r w:rsidR="00EE60C1" w:rsidRPr="00BB601E">
        <w:rPr>
          <w:rFonts w:asciiTheme="majorHAnsi" w:hAnsiTheme="majorHAnsi" w:cstheme="majorHAnsi"/>
          <w:b/>
          <w:u w:val="single"/>
        </w:rPr>
        <w:t>CREATION POSTE ADJOINT ADMINISTRATIF PERMANENT A COMPTER DU 01/01/2026</w:t>
      </w:r>
    </w:p>
    <w:p w14:paraId="1F7C073A" w14:textId="77777777" w:rsidR="00CB41B6" w:rsidRPr="00BB601E" w:rsidRDefault="00CB41B6" w:rsidP="00CB41B6">
      <w:pPr>
        <w:suppressAutoHyphens w:val="0"/>
        <w:ind w:left="-1134"/>
        <w:rPr>
          <w:rFonts w:asciiTheme="majorHAnsi" w:hAnsiTheme="majorHAnsi"/>
          <w:lang w:eastAsia="fr-FR"/>
        </w:rPr>
      </w:pPr>
      <w:r w:rsidRPr="00BB601E">
        <w:rPr>
          <w:rFonts w:asciiTheme="majorHAnsi" w:hAnsiTheme="majorHAnsi"/>
          <w:bCs/>
          <w:lang w:eastAsia="fr-FR"/>
        </w:rPr>
        <w:t>Monsieur le Maire prend la parole</w:t>
      </w:r>
      <w:r w:rsidRPr="00BB601E">
        <w:rPr>
          <w:rFonts w:asciiTheme="majorHAnsi" w:hAnsiTheme="majorHAnsi"/>
          <w:lang w:eastAsia="fr-FR"/>
        </w:rPr>
        <w:t xml:space="preserve"> et informe le Conseil Municipal de l’obtention de la labellisation </w:t>
      </w:r>
      <w:r w:rsidRPr="00BB601E">
        <w:rPr>
          <w:rFonts w:asciiTheme="majorHAnsi" w:hAnsiTheme="majorHAnsi"/>
          <w:bCs/>
          <w:lang w:eastAsia="fr-FR"/>
        </w:rPr>
        <w:t>Maison France Services</w:t>
      </w:r>
      <w:r w:rsidRPr="00BB601E">
        <w:rPr>
          <w:rFonts w:asciiTheme="majorHAnsi" w:hAnsiTheme="majorHAnsi"/>
          <w:lang w:eastAsia="fr-FR"/>
        </w:rPr>
        <w:t xml:space="preserve"> pour la commune, couplée à la création d’une </w:t>
      </w:r>
      <w:r w:rsidRPr="00BB601E">
        <w:rPr>
          <w:rFonts w:asciiTheme="majorHAnsi" w:hAnsiTheme="majorHAnsi"/>
          <w:bCs/>
          <w:lang w:eastAsia="fr-FR"/>
        </w:rPr>
        <w:t>Agence Postale Communale</w:t>
      </w:r>
      <w:r w:rsidRPr="00BB601E">
        <w:rPr>
          <w:rFonts w:asciiTheme="majorHAnsi" w:hAnsiTheme="majorHAnsi"/>
          <w:lang w:eastAsia="fr-FR"/>
        </w:rPr>
        <w:t>, qui permettra de renforcer la proximité et l’accessibilité des services publics pour les habitants de la commune et des communes avoisinantes.</w:t>
      </w:r>
    </w:p>
    <w:p w14:paraId="742E10D0" w14:textId="77777777" w:rsidR="00CB41B6" w:rsidRPr="00BB601E" w:rsidRDefault="00CB41B6" w:rsidP="00CB41B6">
      <w:pPr>
        <w:suppressAutoHyphens w:val="0"/>
        <w:ind w:left="-1134"/>
        <w:rPr>
          <w:rFonts w:asciiTheme="majorHAnsi" w:hAnsiTheme="majorHAnsi"/>
          <w:lang w:eastAsia="fr-FR"/>
        </w:rPr>
      </w:pPr>
      <w:r w:rsidRPr="00BB601E">
        <w:rPr>
          <w:rFonts w:asciiTheme="majorHAnsi" w:hAnsiTheme="majorHAnsi"/>
          <w:lang w:eastAsia="fr-FR"/>
        </w:rPr>
        <w:t xml:space="preserve">Afin de faire face à l’augmentation de l’activité liée à ces nouveaux services, </w:t>
      </w:r>
      <w:r w:rsidRPr="00BB601E">
        <w:rPr>
          <w:rFonts w:asciiTheme="majorHAnsi" w:hAnsiTheme="majorHAnsi"/>
          <w:bCs/>
          <w:lang w:eastAsia="fr-FR"/>
        </w:rPr>
        <w:t>il est nécessaire de renforcer les effectifs communaux</w:t>
      </w:r>
      <w:r w:rsidRPr="00BB601E">
        <w:rPr>
          <w:rFonts w:asciiTheme="majorHAnsi" w:hAnsiTheme="majorHAnsi"/>
          <w:lang w:eastAsia="fr-FR"/>
        </w:rPr>
        <w:t xml:space="preserve"> en créant un poste d’</w:t>
      </w:r>
      <w:r w:rsidRPr="00BB601E">
        <w:rPr>
          <w:rFonts w:asciiTheme="majorHAnsi" w:hAnsiTheme="majorHAnsi"/>
          <w:bCs/>
          <w:lang w:eastAsia="fr-FR"/>
        </w:rPr>
        <w:t>Adjoint Administratif à temps complet</w:t>
      </w:r>
      <w:r w:rsidRPr="00BB601E">
        <w:rPr>
          <w:rFonts w:asciiTheme="majorHAnsi" w:hAnsiTheme="majorHAnsi"/>
          <w:lang w:eastAsia="fr-FR"/>
        </w:rPr>
        <w:t xml:space="preserve">, à compter du </w:t>
      </w:r>
      <w:r w:rsidRPr="00BB601E">
        <w:rPr>
          <w:rFonts w:asciiTheme="majorHAnsi" w:hAnsiTheme="majorHAnsi"/>
          <w:bCs/>
          <w:lang w:eastAsia="fr-FR"/>
        </w:rPr>
        <w:t>1er janvier 2026</w:t>
      </w:r>
      <w:r w:rsidRPr="00BB601E">
        <w:rPr>
          <w:rFonts w:asciiTheme="majorHAnsi" w:hAnsiTheme="majorHAnsi"/>
          <w:lang w:eastAsia="fr-FR"/>
        </w:rPr>
        <w:t>.</w:t>
      </w:r>
    </w:p>
    <w:p w14:paraId="28388F9D" w14:textId="77777777" w:rsidR="00CB41B6" w:rsidRPr="00BB601E" w:rsidRDefault="00CB41B6" w:rsidP="00CB41B6">
      <w:pPr>
        <w:widowControl w:val="0"/>
        <w:tabs>
          <w:tab w:val="left" w:pos="11226"/>
        </w:tabs>
        <w:ind w:left="-1134" w:right="142"/>
        <w:jc w:val="both"/>
        <w:rPr>
          <w:rFonts w:asciiTheme="majorHAnsi" w:hAnsiTheme="majorHAnsi"/>
          <w:lang w:eastAsia="zh-CN"/>
        </w:rPr>
      </w:pPr>
      <w:r w:rsidRPr="00BB601E">
        <w:rPr>
          <w:rFonts w:asciiTheme="majorHAnsi" w:hAnsiTheme="majorHAnsi"/>
          <w:lang w:eastAsia="zh-CN"/>
        </w:rPr>
        <w:t>Au regard de la situation et la position initiale du Conseil Municipal sur ce point, Mr PERRIN propose l’ouverture d’un poste statutaire d’Adjoint Administratif à temps plein à compter du 1</w:t>
      </w:r>
      <w:r w:rsidRPr="00BB601E">
        <w:rPr>
          <w:rFonts w:asciiTheme="majorHAnsi" w:hAnsiTheme="majorHAnsi"/>
          <w:vertAlign w:val="superscript"/>
          <w:lang w:eastAsia="zh-CN"/>
        </w:rPr>
        <w:t>er</w:t>
      </w:r>
      <w:r w:rsidRPr="00BB601E">
        <w:rPr>
          <w:rFonts w:asciiTheme="majorHAnsi" w:hAnsiTheme="majorHAnsi"/>
          <w:lang w:eastAsia="zh-CN"/>
        </w:rPr>
        <w:t xml:space="preserve"> janvier 2026. A l’issue des débats, le Maire sollicite le vote du Conseil Municipal. </w:t>
      </w:r>
    </w:p>
    <w:p w14:paraId="1CEA347B" w14:textId="77777777" w:rsidR="00CB41B6" w:rsidRPr="00BB601E" w:rsidRDefault="00CB41B6" w:rsidP="00CB41B6">
      <w:pPr>
        <w:suppressAutoHyphens w:val="0"/>
        <w:ind w:left="-1134" w:right="142"/>
        <w:rPr>
          <w:rFonts w:asciiTheme="majorHAnsi" w:hAnsiTheme="majorHAnsi"/>
          <w:b/>
          <w:lang w:eastAsia="fr-FR"/>
        </w:rPr>
      </w:pPr>
      <w:r w:rsidRPr="00BB601E">
        <w:rPr>
          <w:rFonts w:asciiTheme="majorHAnsi" w:hAnsiTheme="majorHAnsi"/>
          <w:lang w:eastAsia="fr-FR"/>
        </w:rPr>
        <w:t>À cette occasion,</w:t>
      </w:r>
      <w:r w:rsidRPr="00BB601E">
        <w:rPr>
          <w:rFonts w:asciiTheme="majorHAnsi" w:hAnsiTheme="majorHAnsi"/>
          <w:b/>
          <w:lang w:eastAsia="fr-FR"/>
        </w:rPr>
        <w:t xml:space="preserve"> </w:t>
      </w:r>
      <w:r w:rsidRPr="00BB601E">
        <w:rPr>
          <w:rFonts w:asciiTheme="majorHAnsi" w:hAnsiTheme="majorHAnsi"/>
          <w:bCs/>
          <w:lang w:eastAsia="fr-FR"/>
        </w:rPr>
        <w:t>le tableau des effectifs globaux</w:t>
      </w:r>
      <w:r w:rsidRPr="00BB601E">
        <w:rPr>
          <w:rFonts w:asciiTheme="majorHAnsi" w:hAnsiTheme="majorHAnsi"/>
          <w:b/>
          <w:lang w:eastAsia="fr-FR"/>
        </w:rPr>
        <w:t xml:space="preserve"> </w:t>
      </w:r>
      <w:r w:rsidRPr="00BB601E">
        <w:rPr>
          <w:rFonts w:asciiTheme="majorHAnsi" w:hAnsiTheme="majorHAnsi"/>
          <w:lang w:eastAsia="fr-FR"/>
        </w:rPr>
        <w:t>de la collectivité est actualisé et</w:t>
      </w:r>
      <w:r w:rsidRPr="00BB601E">
        <w:rPr>
          <w:rFonts w:asciiTheme="majorHAnsi" w:hAnsiTheme="majorHAnsi"/>
          <w:b/>
          <w:lang w:eastAsia="fr-FR"/>
        </w:rPr>
        <w:t xml:space="preserve"> </w:t>
      </w:r>
      <w:r w:rsidRPr="00BB601E">
        <w:rPr>
          <w:rFonts w:asciiTheme="majorHAnsi" w:hAnsiTheme="majorHAnsi"/>
          <w:bCs/>
          <w:lang w:eastAsia="fr-FR"/>
        </w:rPr>
        <w:t>annexé à la présente délibération</w:t>
      </w:r>
      <w:r w:rsidRPr="00BB601E">
        <w:rPr>
          <w:rFonts w:asciiTheme="majorHAnsi" w:hAnsiTheme="majorHAnsi"/>
          <w:b/>
          <w:lang w:eastAsia="fr-FR"/>
        </w:rPr>
        <w:t>.</w:t>
      </w:r>
    </w:p>
    <w:p w14:paraId="5FEC203C" w14:textId="77777777" w:rsidR="00CB41B6" w:rsidRPr="00BB601E" w:rsidRDefault="00CB41B6" w:rsidP="00CB41B6">
      <w:pPr>
        <w:widowControl w:val="0"/>
        <w:numPr>
          <w:ilvl w:val="12"/>
          <w:numId w:val="0"/>
        </w:numPr>
        <w:tabs>
          <w:tab w:val="left" w:pos="11226"/>
        </w:tabs>
        <w:suppressAutoHyphens w:val="0"/>
        <w:overflowPunct w:val="0"/>
        <w:autoSpaceDE w:val="0"/>
        <w:autoSpaceDN w:val="0"/>
        <w:adjustRightInd w:val="0"/>
        <w:ind w:left="-1800" w:right="1597"/>
        <w:jc w:val="both"/>
        <w:textAlignment w:val="baseline"/>
        <w:rPr>
          <w:rFonts w:asciiTheme="majorHAnsi" w:hAnsiTheme="majorHAnsi"/>
          <w:lang w:eastAsia="fr-FR"/>
        </w:rPr>
      </w:pPr>
    </w:p>
    <w:p w14:paraId="009D7791" w14:textId="77777777" w:rsidR="00CB41B6" w:rsidRPr="00BB601E" w:rsidRDefault="00CB41B6" w:rsidP="00CB41B6">
      <w:pPr>
        <w:widowControl w:val="0"/>
        <w:numPr>
          <w:ilvl w:val="12"/>
          <w:numId w:val="0"/>
        </w:numPr>
        <w:tabs>
          <w:tab w:val="left" w:pos="11226"/>
        </w:tabs>
        <w:suppressAutoHyphens w:val="0"/>
        <w:overflowPunct w:val="0"/>
        <w:autoSpaceDE w:val="0"/>
        <w:autoSpaceDN w:val="0"/>
        <w:adjustRightInd w:val="0"/>
        <w:ind w:left="-993" w:right="-142"/>
        <w:jc w:val="both"/>
        <w:textAlignment w:val="baseline"/>
        <w:rPr>
          <w:rFonts w:asciiTheme="majorHAnsi" w:hAnsiTheme="majorHAnsi"/>
          <w:b/>
          <w:i/>
          <w:lang w:eastAsia="fr-FR"/>
        </w:rPr>
      </w:pPr>
      <w:r w:rsidRPr="00BB601E">
        <w:rPr>
          <w:rFonts w:asciiTheme="majorHAnsi" w:hAnsiTheme="majorHAnsi"/>
          <w:b/>
          <w:i/>
          <w:lang w:eastAsia="fr-FR"/>
        </w:rPr>
        <w:t>Après en avoir délibéré PAR 15 VOIX POUR et 2 ABSTENTIONS (MM AGRAIN Serge, BALY Franck), le Conseil Municipal de la Commune de Saint-Georges-de-Mons, DECIDE :</w:t>
      </w:r>
    </w:p>
    <w:p w14:paraId="5927007B" w14:textId="77777777" w:rsidR="00BB63F0" w:rsidRDefault="00BB63F0" w:rsidP="007F6206">
      <w:pPr>
        <w:widowControl w:val="0"/>
        <w:suppressAutoHyphens w:val="0"/>
        <w:ind w:left="-993" w:right="-142"/>
        <w:jc w:val="both"/>
        <w:rPr>
          <w:rFonts w:asciiTheme="majorHAnsi" w:hAnsiTheme="majorHAnsi"/>
          <w:b/>
          <w:bCs/>
          <w:i/>
          <w:lang w:eastAsia="fr-FR"/>
        </w:rPr>
      </w:pPr>
    </w:p>
    <w:p w14:paraId="162168F8" w14:textId="5851E765" w:rsidR="00CB41B6" w:rsidRPr="00BB601E" w:rsidRDefault="00CB41B6" w:rsidP="007F6206">
      <w:pPr>
        <w:widowControl w:val="0"/>
        <w:suppressAutoHyphens w:val="0"/>
        <w:ind w:left="-993" w:right="-142"/>
        <w:jc w:val="both"/>
        <w:rPr>
          <w:rFonts w:asciiTheme="majorHAnsi" w:hAnsiTheme="majorHAnsi"/>
          <w:b/>
          <w:i/>
          <w:snapToGrid w:val="0"/>
          <w:lang w:eastAsia="fr-FR"/>
        </w:rPr>
      </w:pPr>
      <w:r w:rsidRPr="00BB601E">
        <w:rPr>
          <w:rFonts w:asciiTheme="majorHAnsi" w:hAnsiTheme="majorHAnsi"/>
          <w:b/>
          <w:bCs/>
          <w:i/>
          <w:lang w:eastAsia="fr-FR"/>
        </w:rPr>
        <w:t>DE VALIDER</w:t>
      </w:r>
      <w:r w:rsidRPr="00BB601E">
        <w:rPr>
          <w:rFonts w:asciiTheme="majorHAnsi" w:hAnsiTheme="majorHAnsi"/>
          <w:b/>
          <w:i/>
          <w:lang w:eastAsia="fr-FR"/>
        </w:rPr>
        <w:t xml:space="preserve"> la création d’un poste d’</w:t>
      </w:r>
      <w:r w:rsidRPr="00BB601E">
        <w:rPr>
          <w:rFonts w:asciiTheme="majorHAnsi" w:hAnsiTheme="majorHAnsi"/>
          <w:b/>
          <w:bCs/>
          <w:i/>
          <w:lang w:eastAsia="fr-FR"/>
        </w:rPr>
        <w:t>Adjoint Administratif Territorial (catégorie C)</w:t>
      </w:r>
      <w:r w:rsidRPr="00BB601E">
        <w:rPr>
          <w:rFonts w:asciiTheme="majorHAnsi" w:hAnsiTheme="majorHAnsi"/>
          <w:b/>
          <w:i/>
          <w:lang w:eastAsia="fr-FR"/>
        </w:rPr>
        <w:t xml:space="preserve"> à </w:t>
      </w:r>
      <w:r w:rsidRPr="00BB601E">
        <w:rPr>
          <w:rFonts w:asciiTheme="majorHAnsi" w:hAnsiTheme="majorHAnsi"/>
          <w:b/>
          <w:bCs/>
          <w:i/>
          <w:lang w:eastAsia="fr-FR"/>
        </w:rPr>
        <w:t>temps complet (35h/semaine)</w:t>
      </w:r>
      <w:r w:rsidRPr="00BB601E">
        <w:rPr>
          <w:rFonts w:asciiTheme="majorHAnsi" w:hAnsiTheme="majorHAnsi"/>
          <w:b/>
          <w:i/>
          <w:lang w:eastAsia="fr-FR"/>
        </w:rPr>
        <w:t xml:space="preserve"> à compter du </w:t>
      </w:r>
      <w:r w:rsidRPr="00BB601E">
        <w:rPr>
          <w:rFonts w:asciiTheme="majorHAnsi" w:hAnsiTheme="majorHAnsi"/>
          <w:b/>
          <w:bCs/>
          <w:i/>
          <w:lang w:eastAsia="fr-FR"/>
        </w:rPr>
        <w:t>1er janvier 2026</w:t>
      </w:r>
      <w:r w:rsidRPr="00BB601E">
        <w:rPr>
          <w:rFonts w:asciiTheme="majorHAnsi" w:hAnsiTheme="majorHAnsi"/>
          <w:b/>
          <w:i/>
          <w:lang w:eastAsia="fr-FR"/>
        </w:rPr>
        <w:t xml:space="preserve">, dans le cadre de la mise en œuvre de la </w:t>
      </w:r>
      <w:r w:rsidRPr="00BB601E">
        <w:rPr>
          <w:rFonts w:asciiTheme="majorHAnsi" w:hAnsiTheme="majorHAnsi"/>
          <w:b/>
          <w:bCs/>
          <w:i/>
          <w:lang w:eastAsia="fr-FR"/>
        </w:rPr>
        <w:t>Maison France Services</w:t>
      </w:r>
      <w:r w:rsidRPr="00BB601E">
        <w:rPr>
          <w:rFonts w:asciiTheme="majorHAnsi" w:hAnsiTheme="majorHAnsi"/>
          <w:b/>
          <w:i/>
          <w:lang w:eastAsia="fr-FR"/>
        </w:rPr>
        <w:t xml:space="preserve"> et de l’</w:t>
      </w:r>
      <w:r w:rsidRPr="00BB601E">
        <w:rPr>
          <w:rFonts w:asciiTheme="majorHAnsi" w:hAnsiTheme="majorHAnsi"/>
          <w:b/>
          <w:bCs/>
          <w:i/>
          <w:lang w:eastAsia="fr-FR"/>
        </w:rPr>
        <w:t>Agence Postale Communale</w:t>
      </w:r>
      <w:r w:rsidRPr="00BB601E">
        <w:rPr>
          <w:rFonts w:asciiTheme="majorHAnsi" w:hAnsiTheme="majorHAnsi"/>
          <w:b/>
          <w:i/>
          <w:lang w:eastAsia="fr-FR"/>
        </w:rPr>
        <w:t xml:space="preserve"> </w:t>
      </w:r>
      <w:r w:rsidRPr="00BB601E">
        <w:rPr>
          <w:rFonts w:asciiTheme="majorHAnsi" w:hAnsiTheme="majorHAnsi"/>
          <w:b/>
          <w:i/>
          <w:snapToGrid w:val="0"/>
          <w:lang w:eastAsia="fr-FR"/>
        </w:rPr>
        <w:t>;</w:t>
      </w:r>
    </w:p>
    <w:p w14:paraId="665F7C3E" w14:textId="77777777" w:rsidR="00BB63F0" w:rsidRDefault="00BB63F0" w:rsidP="007F6206">
      <w:pPr>
        <w:widowControl w:val="0"/>
        <w:suppressAutoHyphens w:val="0"/>
        <w:ind w:left="-993" w:right="-142"/>
        <w:jc w:val="both"/>
        <w:rPr>
          <w:rFonts w:asciiTheme="majorHAnsi" w:hAnsiTheme="majorHAnsi"/>
          <w:b/>
          <w:i/>
          <w:snapToGrid w:val="0"/>
          <w:lang w:eastAsia="fr-FR"/>
        </w:rPr>
      </w:pPr>
    </w:p>
    <w:p w14:paraId="1AC4A516" w14:textId="484A5303" w:rsidR="00CB41B6" w:rsidRPr="00BB601E" w:rsidRDefault="00CB41B6" w:rsidP="007F6206">
      <w:pPr>
        <w:widowControl w:val="0"/>
        <w:suppressAutoHyphens w:val="0"/>
        <w:ind w:left="-993" w:right="-142"/>
        <w:jc w:val="both"/>
        <w:rPr>
          <w:rFonts w:asciiTheme="majorHAnsi" w:hAnsiTheme="majorHAnsi"/>
          <w:b/>
          <w:i/>
          <w:snapToGrid w:val="0"/>
          <w:lang w:eastAsia="fr-FR"/>
        </w:rPr>
      </w:pPr>
      <w:r w:rsidRPr="00BB601E">
        <w:rPr>
          <w:rFonts w:asciiTheme="majorHAnsi" w:hAnsiTheme="majorHAnsi"/>
          <w:b/>
          <w:i/>
          <w:snapToGrid w:val="0"/>
          <w:lang w:eastAsia="fr-FR"/>
        </w:rPr>
        <w:t>DIT que la présente délibération prendra effet à compter du 01/01/2026 ;</w:t>
      </w:r>
    </w:p>
    <w:p w14:paraId="2477329B" w14:textId="77777777" w:rsidR="00BB63F0" w:rsidRDefault="00BB63F0" w:rsidP="007F6206">
      <w:pPr>
        <w:widowControl w:val="0"/>
        <w:suppressAutoHyphens w:val="0"/>
        <w:ind w:left="-993" w:right="-142"/>
        <w:jc w:val="both"/>
        <w:rPr>
          <w:rFonts w:asciiTheme="majorHAnsi" w:hAnsiTheme="majorHAnsi"/>
          <w:b/>
          <w:i/>
          <w:snapToGrid w:val="0"/>
          <w:lang w:eastAsia="fr-FR"/>
        </w:rPr>
      </w:pPr>
    </w:p>
    <w:p w14:paraId="04FDF48E" w14:textId="782E54C6" w:rsidR="00CB41B6" w:rsidRPr="00BB601E" w:rsidRDefault="00CB41B6" w:rsidP="007F6206">
      <w:pPr>
        <w:widowControl w:val="0"/>
        <w:suppressAutoHyphens w:val="0"/>
        <w:ind w:left="-993" w:right="-142"/>
        <w:jc w:val="both"/>
        <w:rPr>
          <w:rFonts w:asciiTheme="majorHAnsi" w:hAnsiTheme="majorHAnsi"/>
          <w:b/>
          <w:i/>
          <w:lang w:eastAsia="fr-FR"/>
        </w:rPr>
      </w:pPr>
      <w:r w:rsidRPr="00BB601E">
        <w:rPr>
          <w:rFonts w:asciiTheme="majorHAnsi" w:hAnsiTheme="majorHAnsi"/>
          <w:b/>
          <w:i/>
          <w:snapToGrid w:val="0"/>
          <w:lang w:eastAsia="fr-FR"/>
        </w:rPr>
        <w:t>AUTORISE Monsieur le Maire ou l’un de ses Adjoints à signer tous documents nécessaires à l’exécution de la présente délibération.</w:t>
      </w:r>
    </w:p>
    <w:p w14:paraId="4DE050C1" w14:textId="77777777" w:rsidR="008D0AA1" w:rsidRPr="00BB601E" w:rsidRDefault="008D0AA1" w:rsidP="008D0AA1">
      <w:pPr>
        <w:ind w:left="-1134" w:right="1276"/>
        <w:jc w:val="both"/>
        <w:rPr>
          <w:rFonts w:asciiTheme="majorHAnsi" w:hAnsiTheme="majorHAnsi" w:cstheme="majorHAnsi"/>
          <w:b/>
          <w:u w:val="single"/>
        </w:rPr>
      </w:pPr>
    </w:p>
    <w:p w14:paraId="78A26105" w14:textId="074E1F41" w:rsidR="00CE5CDB" w:rsidRPr="00BB601E" w:rsidRDefault="00DF1905" w:rsidP="008D0AA1">
      <w:pPr>
        <w:ind w:left="-1134" w:right="1276"/>
        <w:jc w:val="both"/>
        <w:rPr>
          <w:rFonts w:asciiTheme="majorHAnsi" w:hAnsiTheme="majorHAnsi" w:cstheme="majorHAnsi"/>
          <w:b/>
          <w:u w:val="single"/>
        </w:rPr>
      </w:pPr>
      <w:r w:rsidRPr="00BB601E">
        <w:rPr>
          <w:rFonts w:asciiTheme="majorHAnsi" w:hAnsiTheme="majorHAnsi" w:cstheme="majorHAnsi"/>
          <w:b/>
          <w:u w:val="single"/>
        </w:rPr>
        <w:t>DCM2025/</w:t>
      </w:r>
      <w:r w:rsidR="002E15C4" w:rsidRPr="00BB601E">
        <w:rPr>
          <w:rFonts w:asciiTheme="majorHAnsi" w:hAnsiTheme="majorHAnsi" w:cstheme="majorHAnsi"/>
          <w:b/>
          <w:u w:val="single"/>
        </w:rPr>
        <w:t>55</w:t>
      </w:r>
      <w:r w:rsidRPr="00BB601E">
        <w:rPr>
          <w:rFonts w:asciiTheme="majorHAnsi" w:hAnsiTheme="majorHAnsi" w:cstheme="majorHAnsi"/>
          <w:b/>
          <w:u w:val="single"/>
        </w:rPr>
        <w:t xml:space="preserve"> : </w:t>
      </w:r>
      <w:r w:rsidR="00DA0F77" w:rsidRPr="00BB601E">
        <w:rPr>
          <w:rFonts w:asciiTheme="majorHAnsi" w:hAnsiTheme="majorHAnsi" w:cstheme="majorHAnsi"/>
          <w:b/>
          <w:u w:val="single"/>
        </w:rPr>
        <w:t>ADHESION A LA MISSION RELATIVE A L’ASSISTANCE RETRAITE EXERCEE PAR LE CENTRE DE GESTION DU PUY-DE-DOME</w:t>
      </w:r>
    </w:p>
    <w:p w14:paraId="4C484191" w14:textId="77777777" w:rsidR="00BB63F0" w:rsidRDefault="00BB63F0" w:rsidP="007F6206">
      <w:pPr>
        <w:widowControl w:val="0"/>
        <w:suppressAutoHyphens w:val="0"/>
        <w:autoSpaceDE w:val="0"/>
        <w:autoSpaceDN w:val="0"/>
        <w:adjustRightInd w:val="0"/>
        <w:ind w:left="-993" w:right="113"/>
        <w:jc w:val="both"/>
        <w:rPr>
          <w:rFonts w:asciiTheme="majorHAnsi" w:hAnsiTheme="majorHAnsi"/>
          <w:lang w:eastAsia="fr-FR"/>
        </w:rPr>
      </w:pPr>
    </w:p>
    <w:p w14:paraId="2617EC8A" w14:textId="32F06B11" w:rsidR="004C4054" w:rsidRPr="00BB601E" w:rsidRDefault="004C4054" w:rsidP="007F6206">
      <w:pPr>
        <w:widowControl w:val="0"/>
        <w:suppressAutoHyphens w:val="0"/>
        <w:autoSpaceDE w:val="0"/>
        <w:autoSpaceDN w:val="0"/>
        <w:adjustRightInd w:val="0"/>
        <w:ind w:left="-993" w:right="113"/>
        <w:jc w:val="both"/>
        <w:rPr>
          <w:rFonts w:asciiTheme="majorHAnsi" w:hAnsiTheme="majorHAnsi"/>
          <w:lang w:eastAsia="fr-FR"/>
        </w:rPr>
      </w:pPr>
      <w:r w:rsidRPr="00BB601E">
        <w:rPr>
          <w:rFonts w:asciiTheme="majorHAnsi" w:hAnsiTheme="majorHAnsi"/>
          <w:lang w:eastAsia="fr-FR"/>
        </w:rPr>
        <w:t>VU le Code Général de la Fonction Publique,</w:t>
      </w:r>
    </w:p>
    <w:p w14:paraId="56DBAA0B" w14:textId="77777777" w:rsidR="00BB63F0" w:rsidRDefault="00BB63F0" w:rsidP="007F6206">
      <w:pPr>
        <w:widowControl w:val="0"/>
        <w:suppressAutoHyphens w:val="0"/>
        <w:autoSpaceDE w:val="0"/>
        <w:autoSpaceDN w:val="0"/>
        <w:adjustRightInd w:val="0"/>
        <w:ind w:left="-993" w:right="113"/>
        <w:jc w:val="both"/>
        <w:rPr>
          <w:rFonts w:asciiTheme="majorHAnsi" w:hAnsiTheme="majorHAnsi"/>
          <w:lang w:eastAsia="fr-FR"/>
        </w:rPr>
      </w:pPr>
    </w:p>
    <w:p w14:paraId="4CB28FFD" w14:textId="77777777" w:rsidR="00BB63F0" w:rsidRDefault="004C4054" w:rsidP="007F6206">
      <w:pPr>
        <w:widowControl w:val="0"/>
        <w:suppressAutoHyphens w:val="0"/>
        <w:autoSpaceDE w:val="0"/>
        <w:autoSpaceDN w:val="0"/>
        <w:adjustRightInd w:val="0"/>
        <w:ind w:left="-993" w:right="113"/>
        <w:jc w:val="both"/>
        <w:rPr>
          <w:rFonts w:asciiTheme="majorHAnsi" w:hAnsiTheme="majorHAnsi"/>
          <w:lang w:eastAsia="fr-FR"/>
        </w:rPr>
      </w:pPr>
      <w:r w:rsidRPr="00BB601E">
        <w:rPr>
          <w:rFonts w:asciiTheme="majorHAnsi" w:hAnsiTheme="majorHAnsi"/>
          <w:lang w:eastAsia="fr-FR"/>
        </w:rPr>
        <w:t xml:space="preserve">VU le décret n°2003-1306 du 26 décembre 2003 relatif au régime de retraite des fonctionnaires affiliés à la </w:t>
      </w:r>
    </w:p>
    <w:p w14:paraId="13243F06" w14:textId="794AC402" w:rsidR="004C4054" w:rsidRPr="00BB601E" w:rsidRDefault="004C4054" w:rsidP="007F6206">
      <w:pPr>
        <w:widowControl w:val="0"/>
        <w:suppressAutoHyphens w:val="0"/>
        <w:autoSpaceDE w:val="0"/>
        <w:autoSpaceDN w:val="0"/>
        <w:adjustRightInd w:val="0"/>
        <w:ind w:left="-993" w:right="113"/>
        <w:jc w:val="both"/>
        <w:rPr>
          <w:rFonts w:asciiTheme="majorHAnsi" w:hAnsiTheme="majorHAnsi"/>
          <w:lang w:eastAsia="fr-FR"/>
        </w:rPr>
      </w:pPr>
      <w:r w:rsidRPr="00BB601E">
        <w:rPr>
          <w:rFonts w:asciiTheme="majorHAnsi" w:hAnsiTheme="majorHAnsi"/>
          <w:lang w:eastAsia="fr-FR"/>
        </w:rPr>
        <w:t>Caisse Nationale de Retraites des Agents des Collectivités Locales,</w:t>
      </w:r>
    </w:p>
    <w:p w14:paraId="7B6F211B" w14:textId="77777777" w:rsidR="00BB63F0" w:rsidRDefault="00BB63F0" w:rsidP="007F6206">
      <w:pPr>
        <w:widowControl w:val="0"/>
        <w:suppressAutoHyphens w:val="0"/>
        <w:autoSpaceDE w:val="0"/>
        <w:autoSpaceDN w:val="0"/>
        <w:adjustRightInd w:val="0"/>
        <w:ind w:left="-993" w:right="113"/>
        <w:jc w:val="both"/>
        <w:rPr>
          <w:rFonts w:asciiTheme="majorHAnsi" w:hAnsiTheme="majorHAnsi"/>
          <w:lang w:eastAsia="fr-FR"/>
        </w:rPr>
      </w:pPr>
    </w:p>
    <w:p w14:paraId="41712BEC" w14:textId="12590059" w:rsidR="004C4054" w:rsidRPr="00BB601E" w:rsidRDefault="004C4054" w:rsidP="007F6206">
      <w:pPr>
        <w:widowControl w:val="0"/>
        <w:suppressAutoHyphens w:val="0"/>
        <w:autoSpaceDE w:val="0"/>
        <w:autoSpaceDN w:val="0"/>
        <w:adjustRightInd w:val="0"/>
        <w:ind w:left="-993" w:right="113"/>
        <w:jc w:val="both"/>
        <w:rPr>
          <w:rFonts w:asciiTheme="majorHAnsi" w:hAnsiTheme="majorHAnsi"/>
          <w:lang w:eastAsia="fr-FR"/>
        </w:rPr>
      </w:pPr>
      <w:r w:rsidRPr="00BB601E">
        <w:rPr>
          <w:rFonts w:asciiTheme="majorHAnsi" w:hAnsiTheme="majorHAnsi"/>
          <w:lang w:eastAsia="fr-FR"/>
        </w:rPr>
        <w:t>VU le décret n° 2007-173 du 7 février 2007 relatif à la Caisse Nationale de Retraites des Agents des Collectivités Locales,</w:t>
      </w:r>
    </w:p>
    <w:p w14:paraId="0E3CB77A" w14:textId="77777777" w:rsidR="00BB63F0" w:rsidRDefault="00BB63F0" w:rsidP="007F6206">
      <w:pPr>
        <w:widowControl w:val="0"/>
        <w:suppressAutoHyphens w:val="0"/>
        <w:autoSpaceDE w:val="0"/>
        <w:autoSpaceDN w:val="0"/>
        <w:adjustRightInd w:val="0"/>
        <w:ind w:left="-993" w:right="113"/>
        <w:jc w:val="both"/>
        <w:rPr>
          <w:rFonts w:asciiTheme="majorHAnsi" w:hAnsiTheme="majorHAnsi"/>
          <w:lang w:eastAsia="fr-FR"/>
        </w:rPr>
      </w:pPr>
    </w:p>
    <w:p w14:paraId="29D77B24" w14:textId="715613A6" w:rsidR="004C4054" w:rsidRPr="00BB601E" w:rsidRDefault="004C4054" w:rsidP="007F6206">
      <w:pPr>
        <w:widowControl w:val="0"/>
        <w:suppressAutoHyphens w:val="0"/>
        <w:autoSpaceDE w:val="0"/>
        <w:autoSpaceDN w:val="0"/>
        <w:adjustRightInd w:val="0"/>
        <w:ind w:left="-993" w:right="113"/>
        <w:jc w:val="both"/>
        <w:rPr>
          <w:rFonts w:asciiTheme="majorHAnsi" w:hAnsiTheme="majorHAnsi"/>
          <w:lang w:eastAsia="fr-FR"/>
        </w:rPr>
      </w:pPr>
      <w:r w:rsidRPr="00BB601E">
        <w:rPr>
          <w:rFonts w:asciiTheme="majorHAnsi" w:hAnsiTheme="majorHAnsi"/>
          <w:lang w:eastAsia="fr-FR"/>
        </w:rPr>
        <w:t>VU la délibération du Conseil d’Administration du Centre de Gestion de la Fonction Publique Territoriale du Puy-De-Dôme n° 2025-17 en date du 17 juin 2025 portant mise en œuvre de la mission relative à l’assistance retraites exercée par le Centre de Gestion au profit des collectivités et établissements affiliés,</w:t>
      </w:r>
    </w:p>
    <w:p w14:paraId="4D5DFC9E" w14:textId="77777777" w:rsidR="007F6206" w:rsidRDefault="007F6206" w:rsidP="007F6206">
      <w:pPr>
        <w:widowControl w:val="0"/>
        <w:suppressAutoHyphens w:val="0"/>
        <w:autoSpaceDE w:val="0"/>
        <w:autoSpaceDN w:val="0"/>
        <w:adjustRightInd w:val="0"/>
        <w:ind w:left="-993" w:right="113"/>
        <w:jc w:val="both"/>
        <w:rPr>
          <w:rFonts w:asciiTheme="majorHAnsi" w:hAnsiTheme="majorHAnsi"/>
          <w:b/>
          <w:i/>
          <w:lang w:eastAsia="fr-FR"/>
        </w:rPr>
      </w:pPr>
    </w:p>
    <w:p w14:paraId="37390BDB" w14:textId="484D024C" w:rsidR="004C4054" w:rsidRPr="00BB601E" w:rsidRDefault="004C4054" w:rsidP="007F6206">
      <w:pPr>
        <w:widowControl w:val="0"/>
        <w:suppressAutoHyphens w:val="0"/>
        <w:autoSpaceDE w:val="0"/>
        <w:autoSpaceDN w:val="0"/>
        <w:adjustRightInd w:val="0"/>
        <w:ind w:left="-993" w:right="113"/>
        <w:jc w:val="both"/>
        <w:rPr>
          <w:rFonts w:asciiTheme="majorHAnsi" w:hAnsiTheme="majorHAnsi"/>
          <w:b/>
          <w:i/>
          <w:lang w:eastAsia="fr-FR"/>
        </w:rPr>
      </w:pPr>
      <w:r w:rsidRPr="00BB601E">
        <w:rPr>
          <w:rFonts w:asciiTheme="majorHAnsi" w:hAnsiTheme="majorHAnsi"/>
          <w:b/>
          <w:i/>
          <w:lang w:eastAsia="fr-FR"/>
        </w:rPr>
        <w:t>Le Conseil Municipal, après en avoir délibéré à l’unanimité :</w:t>
      </w:r>
    </w:p>
    <w:p w14:paraId="17FC8737" w14:textId="77777777" w:rsidR="00BB63F0" w:rsidRDefault="00BB63F0" w:rsidP="007F6206">
      <w:pPr>
        <w:widowControl w:val="0"/>
        <w:suppressAutoHyphens w:val="0"/>
        <w:autoSpaceDE w:val="0"/>
        <w:autoSpaceDN w:val="0"/>
        <w:adjustRightInd w:val="0"/>
        <w:ind w:left="-993" w:right="113"/>
        <w:jc w:val="both"/>
        <w:rPr>
          <w:rFonts w:asciiTheme="majorHAnsi" w:hAnsiTheme="majorHAnsi"/>
          <w:b/>
          <w:i/>
          <w:lang w:eastAsia="fr-FR"/>
        </w:rPr>
      </w:pPr>
    </w:p>
    <w:p w14:paraId="2288A335" w14:textId="4A5773A6" w:rsidR="004C4054" w:rsidRPr="00BB601E" w:rsidRDefault="004C4054" w:rsidP="007F6206">
      <w:pPr>
        <w:widowControl w:val="0"/>
        <w:suppressAutoHyphens w:val="0"/>
        <w:autoSpaceDE w:val="0"/>
        <w:autoSpaceDN w:val="0"/>
        <w:adjustRightInd w:val="0"/>
        <w:ind w:left="-993" w:right="113"/>
        <w:jc w:val="both"/>
        <w:rPr>
          <w:rFonts w:asciiTheme="majorHAnsi" w:hAnsiTheme="majorHAnsi"/>
          <w:b/>
          <w:i/>
          <w:lang w:eastAsia="fr-FR"/>
        </w:rPr>
      </w:pPr>
      <w:r w:rsidRPr="00BB601E">
        <w:rPr>
          <w:rFonts w:asciiTheme="majorHAnsi" w:hAnsiTheme="majorHAnsi"/>
          <w:b/>
          <w:i/>
          <w:lang w:eastAsia="fr-FR"/>
        </w:rPr>
        <w:t>DECIDE d’adhérer à la mission relative à l’assistance retraites exercées par le Centre de Gestion de la Fonction Publique Territoriale du Puy-De-Dôme,</w:t>
      </w:r>
    </w:p>
    <w:p w14:paraId="0E50C512" w14:textId="77777777" w:rsidR="00BB63F0" w:rsidRDefault="00BB63F0" w:rsidP="007F6206">
      <w:pPr>
        <w:widowControl w:val="0"/>
        <w:suppressAutoHyphens w:val="0"/>
        <w:autoSpaceDE w:val="0"/>
        <w:autoSpaceDN w:val="0"/>
        <w:adjustRightInd w:val="0"/>
        <w:ind w:left="-993" w:right="113"/>
        <w:jc w:val="both"/>
        <w:rPr>
          <w:rFonts w:asciiTheme="majorHAnsi" w:hAnsiTheme="majorHAnsi"/>
          <w:b/>
          <w:i/>
          <w:lang w:eastAsia="fr-FR"/>
        </w:rPr>
      </w:pPr>
    </w:p>
    <w:p w14:paraId="6EE9E924" w14:textId="4DDC0FA3" w:rsidR="004C4054" w:rsidRPr="00BB601E" w:rsidRDefault="004C4054" w:rsidP="007F6206">
      <w:pPr>
        <w:widowControl w:val="0"/>
        <w:suppressAutoHyphens w:val="0"/>
        <w:autoSpaceDE w:val="0"/>
        <w:autoSpaceDN w:val="0"/>
        <w:adjustRightInd w:val="0"/>
        <w:ind w:left="-993" w:right="113"/>
        <w:jc w:val="both"/>
        <w:rPr>
          <w:rFonts w:asciiTheme="majorHAnsi" w:hAnsiTheme="majorHAnsi"/>
          <w:b/>
          <w:i/>
          <w:lang w:eastAsia="fr-FR"/>
        </w:rPr>
      </w:pPr>
      <w:r w:rsidRPr="00BB601E">
        <w:rPr>
          <w:rFonts w:asciiTheme="majorHAnsi" w:hAnsiTheme="majorHAnsi"/>
          <w:b/>
          <w:i/>
          <w:lang w:eastAsia="fr-FR"/>
        </w:rPr>
        <w:t>AUTORISE Monsieur le Maire ou l’un de ses Adjoints à signer la convention, jointe en annexe, devant être conclue avec le Centre de Gestion de la Fonction Publique Territoriale du Puy-De-Dôme,</w:t>
      </w:r>
    </w:p>
    <w:p w14:paraId="1573C5CC" w14:textId="77777777" w:rsidR="00BB63F0" w:rsidRDefault="00BB63F0" w:rsidP="007F6206">
      <w:pPr>
        <w:widowControl w:val="0"/>
        <w:suppressAutoHyphens w:val="0"/>
        <w:autoSpaceDE w:val="0"/>
        <w:autoSpaceDN w:val="0"/>
        <w:adjustRightInd w:val="0"/>
        <w:ind w:left="-993" w:right="113"/>
        <w:jc w:val="both"/>
        <w:rPr>
          <w:rFonts w:asciiTheme="majorHAnsi" w:hAnsiTheme="majorHAnsi"/>
          <w:b/>
          <w:i/>
          <w:lang w:eastAsia="fr-FR"/>
        </w:rPr>
      </w:pPr>
    </w:p>
    <w:p w14:paraId="1EA1EF75" w14:textId="4BA509BF" w:rsidR="004C4054" w:rsidRPr="00BB601E" w:rsidRDefault="004C4054" w:rsidP="007F6206">
      <w:pPr>
        <w:widowControl w:val="0"/>
        <w:suppressAutoHyphens w:val="0"/>
        <w:autoSpaceDE w:val="0"/>
        <w:autoSpaceDN w:val="0"/>
        <w:adjustRightInd w:val="0"/>
        <w:ind w:left="-993" w:right="113"/>
        <w:jc w:val="both"/>
        <w:rPr>
          <w:rFonts w:asciiTheme="majorHAnsi" w:hAnsiTheme="majorHAnsi"/>
          <w:b/>
          <w:i/>
          <w:lang w:eastAsia="fr-FR"/>
        </w:rPr>
      </w:pPr>
      <w:r w:rsidRPr="00BB601E">
        <w:rPr>
          <w:rFonts w:asciiTheme="majorHAnsi" w:hAnsiTheme="majorHAnsi"/>
          <w:b/>
          <w:i/>
          <w:lang w:eastAsia="fr-FR"/>
        </w:rPr>
        <w:t>DECIDE D’inscrire les crédits correspondants au budget de la commune conformément aux modalités prévues dans la convention évoquée ci-dessus.</w:t>
      </w:r>
    </w:p>
    <w:p w14:paraId="5B11A7A6" w14:textId="77777777" w:rsidR="00DA0F77" w:rsidRPr="00BB601E" w:rsidRDefault="00DA0F77" w:rsidP="008D0AA1">
      <w:pPr>
        <w:ind w:left="-1134" w:right="1276"/>
        <w:jc w:val="both"/>
        <w:rPr>
          <w:rFonts w:asciiTheme="majorHAnsi" w:hAnsiTheme="majorHAnsi" w:cstheme="majorHAnsi"/>
          <w:b/>
          <w:u w:val="single"/>
        </w:rPr>
      </w:pPr>
    </w:p>
    <w:p w14:paraId="45A9439E" w14:textId="43621710" w:rsidR="00311BB3" w:rsidRPr="00BB601E" w:rsidRDefault="00FB1154" w:rsidP="008D0AA1">
      <w:pPr>
        <w:ind w:left="-1134" w:right="1276"/>
        <w:jc w:val="both"/>
        <w:rPr>
          <w:rFonts w:asciiTheme="majorHAnsi" w:hAnsiTheme="majorHAnsi" w:cs="Calibri Light"/>
          <w:b/>
          <w:i/>
          <w:lang w:eastAsia="zh-CN"/>
        </w:rPr>
      </w:pPr>
      <w:r w:rsidRPr="00BB601E">
        <w:rPr>
          <w:rFonts w:asciiTheme="majorHAnsi" w:hAnsiTheme="majorHAnsi" w:cstheme="majorHAnsi"/>
          <w:b/>
          <w:u w:val="single"/>
        </w:rPr>
        <w:t>DCM2025/</w:t>
      </w:r>
      <w:r w:rsidR="00906ECD" w:rsidRPr="00BB601E">
        <w:rPr>
          <w:rFonts w:asciiTheme="majorHAnsi" w:hAnsiTheme="majorHAnsi" w:cstheme="majorHAnsi"/>
          <w:b/>
          <w:u w:val="single"/>
        </w:rPr>
        <w:t>56</w:t>
      </w:r>
      <w:r w:rsidRPr="00BB601E">
        <w:rPr>
          <w:rFonts w:asciiTheme="majorHAnsi" w:hAnsiTheme="majorHAnsi" w:cstheme="majorHAnsi"/>
          <w:b/>
          <w:u w:val="single"/>
        </w:rPr>
        <w:t xml:space="preserve"> : </w:t>
      </w:r>
      <w:r w:rsidR="004C4B12" w:rsidRPr="00BB601E">
        <w:rPr>
          <w:rFonts w:asciiTheme="majorHAnsi" w:hAnsiTheme="majorHAnsi" w:cstheme="majorHAnsi"/>
          <w:b/>
          <w:u w:val="single"/>
        </w:rPr>
        <w:t xml:space="preserve"> </w:t>
      </w:r>
      <w:r w:rsidR="00AE3031" w:rsidRPr="00BB601E">
        <w:rPr>
          <w:rFonts w:asciiTheme="majorHAnsi" w:hAnsiTheme="majorHAnsi" w:cstheme="majorHAnsi"/>
          <w:b/>
          <w:u w:val="single"/>
        </w:rPr>
        <w:t>ATTRIBUTION DES MARCHES DE TRAVAUX - RENOVATION ENERGETIQUE ET EXTENSION DU GROUPE SCOLAIRE – APPEL D’OFFRES – DEVOLUTION PAR LOTS</w:t>
      </w:r>
      <w:r w:rsidR="00C73BBA" w:rsidRPr="00BB601E">
        <w:rPr>
          <w:rFonts w:asciiTheme="majorHAnsi" w:hAnsiTheme="majorHAnsi" w:cstheme="majorHAnsi"/>
          <w:b/>
          <w:u w:val="single"/>
        </w:rPr>
        <w:t xml:space="preserve"> </w:t>
      </w:r>
    </w:p>
    <w:p w14:paraId="6A755951" w14:textId="77777777" w:rsidR="00BB63F0" w:rsidRDefault="00BB63F0" w:rsidP="00254946">
      <w:pPr>
        <w:widowControl w:val="0"/>
        <w:autoSpaceDN w:val="0"/>
        <w:ind w:left="-1134"/>
        <w:rPr>
          <w:rFonts w:asciiTheme="majorHAnsi" w:eastAsia="SimSun" w:hAnsiTheme="majorHAnsi"/>
          <w:kern w:val="3"/>
          <w:lang w:eastAsia="zh-CN" w:bidi="hi-IN"/>
        </w:rPr>
      </w:pPr>
    </w:p>
    <w:p w14:paraId="02F968D3" w14:textId="3D5E6C81" w:rsidR="00254946" w:rsidRPr="00BB601E" w:rsidRDefault="00254946" w:rsidP="00254946">
      <w:pPr>
        <w:widowControl w:val="0"/>
        <w:autoSpaceDN w:val="0"/>
        <w:ind w:left="-1134"/>
        <w:rPr>
          <w:rFonts w:asciiTheme="majorHAnsi" w:eastAsia="SimSun" w:hAnsiTheme="majorHAnsi"/>
          <w:kern w:val="3"/>
          <w:lang w:eastAsia="zh-CN" w:bidi="hi-IN"/>
        </w:rPr>
      </w:pPr>
      <w:r w:rsidRPr="00BB601E">
        <w:rPr>
          <w:rFonts w:asciiTheme="majorHAnsi" w:eastAsia="SimSun" w:hAnsiTheme="majorHAnsi"/>
          <w:kern w:val="3"/>
          <w:lang w:eastAsia="zh-CN" w:bidi="hi-IN"/>
        </w:rPr>
        <w:t>VU le Code Général des Collectivités Territoriales,</w:t>
      </w:r>
    </w:p>
    <w:p w14:paraId="35370992" w14:textId="77777777" w:rsidR="00254946" w:rsidRPr="00BB601E" w:rsidRDefault="00254946" w:rsidP="00254946">
      <w:pPr>
        <w:widowControl w:val="0"/>
        <w:autoSpaceDN w:val="0"/>
        <w:ind w:left="-1134"/>
        <w:rPr>
          <w:rFonts w:asciiTheme="majorHAnsi" w:eastAsia="SimSun" w:hAnsiTheme="majorHAnsi"/>
          <w:kern w:val="3"/>
          <w:lang w:eastAsia="zh-CN" w:bidi="hi-IN"/>
        </w:rPr>
      </w:pPr>
      <w:r w:rsidRPr="00BB601E">
        <w:rPr>
          <w:rFonts w:asciiTheme="majorHAnsi" w:eastAsia="SimSun" w:hAnsiTheme="majorHAnsi"/>
          <w:kern w:val="3"/>
          <w:lang w:eastAsia="zh-CN" w:bidi="hi-IN"/>
        </w:rPr>
        <w:t>VU le Code de la Commande Publique,</w:t>
      </w:r>
    </w:p>
    <w:p w14:paraId="1B76F23F" w14:textId="77777777" w:rsidR="00254946" w:rsidRPr="00BB601E" w:rsidRDefault="00254946" w:rsidP="00254946">
      <w:pPr>
        <w:suppressAutoHyphens w:val="0"/>
        <w:ind w:left="-1134"/>
        <w:rPr>
          <w:rFonts w:asciiTheme="majorHAnsi" w:hAnsiTheme="majorHAnsi"/>
          <w:lang w:eastAsia="fr-FR"/>
        </w:rPr>
      </w:pPr>
      <w:r w:rsidRPr="00BB601E">
        <w:rPr>
          <w:rFonts w:asciiTheme="majorHAnsi" w:hAnsiTheme="majorHAnsi"/>
          <w:lang w:eastAsia="fr-FR"/>
        </w:rPr>
        <w:t xml:space="preserve">Dans le cadre du projet de </w:t>
      </w:r>
      <w:r w:rsidRPr="00BB601E">
        <w:rPr>
          <w:rFonts w:asciiTheme="majorHAnsi" w:hAnsiTheme="majorHAnsi"/>
          <w:bCs/>
          <w:lang w:eastAsia="fr-FR"/>
        </w:rPr>
        <w:t>rénovation énergétique et d’extension du groupe scolaire</w:t>
      </w:r>
      <w:r w:rsidRPr="00BB601E">
        <w:rPr>
          <w:rFonts w:asciiTheme="majorHAnsi" w:hAnsiTheme="majorHAnsi"/>
          <w:lang w:eastAsia="fr-FR"/>
        </w:rPr>
        <w:t>, un appel d’offres ouvert a été lancé conformément aux dispositions du Code de la commande publique.</w:t>
      </w:r>
    </w:p>
    <w:p w14:paraId="3D381AF3" w14:textId="77777777" w:rsidR="00254946" w:rsidRPr="00BB601E" w:rsidRDefault="00254946" w:rsidP="00254946">
      <w:pPr>
        <w:suppressAutoHyphens w:val="0"/>
        <w:ind w:left="-1134"/>
        <w:rPr>
          <w:rFonts w:asciiTheme="majorHAnsi" w:hAnsiTheme="majorHAnsi"/>
          <w:lang w:eastAsia="fr-FR"/>
        </w:rPr>
      </w:pPr>
      <w:r w:rsidRPr="00BB601E">
        <w:rPr>
          <w:rFonts w:asciiTheme="majorHAnsi" w:hAnsiTheme="majorHAnsi"/>
          <w:lang w:eastAsia="fr-FR"/>
        </w:rPr>
        <w:t>Après analyse des offres, les entreprises suivantes ont été retenues pour l’exécution des différents lots du marché de travaux, selon les critères définis dans le règlement de la consultation.</w:t>
      </w:r>
    </w:p>
    <w:p w14:paraId="348CC99E" w14:textId="77777777" w:rsidR="00254946" w:rsidRPr="00BB601E" w:rsidRDefault="00254946" w:rsidP="00254946">
      <w:pPr>
        <w:suppressAutoHyphens w:val="0"/>
        <w:spacing w:before="100" w:beforeAutospacing="1" w:after="100" w:afterAutospacing="1"/>
        <w:ind w:left="-1134"/>
        <w:rPr>
          <w:rFonts w:asciiTheme="majorHAnsi" w:hAnsiTheme="majorHAnsi"/>
          <w:lang w:eastAsia="fr-FR"/>
        </w:rPr>
      </w:pPr>
      <w:r w:rsidRPr="00BB601E">
        <w:rPr>
          <w:rFonts w:asciiTheme="majorHAnsi" w:hAnsiTheme="majorHAnsi"/>
          <w:u w:val="single"/>
          <w:lang w:eastAsia="fr-FR"/>
        </w:rPr>
        <w:t>Les résultats sont les suivants</w:t>
      </w:r>
      <w:r w:rsidRPr="00BB601E">
        <w:rPr>
          <w:rFonts w:asciiTheme="majorHAnsi" w:hAnsiTheme="majorHAnsi"/>
          <w:lang w:eastAsia="fr-FR"/>
        </w:rPr>
        <w:t xml:space="preserve"> :</w:t>
      </w:r>
    </w:p>
    <w:tbl>
      <w:tblPr>
        <w:tblW w:w="8484" w:type="dxa"/>
        <w:tblCellSpacing w:w="15" w:type="dxa"/>
        <w:tblCellMar>
          <w:top w:w="15" w:type="dxa"/>
          <w:left w:w="15" w:type="dxa"/>
          <w:bottom w:w="15" w:type="dxa"/>
          <w:right w:w="15" w:type="dxa"/>
        </w:tblCellMar>
        <w:tblLook w:val="04A0" w:firstRow="1" w:lastRow="0" w:firstColumn="1" w:lastColumn="0" w:noHBand="0" w:noVBand="1"/>
      </w:tblPr>
      <w:tblGrid>
        <w:gridCol w:w="529"/>
        <w:gridCol w:w="3114"/>
        <w:gridCol w:w="3081"/>
        <w:gridCol w:w="1760"/>
      </w:tblGrid>
      <w:tr w:rsidR="00254946" w:rsidRPr="00BB601E" w14:paraId="7C01BFF4" w14:textId="77777777" w:rsidTr="00A179C5">
        <w:trPr>
          <w:trHeight w:val="347"/>
          <w:tblHeader/>
          <w:tblCellSpacing w:w="15" w:type="dxa"/>
        </w:trPr>
        <w:tc>
          <w:tcPr>
            <w:tcW w:w="0" w:type="auto"/>
            <w:vAlign w:val="center"/>
            <w:hideMark/>
          </w:tcPr>
          <w:p w14:paraId="181F7563" w14:textId="77777777" w:rsidR="00254946" w:rsidRPr="00BB601E" w:rsidRDefault="00254946" w:rsidP="00254946">
            <w:pPr>
              <w:suppressAutoHyphens w:val="0"/>
              <w:jc w:val="center"/>
              <w:rPr>
                <w:rFonts w:asciiTheme="majorHAnsi" w:hAnsiTheme="majorHAnsi"/>
                <w:b/>
                <w:bCs/>
                <w:lang w:eastAsia="fr-FR"/>
              </w:rPr>
            </w:pPr>
            <w:r w:rsidRPr="00BB601E">
              <w:rPr>
                <w:rFonts w:asciiTheme="majorHAnsi" w:hAnsiTheme="majorHAnsi"/>
                <w:b/>
                <w:bCs/>
                <w:lang w:eastAsia="fr-FR"/>
              </w:rPr>
              <w:t>Lots</w:t>
            </w:r>
          </w:p>
        </w:tc>
        <w:tc>
          <w:tcPr>
            <w:tcW w:w="0" w:type="auto"/>
            <w:vAlign w:val="center"/>
            <w:hideMark/>
          </w:tcPr>
          <w:p w14:paraId="09E71948" w14:textId="77777777" w:rsidR="00254946" w:rsidRPr="00BB601E" w:rsidRDefault="00254946" w:rsidP="00254946">
            <w:pPr>
              <w:suppressAutoHyphens w:val="0"/>
              <w:jc w:val="center"/>
              <w:rPr>
                <w:rFonts w:asciiTheme="majorHAnsi" w:hAnsiTheme="majorHAnsi"/>
                <w:b/>
                <w:bCs/>
                <w:lang w:eastAsia="fr-FR"/>
              </w:rPr>
            </w:pPr>
            <w:r w:rsidRPr="00BB601E">
              <w:rPr>
                <w:rFonts w:asciiTheme="majorHAnsi" w:hAnsiTheme="majorHAnsi"/>
                <w:b/>
                <w:bCs/>
                <w:lang w:eastAsia="fr-FR"/>
              </w:rPr>
              <w:t>Désignation</w:t>
            </w:r>
          </w:p>
        </w:tc>
        <w:tc>
          <w:tcPr>
            <w:tcW w:w="0" w:type="auto"/>
            <w:vAlign w:val="center"/>
            <w:hideMark/>
          </w:tcPr>
          <w:p w14:paraId="01C1891F" w14:textId="77777777" w:rsidR="00254946" w:rsidRPr="00BB601E" w:rsidRDefault="00254946" w:rsidP="00254946">
            <w:pPr>
              <w:suppressAutoHyphens w:val="0"/>
              <w:jc w:val="center"/>
              <w:rPr>
                <w:rFonts w:asciiTheme="majorHAnsi" w:hAnsiTheme="majorHAnsi"/>
                <w:b/>
                <w:bCs/>
                <w:lang w:eastAsia="fr-FR"/>
              </w:rPr>
            </w:pPr>
            <w:r w:rsidRPr="00BB601E">
              <w:rPr>
                <w:rFonts w:asciiTheme="majorHAnsi" w:hAnsiTheme="majorHAnsi"/>
                <w:b/>
                <w:bCs/>
                <w:lang w:eastAsia="fr-FR"/>
              </w:rPr>
              <w:t>Entreprise retenue</w:t>
            </w:r>
          </w:p>
        </w:tc>
        <w:tc>
          <w:tcPr>
            <w:tcW w:w="0" w:type="auto"/>
            <w:vAlign w:val="center"/>
            <w:hideMark/>
          </w:tcPr>
          <w:p w14:paraId="78B612F2" w14:textId="77777777" w:rsidR="00254946" w:rsidRPr="00BB601E" w:rsidRDefault="00254946" w:rsidP="00254946">
            <w:pPr>
              <w:suppressAutoHyphens w:val="0"/>
              <w:jc w:val="center"/>
              <w:rPr>
                <w:rFonts w:asciiTheme="majorHAnsi" w:hAnsiTheme="majorHAnsi"/>
                <w:b/>
                <w:bCs/>
                <w:lang w:eastAsia="fr-FR"/>
              </w:rPr>
            </w:pPr>
            <w:r w:rsidRPr="00BB601E">
              <w:rPr>
                <w:rFonts w:asciiTheme="majorHAnsi" w:hAnsiTheme="majorHAnsi"/>
                <w:b/>
                <w:bCs/>
                <w:lang w:eastAsia="fr-FR"/>
              </w:rPr>
              <w:t>Montant HT (€)</w:t>
            </w:r>
          </w:p>
        </w:tc>
      </w:tr>
      <w:tr w:rsidR="00254946" w:rsidRPr="00BB601E" w14:paraId="3E19E5B3" w14:textId="77777777" w:rsidTr="00A179C5">
        <w:trPr>
          <w:trHeight w:val="366"/>
          <w:tblCellSpacing w:w="15" w:type="dxa"/>
        </w:trPr>
        <w:tc>
          <w:tcPr>
            <w:tcW w:w="0" w:type="auto"/>
            <w:vAlign w:val="center"/>
            <w:hideMark/>
          </w:tcPr>
          <w:p w14:paraId="6A2DF617" w14:textId="77777777" w:rsidR="00254946" w:rsidRPr="00BB601E" w:rsidRDefault="00254946" w:rsidP="00254946">
            <w:pPr>
              <w:suppressAutoHyphens w:val="0"/>
              <w:rPr>
                <w:rFonts w:asciiTheme="majorHAnsi" w:hAnsiTheme="majorHAnsi"/>
                <w:lang w:eastAsia="fr-FR"/>
              </w:rPr>
            </w:pPr>
            <w:r w:rsidRPr="00BB601E">
              <w:rPr>
                <w:rFonts w:asciiTheme="majorHAnsi" w:hAnsiTheme="majorHAnsi"/>
                <w:lang w:eastAsia="fr-FR"/>
              </w:rPr>
              <w:t>01</w:t>
            </w:r>
          </w:p>
        </w:tc>
        <w:tc>
          <w:tcPr>
            <w:tcW w:w="0" w:type="auto"/>
            <w:vAlign w:val="center"/>
            <w:hideMark/>
          </w:tcPr>
          <w:p w14:paraId="0046B357" w14:textId="77777777" w:rsidR="00254946" w:rsidRPr="00BB601E" w:rsidRDefault="00254946" w:rsidP="00254946">
            <w:pPr>
              <w:suppressAutoHyphens w:val="0"/>
              <w:rPr>
                <w:rFonts w:asciiTheme="majorHAnsi" w:hAnsiTheme="majorHAnsi"/>
                <w:lang w:eastAsia="fr-FR"/>
              </w:rPr>
            </w:pPr>
            <w:r w:rsidRPr="00BB601E">
              <w:rPr>
                <w:rFonts w:asciiTheme="majorHAnsi" w:hAnsiTheme="majorHAnsi"/>
                <w:lang w:eastAsia="fr-FR"/>
              </w:rPr>
              <w:t>Désamiantage</w:t>
            </w:r>
          </w:p>
        </w:tc>
        <w:tc>
          <w:tcPr>
            <w:tcW w:w="0" w:type="auto"/>
            <w:vAlign w:val="center"/>
            <w:hideMark/>
          </w:tcPr>
          <w:p w14:paraId="335AC20F" w14:textId="77777777" w:rsidR="00254946" w:rsidRPr="00BB601E" w:rsidRDefault="00254946" w:rsidP="00254946">
            <w:pPr>
              <w:suppressAutoHyphens w:val="0"/>
              <w:rPr>
                <w:rFonts w:asciiTheme="majorHAnsi" w:hAnsiTheme="majorHAnsi"/>
                <w:lang w:eastAsia="fr-FR"/>
              </w:rPr>
            </w:pPr>
            <w:r w:rsidRPr="00BB601E">
              <w:rPr>
                <w:rFonts w:asciiTheme="majorHAnsi" w:hAnsiTheme="majorHAnsi"/>
                <w:lang w:eastAsia="fr-FR"/>
              </w:rPr>
              <w:t>SUSTANCE</w:t>
            </w:r>
          </w:p>
        </w:tc>
        <w:tc>
          <w:tcPr>
            <w:tcW w:w="0" w:type="auto"/>
            <w:vAlign w:val="center"/>
            <w:hideMark/>
          </w:tcPr>
          <w:p w14:paraId="3BD38ECB" w14:textId="77777777" w:rsidR="00254946" w:rsidRPr="00BB601E" w:rsidRDefault="00254946" w:rsidP="00254946">
            <w:pPr>
              <w:suppressAutoHyphens w:val="0"/>
              <w:rPr>
                <w:rFonts w:asciiTheme="majorHAnsi" w:hAnsiTheme="majorHAnsi"/>
                <w:lang w:eastAsia="fr-FR"/>
              </w:rPr>
            </w:pPr>
            <w:r w:rsidRPr="00BB601E">
              <w:rPr>
                <w:rFonts w:asciiTheme="majorHAnsi" w:hAnsiTheme="majorHAnsi"/>
                <w:lang w:eastAsia="fr-FR"/>
              </w:rPr>
              <w:t>6 650,00 €</w:t>
            </w:r>
          </w:p>
        </w:tc>
      </w:tr>
      <w:tr w:rsidR="00254946" w:rsidRPr="00BB601E" w14:paraId="5FE2278A" w14:textId="77777777" w:rsidTr="00A179C5">
        <w:trPr>
          <w:trHeight w:val="347"/>
          <w:tblCellSpacing w:w="15" w:type="dxa"/>
        </w:trPr>
        <w:tc>
          <w:tcPr>
            <w:tcW w:w="0" w:type="auto"/>
            <w:vAlign w:val="center"/>
            <w:hideMark/>
          </w:tcPr>
          <w:p w14:paraId="028DE9B6" w14:textId="77777777" w:rsidR="00254946" w:rsidRPr="00BB601E" w:rsidRDefault="00254946" w:rsidP="00254946">
            <w:pPr>
              <w:suppressAutoHyphens w:val="0"/>
              <w:rPr>
                <w:rFonts w:asciiTheme="majorHAnsi" w:hAnsiTheme="majorHAnsi"/>
                <w:lang w:eastAsia="fr-FR"/>
              </w:rPr>
            </w:pPr>
            <w:r w:rsidRPr="00BB601E">
              <w:rPr>
                <w:rFonts w:asciiTheme="majorHAnsi" w:hAnsiTheme="majorHAnsi"/>
                <w:lang w:eastAsia="fr-FR"/>
              </w:rPr>
              <w:t>02</w:t>
            </w:r>
          </w:p>
        </w:tc>
        <w:tc>
          <w:tcPr>
            <w:tcW w:w="0" w:type="auto"/>
            <w:vAlign w:val="center"/>
            <w:hideMark/>
          </w:tcPr>
          <w:p w14:paraId="194B8AE4" w14:textId="77777777" w:rsidR="00254946" w:rsidRPr="00BB601E" w:rsidRDefault="00254946" w:rsidP="00254946">
            <w:pPr>
              <w:suppressAutoHyphens w:val="0"/>
              <w:rPr>
                <w:rFonts w:asciiTheme="majorHAnsi" w:hAnsiTheme="majorHAnsi"/>
                <w:lang w:eastAsia="fr-FR"/>
              </w:rPr>
            </w:pPr>
            <w:r w:rsidRPr="00BB601E">
              <w:rPr>
                <w:rFonts w:asciiTheme="majorHAnsi" w:hAnsiTheme="majorHAnsi"/>
                <w:lang w:eastAsia="fr-FR"/>
              </w:rPr>
              <w:t>Terrassement – Gros œuvre</w:t>
            </w:r>
          </w:p>
        </w:tc>
        <w:tc>
          <w:tcPr>
            <w:tcW w:w="0" w:type="auto"/>
            <w:vAlign w:val="center"/>
            <w:hideMark/>
          </w:tcPr>
          <w:p w14:paraId="021C00E9" w14:textId="77777777" w:rsidR="00254946" w:rsidRPr="00BB601E" w:rsidRDefault="00254946" w:rsidP="00254946">
            <w:pPr>
              <w:suppressAutoHyphens w:val="0"/>
              <w:rPr>
                <w:rFonts w:asciiTheme="majorHAnsi" w:hAnsiTheme="majorHAnsi"/>
                <w:lang w:eastAsia="fr-FR"/>
              </w:rPr>
            </w:pPr>
            <w:r w:rsidRPr="00BB601E">
              <w:rPr>
                <w:rFonts w:asciiTheme="majorHAnsi" w:hAnsiTheme="majorHAnsi"/>
                <w:lang w:eastAsia="fr-FR"/>
              </w:rPr>
              <w:t>PRADIER BTP</w:t>
            </w:r>
          </w:p>
        </w:tc>
        <w:tc>
          <w:tcPr>
            <w:tcW w:w="0" w:type="auto"/>
            <w:vAlign w:val="center"/>
            <w:hideMark/>
          </w:tcPr>
          <w:p w14:paraId="075B97FB" w14:textId="77777777" w:rsidR="00254946" w:rsidRPr="00BB601E" w:rsidRDefault="00254946" w:rsidP="00254946">
            <w:pPr>
              <w:suppressAutoHyphens w:val="0"/>
              <w:rPr>
                <w:rFonts w:asciiTheme="majorHAnsi" w:hAnsiTheme="majorHAnsi"/>
                <w:lang w:eastAsia="fr-FR"/>
              </w:rPr>
            </w:pPr>
            <w:r w:rsidRPr="00BB601E">
              <w:rPr>
                <w:rFonts w:asciiTheme="majorHAnsi" w:hAnsiTheme="majorHAnsi"/>
                <w:lang w:eastAsia="fr-FR"/>
              </w:rPr>
              <w:t>206 820,10 €</w:t>
            </w:r>
          </w:p>
        </w:tc>
      </w:tr>
      <w:tr w:rsidR="00254946" w:rsidRPr="00BB601E" w14:paraId="65F82230" w14:textId="77777777" w:rsidTr="00A179C5">
        <w:trPr>
          <w:trHeight w:val="366"/>
          <w:tblCellSpacing w:w="15" w:type="dxa"/>
        </w:trPr>
        <w:tc>
          <w:tcPr>
            <w:tcW w:w="0" w:type="auto"/>
            <w:vAlign w:val="center"/>
            <w:hideMark/>
          </w:tcPr>
          <w:p w14:paraId="0213C22D" w14:textId="77777777" w:rsidR="00254946" w:rsidRPr="00BB601E" w:rsidRDefault="00254946" w:rsidP="00254946">
            <w:pPr>
              <w:suppressAutoHyphens w:val="0"/>
              <w:rPr>
                <w:rFonts w:asciiTheme="majorHAnsi" w:hAnsiTheme="majorHAnsi"/>
                <w:lang w:eastAsia="fr-FR"/>
              </w:rPr>
            </w:pPr>
            <w:r w:rsidRPr="00BB601E">
              <w:rPr>
                <w:rFonts w:asciiTheme="majorHAnsi" w:hAnsiTheme="majorHAnsi"/>
                <w:lang w:eastAsia="fr-FR"/>
              </w:rPr>
              <w:t>03</w:t>
            </w:r>
          </w:p>
        </w:tc>
        <w:tc>
          <w:tcPr>
            <w:tcW w:w="0" w:type="auto"/>
            <w:vAlign w:val="center"/>
            <w:hideMark/>
          </w:tcPr>
          <w:p w14:paraId="4B0CF5DD" w14:textId="77777777" w:rsidR="00254946" w:rsidRPr="00BB601E" w:rsidRDefault="00254946" w:rsidP="00254946">
            <w:pPr>
              <w:suppressAutoHyphens w:val="0"/>
              <w:rPr>
                <w:rFonts w:asciiTheme="majorHAnsi" w:hAnsiTheme="majorHAnsi"/>
                <w:lang w:eastAsia="fr-FR"/>
              </w:rPr>
            </w:pPr>
            <w:r w:rsidRPr="00BB601E">
              <w:rPr>
                <w:rFonts w:asciiTheme="majorHAnsi" w:hAnsiTheme="majorHAnsi"/>
                <w:lang w:eastAsia="fr-FR"/>
              </w:rPr>
              <w:t>Charpente/Ite/Bardage</w:t>
            </w:r>
          </w:p>
        </w:tc>
        <w:tc>
          <w:tcPr>
            <w:tcW w:w="0" w:type="auto"/>
            <w:vAlign w:val="center"/>
            <w:hideMark/>
          </w:tcPr>
          <w:p w14:paraId="4B40FDFF" w14:textId="77777777" w:rsidR="00254946" w:rsidRPr="00BB601E" w:rsidRDefault="00254946" w:rsidP="00254946">
            <w:pPr>
              <w:suppressAutoHyphens w:val="0"/>
              <w:rPr>
                <w:rFonts w:asciiTheme="majorHAnsi" w:hAnsiTheme="majorHAnsi"/>
                <w:lang w:eastAsia="fr-FR"/>
              </w:rPr>
            </w:pPr>
            <w:r w:rsidRPr="00BB601E">
              <w:rPr>
                <w:rFonts w:asciiTheme="majorHAnsi" w:hAnsiTheme="majorHAnsi"/>
                <w:lang w:eastAsia="fr-FR"/>
              </w:rPr>
              <w:t>SUCHEYRE</w:t>
            </w:r>
          </w:p>
        </w:tc>
        <w:tc>
          <w:tcPr>
            <w:tcW w:w="0" w:type="auto"/>
            <w:vAlign w:val="center"/>
            <w:hideMark/>
          </w:tcPr>
          <w:p w14:paraId="175D00E5" w14:textId="77777777" w:rsidR="00254946" w:rsidRPr="00BB601E" w:rsidRDefault="00254946" w:rsidP="00254946">
            <w:pPr>
              <w:suppressAutoHyphens w:val="0"/>
              <w:rPr>
                <w:rFonts w:asciiTheme="majorHAnsi" w:hAnsiTheme="majorHAnsi"/>
                <w:lang w:eastAsia="fr-FR"/>
              </w:rPr>
            </w:pPr>
            <w:r w:rsidRPr="00BB601E">
              <w:rPr>
                <w:rFonts w:asciiTheme="majorHAnsi" w:hAnsiTheme="majorHAnsi"/>
                <w:lang w:eastAsia="fr-FR"/>
              </w:rPr>
              <w:t>162 104,94 €</w:t>
            </w:r>
          </w:p>
        </w:tc>
      </w:tr>
      <w:tr w:rsidR="00254946" w:rsidRPr="00BB601E" w14:paraId="5A493E57" w14:textId="77777777" w:rsidTr="00A179C5">
        <w:trPr>
          <w:trHeight w:val="347"/>
          <w:tblCellSpacing w:w="15" w:type="dxa"/>
        </w:trPr>
        <w:tc>
          <w:tcPr>
            <w:tcW w:w="0" w:type="auto"/>
            <w:vAlign w:val="center"/>
            <w:hideMark/>
          </w:tcPr>
          <w:p w14:paraId="7B4472D6" w14:textId="77777777" w:rsidR="00254946" w:rsidRPr="00BB601E" w:rsidRDefault="00254946" w:rsidP="00254946">
            <w:pPr>
              <w:suppressAutoHyphens w:val="0"/>
              <w:rPr>
                <w:rFonts w:asciiTheme="majorHAnsi" w:hAnsiTheme="majorHAnsi"/>
                <w:lang w:eastAsia="fr-FR"/>
              </w:rPr>
            </w:pPr>
            <w:r w:rsidRPr="00BB601E">
              <w:rPr>
                <w:rFonts w:asciiTheme="majorHAnsi" w:hAnsiTheme="majorHAnsi"/>
                <w:lang w:eastAsia="fr-FR"/>
              </w:rPr>
              <w:t>04</w:t>
            </w:r>
          </w:p>
        </w:tc>
        <w:tc>
          <w:tcPr>
            <w:tcW w:w="0" w:type="auto"/>
            <w:vAlign w:val="center"/>
            <w:hideMark/>
          </w:tcPr>
          <w:p w14:paraId="0BF66F0F" w14:textId="77777777" w:rsidR="00254946" w:rsidRPr="00BB601E" w:rsidRDefault="00254946" w:rsidP="00254946">
            <w:pPr>
              <w:suppressAutoHyphens w:val="0"/>
              <w:rPr>
                <w:rFonts w:asciiTheme="majorHAnsi" w:hAnsiTheme="majorHAnsi"/>
                <w:lang w:eastAsia="fr-FR"/>
              </w:rPr>
            </w:pPr>
            <w:r w:rsidRPr="00BB601E">
              <w:rPr>
                <w:rFonts w:asciiTheme="majorHAnsi" w:hAnsiTheme="majorHAnsi"/>
                <w:lang w:eastAsia="fr-FR"/>
              </w:rPr>
              <w:t>Revêtement de façades</w:t>
            </w:r>
          </w:p>
        </w:tc>
        <w:tc>
          <w:tcPr>
            <w:tcW w:w="0" w:type="auto"/>
            <w:vAlign w:val="center"/>
            <w:hideMark/>
          </w:tcPr>
          <w:p w14:paraId="080F5AE9" w14:textId="77777777" w:rsidR="00254946" w:rsidRPr="00BB601E" w:rsidRDefault="00254946" w:rsidP="00254946">
            <w:pPr>
              <w:suppressAutoHyphens w:val="0"/>
              <w:rPr>
                <w:rFonts w:asciiTheme="majorHAnsi" w:hAnsiTheme="majorHAnsi"/>
                <w:lang w:eastAsia="fr-FR"/>
              </w:rPr>
            </w:pPr>
            <w:r w:rsidRPr="00BB601E">
              <w:rPr>
                <w:rFonts w:asciiTheme="majorHAnsi" w:hAnsiTheme="majorHAnsi"/>
                <w:lang w:eastAsia="fr-FR"/>
              </w:rPr>
              <w:t>SORAMA</w:t>
            </w:r>
          </w:p>
        </w:tc>
        <w:tc>
          <w:tcPr>
            <w:tcW w:w="0" w:type="auto"/>
            <w:vAlign w:val="center"/>
            <w:hideMark/>
          </w:tcPr>
          <w:p w14:paraId="501F428F" w14:textId="77777777" w:rsidR="00254946" w:rsidRPr="00BB601E" w:rsidRDefault="00254946" w:rsidP="00254946">
            <w:pPr>
              <w:suppressAutoHyphens w:val="0"/>
              <w:rPr>
                <w:rFonts w:asciiTheme="majorHAnsi" w:hAnsiTheme="majorHAnsi"/>
                <w:lang w:eastAsia="fr-FR"/>
              </w:rPr>
            </w:pPr>
            <w:r w:rsidRPr="00BB601E">
              <w:rPr>
                <w:rFonts w:asciiTheme="majorHAnsi" w:hAnsiTheme="majorHAnsi"/>
                <w:lang w:eastAsia="fr-FR"/>
              </w:rPr>
              <w:t>16 098,75 €</w:t>
            </w:r>
          </w:p>
        </w:tc>
      </w:tr>
      <w:tr w:rsidR="00254946" w:rsidRPr="00BB601E" w14:paraId="3E6A2F64" w14:textId="77777777" w:rsidTr="00A179C5">
        <w:trPr>
          <w:trHeight w:val="347"/>
          <w:tblCellSpacing w:w="15" w:type="dxa"/>
        </w:trPr>
        <w:tc>
          <w:tcPr>
            <w:tcW w:w="0" w:type="auto"/>
            <w:vAlign w:val="center"/>
            <w:hideMark/>
          </w:tcPr>
          <w:p w14:paraId="46E97A01" w14:textId="77777777" w:rsidR="00254946" w:rsidRPr="00BB601E" w:rsidRDefault="00254946" w:rsidP="00254946">
            <w:pPr>
              <w:suppressAutoHyphens w:val="0"/>
              <w:rPr>
                <w:rFonts w:asciiTheme="majorHAnsi" w:hAnsiTheme="majorHAnsi"/>
                <w:lang w:eastAsia="fr-FR"/>
              </w:rPr>
            </w:pPr>
            <w:r w:rsidRPr="00BB601E">
              <w:rPr>
                <w:rFonts w:asciiTheme="majorHAnsi" w:hAnsiTheme="majorHAnsi"/>
                <w:lang w:eastAsia="fr-FR"/>
              </w:rPr>
              <w:t>05</w:t>
            </w:r>
          </w:p>
        </w:tc>
        <w:tc>
          <w:tcPr>
            <w:tcW w:w="0" w:type="auto"/>
            <w:vAlign w:val="center"/>
            <w:hideMark/>
          </w:tcPr>
          <w:p w14:paraId="05FA4F82" w14:textId="77777777" w:rsidR="00254946" w:rsidRPr="00BB601E" w:rsidRDefault="00254946" w:rsidP="00254946">
            <w:pPr>
              <w:suppressAutoHyphens w:val="0"/>
              <w:rPr>
                <w:rFonts w:asciiTheme="majorHAnsi" w:hAnsiTheme="majorHAnsi"/>
                <w:lang w:eastAsia="fr-FR"/>
              </w:rPr>
            </w:pPr>
            <w:r w:rsidRPr="00BB601E">
              <w:rPr>
                <w:rFonts w:asciiTheme="majorHAnsi" w:hAnsiTheme="majorHAnsi"/>
                <w:lang w:eastAsia="fr-FR"/>
              </w:rPr>
              <w:t>Couverture/Zinguerie</w:t>
            </w:r>
          </w:p>
        </w:tc>
        <w:tc>
          <w:tcPr>
            <w:tcW w:w="0" w:type="auto"/>
            <w:vAlign w:val="center"/>
            <w:hideMark/>
          </w:tcPr>
          <w:p w14:paraId="6EC8EB37" w14:textId="77777777" w:rsidR="00254946" w:rsidRPr="00BB601E" w:rsidRDefault="00254946" w:rsidP="00254946">
            <w:pPr>
              <w:suppressAutoHyphens w:val="0"/>
              <w:rPr>
                <w:rFonts w:asciiTheme="majorHAnsi" w:hAnsiTheme="majorHAnsi"/>
                <w:lang w:eastAsia="fr-FR"/>
              </w:rPr>
            </w:pPr>
            <w:r w:rsidRPr="00BB601E">
              <w:rPr>
                <w:rFonts w:asciiTheme="majorHAnsi" w:hAnsiTheme="majorHAnsi"/>
                <w:lang w:eastAsia="fr-FR"/>
              </w:rPr>
              <w:t>FCI</w:t>
            </w:r>
          </w:p>
        </w:tc>
        <w:tc>
          <w:tcPr>
            <w:tcW w:w="0" w:type="auto"/>
            <w:vAlign w:val="center"/>
            <w:hideMark/>
          </w:tcPr>
          <w:p w14:paraId="2CF497A4" w14:textId="77777777" w:rsidR="00254946" w:rsidRPr="00BB601E" w:rsidRDefault="00254946" w:rsidP="00254946">
            <w:pPr>
              <w:suppressAutoHyphens w:val="0"/>
              <w:rPr>
                <w:rFonts w:asciiTheme="majorHAnsi" w:hAnsiTheme="majorHAnsi"/>
                <w:lang w:eastAsia="fr-FR"/>
              </w:rPr>
            </w:pPr>
            <w:r w:rsidRPr="00BB601E">
              <w:rPr>
                <w:rFonts w:asciiTheme="majorHAnsi" w:hAnsiTheme="majorHAnsi"/>
                <w:lang w:eastAsia="fr-FR"/>
              </w:rPr>
              <w:t>59 763,52 €</w:t>
            </w:r>
          </w:p>
        </w:tc>
      </w:tr>
      <w:tr w:rsidR="00254946" w:rsidRPr="00BB601E" w14:paraId="213E4964" w14:textId="77777777" w:rsidTr="00A179C5">
        <w:trPr>
          <w:trHeight w:val="366"/>
          <w:tblCellSpacing w:w="15" w:type="dxa"/>
        </w:trPr>
        <w:tc>
          <w:tcPr>
            <w:tcW w:w="0" w:type="auto"/>
            <w:vAlign w:val="center"/>
            <w:hideMark/>
          </w:tcPr>
          <w:p w14:paraId="0AA8EDBE" w14:textId="77777777" w:rsidR="00254946" w:rsidRPr="00BB601E" w:rsidRDefault="00254946" w:rsidP="00254946">
            <w:pPr>
              <w:suppressAutoHyphens w:val="0"/>
              <w:rPr>
                <w:rFonts w:asciiTheme="majorHAnsi" w:hAnsiTheme="majorHAnsi"/>
                <w:lang w:eastAsia="fr-FR"/>
              </w:rPr>
            </w:pPr>
            <w:r w:rsidRPr="00BB601E">
              <w:rPr>
                <w:rFonts w:asciiTheme="majorHAnsi" w:hAnsiTheme="majorHAnsi"/>
                <w:lang w:eastAsia="fr-FR"/>
              </w:rPr>
              <w:t>06</w:t>
            </w:r>
          </w:p>
        </w:tc>
        <w:tc>
          <w:tcPr>
            <w:tcW w:w="0" w:type="auto"/>
            <w:vAlign w:val="center"/>
            <w:hideMark/>
          </w:tcPr>
          <w:p w14:paraId="0DB54068" w14:textId="77777777" w:rsidR="00254946" w:rsidRPr="00BB601E" w:rsidRDefault="00254946" w:rsidP="00254946">
            <w:pPr>
              <w:suppressAutoHyphens w:val="0"/>
              <w:rPr>
                <w:rFonts w:asciiTheme="majorHAnsi" w:hAnsiTheme="majorHAnsi"/>
                <w:lang w:eastAsia="fr-FR"/>
              </w:rPr>
            </w:pPr>
            <w:r w:rsidRPr="00BB601E">
              <w:rPr>
                <w:rFonts w:asciiTheme="majorHAnsi" w:hAnsiTheme="majorHAnsi"/>
                <w:lang w:eastAsia="fr-FR"/>
              </w:rPr>
              <w:t>Menuiseries extérieures</w:t>
            </w:r>
          </w:p>
        </w:tc>
        <w:tc>
          <w:tcPr>
            <w:tcW w:w="0" w:type="auto"/>
            <w:vAlign w:val="center"/>
            <w:hideMark/>
          </w:tcPr>
          <w:p w14:paraId="7D7499F6" w14:textId="77777777" w:rsidR="00254946" w:rsidRPr="00BB601E" w:rsidRDefault="00254946" w:rsidP="00254946">
            <w:pPr>
              <w:suppressAutoHyphens w:val="0"/>
              <w:rPr>
                <w:rFonts w:asciiTheme="majorHAnsi" w:hAnsiTheme="majorHAnsi"/>
                <w:lang w:eastAsia="fr-FR"/>
              </w:rPr>
            </w:pPr>
            <w:r w:rsidRPr="00BB601E">
              <w:rPr>
                <w:rFonts w:asciiTheme="majorHAnsi" w:hAnsiTheme="majorHAnsi"/>
                <w:lang w:eastAsia="fr-FR"/>
              </w:rPr>
              <w:t>SARL COMBRAILLES AVENIR</w:t>
            </w:r>
          </w:p>
        </w:tc>
        <w:tc>
          <w:tcPr>
            <w:tcW w:w="0" w:type="auto"/>
            <w:vAlign w:val="center"/>
            <w:hideMark/>
          </w:tcPr>
          <w:p w14:paraId="7D437DCE" w14:textId="77777777" w:rsidR="00254946" w:rsidRPr="00BB601E" w:rsidRDefault="00254946" w:rsidP="00254946">
            <w:pPr>
              <w:suppressAutoHyphens w:val="0"/>
              <w:rPr>
                <w:rFonts w:asciiTheme="majorHAnsi" w:hAnsiTheme="majorHAnsi"/>
                <w:lang w:eastAsia="fr-FR"/>
              </w:rPr>
            </w:pPr>
            <w:r w:rsidRPr="00BB601E">
              <w:rPr>
                <w:rFonts w:asciiTheme="majorHAnsi" w:hAnsiTheme="majorHAnsi"/>
                <w:lang w:eastAsia="fr-FR"/>
              </w:rPr>
              <w:t>106 690,00 €</w:t>
            </w:r>
          </w:p>
        </w:tc>
      </w:tr>
      <w:tr w:rsidR="00254946" w:rsidRPr="00BB601E" w14:paraId="7F8989F2" w14:textId="77777777" w:rsidTr="00A179C5">
        <w:trPr>
          <w:trHeight w:val="347"/>
          <w:tblCellSpacing w:w="15" w:type="dxa"/>
        </w:trPr>
        <w:tc>
          <w:tcPr>
            <w:tcW w:w="0" w:type="auto"/>
            <w:vAlign w:val="center"/>
            <w:hideMark/>
          </w:tcPr>
          <w:p w14:paraId="6D92370D" w14:textId="77777777" w:rsidR="00254946" w:rsidRPr="00BB601E" w:rsidRDefault="00254946" w:rsidP="00254946">
            <w:pPr>
              <w:suppressAutoHyphens w:val="0"/>
              <w:rPr>
                <w:rFonts w:asciiTheme="majorHAnsi" w:hAnsiTheme="majorHAnsi"/>
                <w:lang w:eastAsia="fr-FR"/>
              </w:rPr>
            </w:pPr>
            <w:r w:rsidRPr="00BB601E">
              <w:rPr>
                <w:rFonts w:asciiTheme="majorHAnsi" w:hAnsiTheme="majorHAnsi"/>
                <w:lang w:eastAsia="fr-FR"/>
              </w:rPr>
              <w:t>07</w:t>
            </w:r>
          </w:p>
        </w:tc>
        <w:tc>
          <w:tcPr>
            <w:tcW w:w="0" w:type="auto"/>
            <w:vAlign w:val="center"/>
            <w:hideMark/>
          </w:tcPr>
          <w:p w14:paraId="1D56D0A1" w14:textId="77777777" w:rsidR="00254946" w:rsidRPr="00BB601E" w:rsidRDefault="00254946" w:rsidP="00254946">
            <w:pPr>
              <w:suppressAutoHyphens w:val="0"/>
              <w:rPr>
                <w:rFonts w:asciiTheme="majorHAnsi" w:hAnsiTheme="majorHAnsi"/>
                <w:lang w:eastAsia="fr-FR"/>
              </w:rPr>
            </w:pPr>
            <w:r w:rsidRPr="00BB601E">
              <w:rPr>
                <w:rFonts w:asciiTheme="majorHAnsi" w:hAnsiTheme="majorHAnsi"/>
                <w:lang w:eastAsia="fr-FR"/>
              </w:rPr>
              <w:t>Plâtrerie/Peinture/Isolation</w:t>
            </w:r>
          </w:p>
        </w:tc>
        <w:tc>
          <w:tcPr>
            <w:tcW w:w="0" w:type="auto"/>
            <w:vAlign w:val="center"/>
            <w:hideMark/>
          </w:tcPr>
          <w:p w14:paraId="268E8156" w14:textId="77777777" w:rsidR="00254946" w:rsidRPr="00BB601E" w:rsidRDefault="00254946" w:rsidP="00254946">
            <w:pPr>
              <w:suppressAutoHyphens w:val="0"/>
              <w:rPr>
                <w:rFonts w:asciiTheme="majorHAnsi" w:hAnsiTheme="majorHAnsi"/>
                <w:lang w:eastAsia="fr-FR"/>
              </w:rPr>
            </w:pPr>
            <w:r w:rsidRPr="00BB601E">
              <w:rPr>
                <w:rFonts w:asciiTheme="majorHAnsi" w:hAnsiTheme="majorHAnsi"/>
                <w:lang w:eastAsia="fr-FR"/>
              </w:rPr>
              <w:t>GMR</w:t>
            </w:r>
          </w:p>
        </w:tc>
        <w:tc>
          <w:tcPr>
            <w:tcW w:w="0" w:type="auto"/>
            <w:vAlign w:val="center"/>
            <w:hideMark/>
          </w:tcPr>
          <w:p w14:paraId="440499B5" w14:textId="77777777" w:rsidR="00254946" w:rsidRPr="00BB601E" w:rsidRDefault="00254946" w:rsidP="00254946">
            <w:pPr>
              <w:suppressAutoHyphens w:val="0"/>
              <w:rPr>
                <w:rFonts w:asciiTheme="majorHAnsi" w:hAnsiTheme="majorHAnsi"/>
                <w:lang w:eastAsia="fr-FR"/>
              </w:rPr>
            </w:pPr>
            <w:r w:rsidRPr="00BB601E">
              <w:rPr>
                <w:rFonts w:asciiTheme="majorHAnsi" w:hAnsiTheme="majorHAnsi"/>
                <w:lang w:eastAsia="fr-FR"/>
              </w:rPr>
              <w:t>207 622,15 €</w:t>
            </w:r>
          </w:p>
        </w:tc>
      </w:tr>
      <w:tr w:rsidR="00254946" w:rsidRPr="00BB601E" w14:paraId="6EF86386" w14:textId="77777777" w:rsidTr="00A179C5">
        <w:trPr>
          <w:trHeight w:val="366"/>
          <w:tblCellSpacing w:w="15" w:type="dxa"/>
        </w:trPr>
        <w:tc>
          <w:tcPr>
            <w:tcW w:w="0" w:type="auto"/>
            <w:vAlign w:val="center"/>
            <w:hideMark/>
          </w:tcPr>
          <w:p w14:paraId="5A7DF6E8" w14:textId="77777777" w:rsidR="00254946" w:rsidRPr="00BB601E" w:rsidRDefault="00254946" w:rsidP="00254946">
            <w:pPr>
              <w:suppressAutoHyphens w:val="0"/>
              <w:rPr>
                <w:rFonts w:asciiTheme="majorHAnsi" w:hAnsiTheme="majorHAnsi"/>
                <w:lang w:eastAsia="fr-FR"/>
              </w:rPr>
            </w:pPr>
            <w:r w:rsidRPr="00BB601E">
              <w:rPr>
                <w:rFonts w:asciiTheme="majorHAnsi" w:hAnsiTheme="majorHAnsi"/>
                <w:lang w:eastAsia="fr-FR"/>
              </w:rPr>
              <w:t>08</w:t>
            </w:r>
          </w:p>
        </w:tc>
        <w:tc>
          <w:tcPr>
            <w:tcW w:w="0" w:type="auto"/>
            <w:vAlign w:val="center"/>
            <w:hideMark/>
          </w:tcPr>
          <w:p w14:paraId="2D7614FF" w14:textId="77777777" w:rsidR="00254946" w:rsidRPr="00BB601E" w:rsidRDefault="00254946" w:rsidP="00254946">
            <w:pPr>
              <w:suppressAutoHyphens w:val="0"/>
              <w:rPr>
                <w:rFonts w:asciiTheme="majorHAnsi" w:hAnsiTheme="majorHAnsi"/>
                <w:lang w:eastAsia="fr-FR"/>
              </w:rPr>
            </w:pPr>
            <w:r w:rsidRPr="00BB601E">
              <w:rPr>
                <w:rFonts w:asciiTheme="majorHAnsi" w:hAnsiTheme="majorHAnsi"/>
                <w:lang w:eastAsia="fr-FR"/>
              </w:rPr>
              <w:t>Menuiseries intérieures</w:t>
            </w:r>
          </w:p>
        </w:tc>
        <w:tc>
          <w:tcPr>
            <w:tcW w:w="0" w:type="auto"/>
            <w:vAlign w:val="center"/>
            <w:hideMark/>
          </w:tcPr>
          <w:p w14:paraId="26105800" w14:textId="77777777" w:rsidR="00254946" w:rsidRPr="00BB601E" w:rsidRDefault="00254946" w:rsidP="00254946">
            <w:pPr>
              <w:suppressAutoHyphens w:val="0"/>
              <w:rPr>
                <w:rFonts w:asciiTheme="majorHAnsi" w:hAnsiTheme="majorHAnsi"/>
                <w:lang w:eastAsia="fr-FR"/>
              </w:rPr>
            </w:pPr>
            <w:r w:rsidRPr="00BB601E">
              <w:rPr>
                <w:rFonts w:asciiTheme="majorHAnsi" w:hAnsiTheme="majorHAnsi"/>
                <w:lang w:eastAsia="fr-FR"/>
              </w:rPr>
              <w:t>LOPITAUX</w:t>
            </w:r>
          </w:p>
        </w:tc>
        <w:tc>
          <w:tcPr>
            <w:tcW w:w="0" w:type="auto"/>
            <w:vAlign w:val="center"/>
            <w:hideMark/>
          </w:tcPr>
          <w:p w14:paraId="5C0CB7EA" w14:textId="77777777" w:rsidR="00254946" w:rsidRPr="00BB601E" w:rsidRDefault="00254946" w:rsidP="00254946">
            <w:pPr>
              <w:suppressAutoHyphens w:val="0"/>
              <w:rPr>
                <w:rFonts w:asciiTheme="majorHAnsi" w:hAnsiTheme="majorHAnsi"/>
                <w:lang w:eastAsia="fr-FR"/>
              </w:rPr>
            </w:pPr>
            <w:r w:rsidRPr="00BB601E">
              <w:rPr>
                <w:rFonts w:asciiTheme="majorHAnsi" w:hAnsiTheme="majorHAnsi"/>
                <w:lang w:eastAsia="fr-FR"/>
              </w:rPr>
              <w:t>74 709,09 €</w:t>
            </w:r>
          </w:p>
        </w:tc>
      </w:tr>
      <w:tr w:rsidR="00254946" w:rsidRPr="00BB601E" w14:paraId="1585D101" w14:textId="77777777" w:rsidTr="00A179C5">
        <w:trPr>
          <w:trHeight w:val="347"/>
          <w:tblCellSpacing w:w="15" w:type="dxa"/>
        </w:trPr>
        <w:tc>
          <w:tcPr>
            <w:tcW w:w="0" w:type="auto"/>
            <w:vAlign w:val="center"/>
            <w:hideMark/>
          </w:tcPr>
          <w:p w14:paraId="4A0EEB83" w14:textId="77777777" w:rsidR="00254946" w:rsidRPr="00BB601E" w:rsidRDefault="00254946" w:rsidP="00254946">
            <w:pPr>
              <w:suppressAutoHyphens w:val="0"/>
              <w:rPr>
                <w:rFonts w:asciiTheme="majorHAnsi" w:hAnsiTheme="majorHAnsi"/>
                <w:lang w:eastAsia="fr-FR"/>
              </w:rPr>
            </w:pPr>
            <w:r w:rsidRPr="00BB601E">
              <w:rPr>
                <w:rFonts w:asciiTheme="majorHAnsi" w:hAnsiTheme="majorHAnsi"/>
                <w:lang w:eastAsia="fr-FR"/>
              </w:rPr>
              <w:t>09</w:t>
            </w:r>
          </w:p>
        </w:tc>
        <w:tc>
          <w:tcPr>
            <w:tcW w:w="0" w:type="auto"/>
            <w:vAlign w:val="center"/>
            <w:hideMark/>
          </w:tcPr>
          <w:p w14:paraId="396DE6B8" w14:textId="77777777" w:rsidR="00254946" w:rsidRPr="00BB601E" w:rsidRDefault="00254946" w:rsidP="00254946">
            <w:pPr>
              <w:suppressAutoHyphens w:val="0"/>
              <w:rPr>
                <w:rFonts w:asciiTheme="majorHAnsi" w:hAnsiTheme="majorHAnsi"/>
                <w:lang w:eastAsia="fr-FR"/>
              </w:rPr>
            </w:pPr>
            <w:r w:rsidRPr="00BB601E">
              <w:rPr>
                <w:rFonts w:asciiTheme="majorHAnsi" w:hAnsiTheme="majorHAnsi"/>
                <w:lang w:eastAsia="fr-FR"/>
              </w:rPr>
              <w:t>Revêtements de sols</w:t>
            </w:r>
          </w:p>
        </w:tc>
        <w:tc>
          <w:tcPr>
            <w:tcW w:w="0" w:type="auto"/>
            <w:vAlign w:val="center"/>
            <w:hideMark/>
          </w:tcPr>
          <w:p w14:paraId="4838EA6C" w14:textId="77777777" w:rsidR="00254946" w:rsidRPr="00BB601E" w:rsidRDefault="00254946" w:rsidP="00254946">
            <w:pPr>
              <w:suppressAutoHyphens w:val="0"/>
              <w:rPr>
                <w:rFonts w:asciiTheme="majorHAnsi" w:hAnsiTheme="majorHAnsi"/>
                <w:lang w:eastAsia="fr-FR"/>
              </w:rPr>
            </w:pPr>
            <w:r w:rsidRPr="00BB601E">
              <w:rPr>
                <w:rFonts w:asciiTheme="majorHAnsi" w:hAnsiTheme="majorHAnsi"/>
                <w:lang w:eastAsia="fr-FR"/>
              </w:rPr>
              <w:t>SARL PRADIER</w:t>
            </w:r>
          </w:p>
        </w:tc>
        <w:tc>
          <w:tcPr>
            <w:tcW w:w="0" w:type="auto"/>
            <w:vAlign w:val="center"/>
            <w:hideMark/>
          </w:tcPr>
          <w:p w14:paraId="4A86194F" w14:textId="77777777" w:rsidR="00254946" w:rsidRPr="00BB601E" w:rsidRDefault="00254946" w:rsidP="00254946">
            <w:pPr>
              <w:suppressAutoHyphens w:val="0"/>
              <w:rPr>
                <w:rFonts w:asciiTheme="majorHAnsi" w:hAnsiTheme="majorHAnsi"/>
                <w:lang w:eastAsia="fr-FR"/>
              </w:rPr>
            </w:pPr>
            <w:r w:rsidRPr="00BB601E">
              <w:rPr>
                <w:rFonts w:asciiTheme="majorHAnsi" w:hAnsiTheme="majorHAnsi"/>
                <w:lang w:eastAsia="fr-FR"/>
              </w:rPr>
              <w:t>54 188,79 €</w:t>
            </w:r>
          </w:p>
        </w:tc>
      </w:tr>
      <w:tr w:rsidR="00254946" w:rsidRPr="00BB601E" w14:paraId="1A320A52" w14:textId="77777777" w:rsidTr="00A179C5">
        <w:trPr>
          <w:trHeight w:val="347"/>
          <w:tblCellSpacing w:w="15" w:type="dxa"/>
        </w:trPr>
        <w:tc>
          <w:tcPr>
            <w:tcW w:w="0" w:type="auto"/>
            <w:vAlign w:val="center"/>
            <w:hideMark/>
          </w:tcPr>
          <w:p w14:paraId="49AFDD04" w14:textId="77777777" w:rsidR="00254946" w:rsidRPr="00BB601E" w:rsidRDefault="00254946" w:rsidP="00254946">
            <w:pPr>
              <w:suppressAutoHyphens w:val="0"/>
              <w:rPr>
                <w:rFonts w:asciiTheme="majorHAnsi" w:hAnsiTheme="majorHAnsi"/>
                <w:lang w:eastAsia="fr-FR"/>
              </w:rPr>
            </w:pPr>
            <w:r w:rsidRPr="00BB601E">
              <w:rPr>
                <w:rFonts w:asciiTheme="majorHAnsi" w:hAnsiTheme="majorHAnsi"/>
                <w:lang w:eastAsia="fr-FR"/>
              </w:rPr>
              <w:t>10</w:t>
            </w:r>
          </w:p>
        </w:tc>
        <w:tc>
          <w:tcPr>
            <w:tcW w:w="0" w:type="auto"/>
            <w:vAlign w:val="center"/>
            <w:hideMark/>
          </w:tcPr>
          <w:p w14:paraId="7ABED17E" w14:textId="77777777" w:rsidR="00254946" w:rsidRPr="00BB601E" w:rsidRDefault="00254946" w:rsidP="00254946">
            <w:pPr>
              <w:suppressAutoHyphens w:val="0"/>
              <w:rPr>
                <w:rFonts w:asciiTheme="majorHAnsi" w:hAnsiTheme="majorHAnsi"/>
                <w:lang w:eastAsia="fr-FR"/>
              </w:rPr>
            </w:pPr>
            <w:r w:rsidRPr="00BB601E">
              <w:rPr>
                <w:rFonts w:asciiTheme="majorHAnsi" w:hAnsiTheme="majorHAnsi"/>
                <w:lang w:eastAsia="fr-FR"/>
              </w:rPr>
              <w:t>Plomberie – CVC</w:t>
            </w:r>
          </w:p>
        </w:tc>
        <w:tc>
          <w:tcPr>
            <w:tcW w:w="0" w:type="auto"/>
            <w:vAlign w:val="center"/>
            <w:hideMark/>
          </w:tcPr>
          <w:p w14:paraId="0577D653" w14:textId="77777777" w:rsidR="00254946" w:rsidRPr="00BB601E" w:rsidRDefault="00254946" w:rsidP="00254946">
            <w:pPr>
              <w:suppressAutoHyphens w:val="0"/>
              <w:rPr>
                <w:rFonts w:asciiTheme="majorHAnsi" w:hAnsiTheme="majorHAnsi"/>
                <w:lang w:eastAsia="fr-FR"/>
              </w:rPr>
            </w:pPr>
            <w:r w:rsidRPr="00BB601E">
              <w:rPr>
                <w:rFonts w:asciiTheme="majorHAnsi" w:hAnsiTheme="majorHAnsi"/>
                <w:lang w:eastAsia="fr-FR"/>
              </w:rPr>
              <w:t>AC2S</w:t>
            </w:r>
          </w:p>
        </w:tc>
        <w:tc>
          <w:tcPr>
            <w:tcW w:w="0" w:type="auto"/>
            <w:vAlign w:val="center"/>
            <w:hideMark/>
          </w:tcPr>
          <w:p w14:paraId="6165D1E4" w14:textId="77777777" w:rsidR="00254946" w:rsidRPr="00BB601E" w:rsidRDefault="00254946" w:rsidP="00254946">
            <w:pPr>
              <w:suppressAutoHyphens w:val="0"/>
              <w:rPr>
                <w:rFonts w:asciiTheme="majorHAnsi" w:hAnsiTheme="majorHAnsi"/>
                <w:lang w:eastAsia="fr-FR"/>
              </w:rPr>
            </w:pPr>
            <w:r w:rsidRPr="00BB601E">
              <w:rPr>
                <w:rFonts w:asciiTheme="majorHAnsi" w:hAnsiTheme="majorHAnsi"/>
                <w:lang w:eastAsia="fr-FR"/>
              </w:rPr>
              <w:t>189 669,48 €</w:t>
            </w:r>
          </w:p>
        </w:tc>
      </w:tr>
      <w:tr w:rsidR="00254946" w:rsidRPr="00BB601E" w14:paraId="03B84089" w14:textId="77777777" w:rsidTr="00A179C5">
        <w:trPr>
          <w:trHeight w:val="366"/>
          <w:tblCellSpacing w:w="15" w:type="dxa"/>
        </w:trPr>
        <w:tc>
          <w:tcPr>
            <w:tcW w:w="0" w:type="auto"/>
            <w:vAlign w:val="center"/>
            <w:hideMark/>
          </w:tcPr>
          <w:p w14:paraId="0CC2B440" w14:textId="77777777" w:rsidR="00254946" w:rsidRPr="00BB601E" w:rsidRDefault="00254946" w:rsidP="00254946">
            <w:pPr>
              <w:suppressAutoHyphens w:val="0"/>
              <w:rPr>
                <w:rFonts w:asciiTheme="majorHAnsi" w:hAnsiTheme="majorHAnsi"/>
                <w:lang w:eastAsia="fr-FR"/>
              </w:rPr>
            </w:pPr>
            <w:r w:rsidRPr="00BB601E">
              <w:rPr>
                <w:rFonts w:asciiTheme="majorHAnsi" w:hAnsiTheme="majorHAnsi"/>
                <w:lang w:eastAsia="fr-FR"/>
              </w:rPr>
              <w:t>11</w:t>
            </w:r>
          </w:p>
        </w:tc>
        <w:tc>
          <w:tcPr>
            <w:tcW w:w="0" w:type="auto"/>
            <w:vAlign w:val="center"/>
            <w:hideMark/>
          </w:tcPr>
          <w:p w14:paraId="2489A12A" w14:textId="77777777" w:rsidR="00254946" w:rsidRPr="00BB601E" w:rsidRDefault="00254946" w:rsidP="00254946">
            <w:pPr>
              <w:suppressAutoHyphens w:val="0"/>
              <w:rPr>
                <w:rFonts w:asciiTheme="majorHAnsi" w:hAnsiTheme="majorHAnsi"/>
                <w:lang w:eastAsia="fr-FR"/>
              </w:rPr>
            </w:pPr>
            <w:r w:rsidRPr="00BB601E">
              <w:rPr>
                <w:rFonts w:asciiTheme="majorHAnsi" w:hAnsiTheme="majorHAnsi"/>
                <w:lang w:eastAsia="fr-FR"/>
              </w:rPr>
              <w:t>Électricité</w:t>
            </w:r>
          </w:p>
        </w:tc>
        <w:tc>
          <w:tcPr>
            <w:tcW w:w="0" w:type="auto"/>
            <w:vAlign w:val="center"/>
            <w:hideMark/>
          </w:tcPr>
          <w:p w14:paraId="4EF89EA6" w14:textId="77777777" w:rsidR="00254946" w:rsidRPr="00BB601E" w:rsidRDefault="00254946" w:rsidP="00254946">
            <w:pPr>
              <w:suppressAutoHyphens w:val="0"/>
              <w:rPr>
                <w:rFonts w:asciiTheme="majorHAnsi" w:hAnsiTheme="majorHAnsi"/>
                <w:lang w:eastAsia="fr-FR"/>
              </w:rPr>
            </w:pPr>
            <w:r w:rsidRPr="00BB601E">
              <w:rPr>
                <w:rFonts w:asciiTheme="majorHAnsi" w:hAnsiTheme="majorHAnsi"/>
                <w:lang w:eastAsia="fr-FR"/>
              </w:rPr>
              <w:t>VB ENERGIE</w:t>
            </w:r>
          </w:p>
        </w:tc>
        <w:tc>
          <w:tcPr>
            <w:tcW w:w="0" w:type="auto"/>
            <w:vAlign w:val="center"/>
            <w:hideMark/>
          </w:tcPr>
          <w:p w14:paraId="32EB30B4" w14:textId="77777777" w:rsidR="00254946" w:rsidRPr="00BB601E" w:rsidRDefault="00254946" w:rsidP="00254946">
            <w:pPr>
              <w:suppressAutoHyphens w:val="0"/>
              <w:rPr>
                <w:rFonts w:asciiTheme="majorHAnsi" w:hAnsiTheme="majorHAnsi"/>
                <w:lang w:eastAsia="fr-FR"/>
              </w:rPr>
            </w:pPr>
            <w:r w:rsidRPr="00BB601E">
              <w:rPr>
                <w:rFonts w:asciiTheme="majorHAnsi" w:hAnsiTheme="majorHAnsi"/>
                <w:lang w:eastAsia="fr-FR"/>
              </w:rPr>
              <w:t>98 519,11 €</w:t>
            </w:r>
          </w:p>
        </w:tc>
      </w:tr>
      <w:tr w:rsidR="00254946" w:rsidRPr="00BB601E" w14:paraId="1F0A1DFF" w14:textId="77777777" w:rsidTr="00A179C5">
        <w:trPr>
          <w:trHeight w:val="347"/>
          <w:tblCellSpacing w:w="15" w:type="dxa"/>
        </w:trPr>
        <w:tc>
          <w:tcPr>
            <w:tcW w:w="0" w:type="auto"/>
            <w:vAlign w:val="center"/>
            <w:hideMark/>
          </w:tcPr>
          <w:p w14:paraId="4E9084C3" w14:textId="77777777" w:rsidR="00254946" w:rsidRPr="00BB601E" w:rsidRDefault="00254946" w:rsidP="00254946">
            <w:pPr>
              <w:suppressAutoHyphens w:val="0"/>
              <w:rPr>
                <w:rFonts w:asciiTheme="majorHAnsi" w:hAnsiTheme="majorHAnsi"/>
                <w:lang w:eastAsia="fr-FR"/>
              </w:rPr>
            </w:pPr>
            <w:r w:rsidRPr="00BB601E">
              <w:rPr>
                <w:rFonts w:asciiTheme="majorHAnsi" w:hAnsiTheme="majorHAnsi"/>
                <w:lang w:eastAsia="fr-FR"/>
              </w:rPr>
              <w:t>12</w:t>
            </w:r>
          </w:p>
        </w:tc>
        <w:tc>
          <w:tcPr>
            <w:tcW w:w="0" w:type="auto"/>
            <w:vAlign w:val="center"/>
            <w:hideMark/>
          </w:tcPr>
          <w:p w14:paraId="19420123" w14:textId="77777777" w:rsidR="00254946" w:rsidRPr="00BB601E" w:rsidRDefault="00254946" w:rsidP="00254946">
            <w:pPr>
              <w:suppressAutoHyphens w:val="0"/>
              <w:rPr>
                <w:rFonts w:asciiTheme="majorHAnsi" w:hAnsiTheme="majorHAnsi"/>
                <w:lang w:eastAsia="fr-FR"/>
              </w:rPr>
            </w:pPr>
            <w:r w:rsidRPr="00BB601E">
              <w:rPr>
                <w:rFonts w:asciiTheme="majorHAnsi" w:hAnsiTheme="majorHAnsi"/>
                <w:lang w:eastAsia="fr-FR"/>
              </w:rPr>
              <w:t>Aménagements extérieurs</w:t>
            </w:r>
          </w:p>
        </w:tc>
        <w:tc>
          <w:tcPr>
            <w:tcW w:w="0" w:type="auto"/>
            <w:vAlign w:val="center"/>
            <w:hideMark/>
          </w:tcPr>
          <w:p w14:paraId="14325C75" w14:textId="77777777" w:rsidR="00254946" w:rsidRPr="00BB601E" w:rsidRDefault="00254946" w:rsidP="00254946">
            <w:pPr>
              <w:suppressAutoHyphens w:val="0"/>
              <w:rPr>
                <w:rFonts w:asciiTheme="majorHAnsi" w:hAnsiTheme="majorHAnsi"/>
                <w:lang w:eastAsia="fr-FR"/>
              </w:rPr>
            </w:pPr>
            <w:r w:rsidRPr="00BB601E">
              <w:rPr>
                <w:rFonts w:asciiTheme="majorHAnsi" w:hAnsiTheme="majorHAnsi"/>
                <w:lang w:eastAsia="fr-FR"/>
              </w:rPr>
              <w:t>ID VERDE</w:t>
            </w:r>
          </w:p>
        </w:tc>
        <w:tc>
          <w:tcPr>
            <w:tcW w:w="0" w:type="auto"/>
            <w:vAlign w:val="center"/>
            <w:hideMark/>
          </w:tcPr>
          <w:p w14:paraId="6B11A594" w14:textId="77777777" w:rsidR="00254946" w:rsidRPr="00BB601E" w:rsidRDefault="00254946" w:rsidP="00254946">
            <w:pPr>
              <w:suppressAutoHyphens w:val="0"/>
              <w:rPr>
                <w:rFonts w:asciiTheme="majorHAnsi" w:hAnsiTheme="majorHAnsi"/>
                <w:lang w:eastAsia="fr-FR"/>
              </w:rPr>
            </w:pPr>
            <w:r w:rsidRPr="00BB601E">
              <w:rPr>
                <w:rFonts w:asciiTheme="majorHAnsi" w:hAnsiTheme="majorHAnsi"/>
                <w:lang w:eastAsia="fr-FR"/>
              </w:rPr>
              <w:t>48 469,64 €</w:t>
            </w:r>
          </w:p>
        </w:tc>
      </w:tr>
    </w:tbl>
    <w:p w14:paraId="622D8398" w14:textId="77777777" w:rsidR="00254946" w:rsidRPr="00BB601E" w:rsidRDefault="00254946" w:rsidP="00254946">
      <w:pPr>
        <w:widowControl w:val="0"/>
        <w:autoSpaceDN w:val="0"/>
        <w:ind w:left="-1134"/>
        <w:rPr>
          <w:rFonts w:asciiTheme="majorHAnsi" w:eastAsia="SimSun" w:hAnsiTheme="majorHAnsi"/>
          <w:i/>
          <w:kern w:val="3"/>
          <w:lang w:eastAsia="zh-CN" w:bidi="hi-IN"/>
        </w:rPr>
      </w:pPr>
    </w:p>
    <w:p w14:paraId="071E54C2" w14:textId="77777777" w:rsidR="00254946" w:rsidRPr="00BB601E" w:rsidRDefault="00254946" w:rsidP="00254946">
      <w:pPr>
        <w:suppressAutoHyphens w:val="0"/>
        <w:ind w:left="-1134" w:right="1757"/>
        <w:jc w:val="both"/>
        <w:rPr>
          <w:rFonts w:asciiTheme="majorHAnsi" w:hAnsiTheme="majorHAnsi"/>
          <w:lang w:eastAsia="fr-FR"/>
        </w:rPr>
      </w:pPr>
      <w:r w:rsidRPr="00BB601E">
        <w:rPr>
          <w:rFonts w:asciiTheme="majorHAnsi" w:hAnsiTheme="majorHAnsi"/>
          <w:lang w:eastAsia="fr-FR"/>
        </w:rPr>
        <w:t xml:space="preserve">Le montant total HT du marché s’élève à </w:t>
      </w:r>
      <w:r w:rsidRPr="00BB601E">
        <w:rPr>
          <w:rFonts w:asciiTheme="majorHAnsi" w:hAnsiTheme="majorHAnsi"/>
          <w:b/>
          <w:lang w:eastAsia="fr-FR"/>
        </w:rPr>
        <w:t>1 231 305.57 € HT</w:t>
      </w:r>
      <w:r w:rsidRPr="00BB601E">
        <w:rPr>
          <w:rFonts w:asciiTheme="majorHAnsi" w:hAnsiTheme="majorHAnsi"/>
          <w:lang w:eastAsia="fr-FR"/>
        </w:rPr>
        <w:t>.</w:t>
      </w:r>
    </w:p>
    <w:p w14:paraId="557B0FC6" w14:textId="77777777" w:rsidR="00254946" w:rsidRPr="00BB601E" w:rsidRDefault="00254946" w:rsidP="00254946">
      <w:pPr>
        <w:suppressAutoHyphens w:val="0"/>
        <w:ind w:left="-1134" w:right="1757"/>
        <w:jc w:val="both"/>
        <w:rPr>
          <w:rFonts w:asciiTheme="majorHAnsi" w:hAnsiTheme="majorHAnsi"/>
          <w:lang w:eastAsia="fr-FR"/>
        </w:rPr>
      </w:pPr>
      <w:r w:rsidRPr="00BB601E">
        <w:rPr>
          <w:rFonts w:asciiTheme="majorHAnsi" w:hAnsiTheme="majorHAnsi"/>
          <w:lang w:eastAsia="fr-FR"/>
        </w:rPr>
        <w:t xml:space="preserve">A l’issue du débat ouvert à l’assemblée, </w:t>
      </w:r>
    </w:p>
    <w:p w14:paraId="6D19098D" w14:textId="77777777" w:rsidR="00254946" w:rsidRPr="00BB601E" w:rsidRDefault="00254946" w:rsidP="00254946">
      <w:pPr>
        <w:suppressAutoHyphens w:val="0"/>
        <w:ind w:left="-1134" w:right="1757"/>
        <w:jc w:val="both"/>
        <w:rPr>
          <w:rFonts w:asciiTheme="majorHAnsi" w:hAnsiTheme="majorHAnsi"/>
          <w:b/>
          <w:bCs/>
          <w:i/>
          <w:lang w:eastAsia="fr-FR"/>
        </w:rPr>
      </w:pPr>
    </w:p>
    <w:p w14:paraId="74905244" w14:textId="77777777" w:rsidR="00254946" w:rsidRPr="00BB601E" w:rsidRDefault="00254946" w:rsidP="00254946">
      <w:pPr>
        <w:suppressAutoHyphens w:val="0"/>
        <w:ind w:left="-1134" w:right="1757"/>
        <w:jc w:val="both"/>
        <w:rPr>
          <w:rFonts w:asciiTheme="majorHAnsi" w:hAnsiTheme="majorHAnsi"/>
          <w:b/>
          <w:i/>
          <w:lang w:eastAsia="fr-FR"/>
        </w:rPr>
      </w:pPr>
      <w:r w:rsidRPr="00BB601E">
        <w:rPr>
          <w:rFonts w:asciiTheme="majorHAnsi" w:hAnsiTheme="majorHAnsi"/>
          <w:b/>
          <w:bCs/>
          <w:i/>
          <w:lang w:eastAsia="fr-FR"/>
        </w:rPr>
        <w:t>LE CONSEIL MUNICIPAL</w:t>
      </w:r>
      <w:r w:rsidRPr="00BB601E">
        <w:rPr>
          <w:rFonts w:asciiTheme="majorHAnsi" w:hAnsiTheme="majorHAnsi"/>
          <w:b/>
          <w:i/>
          <w:lang w:eastAsia="fr-FR"/>
        </w:rPr>
        <w:t>, PAR  14 VOIX POUR et 3 VOIX CONTRE (MM AGRAIN Serge, BALY Franck, VALANCHON Annie) DECIDE,</w:t>
      </w:r>
    </w:p>
    <w:p w14:paraId="232EECB0" w14:textId="77777777" w:rsidR="00254946" w:rsidRPr="00BB601E" w:rsidRDefault="00254946" w:rsidP="00254946">
      <w:pPr>
        <w:suppressAutoHyphens w:val="0"/>
        <w:autoSpaceDE w:val="0"/>
        <w:autoSpaceDN w:val="0"/>
        <w:adjustRightInd w:val="0"/>
        <w:ind w:left="-1134" w:right="850"/>
        <w:rPr>
          <w:rFonts w:asciiTheme="majorHAnsi" w:hAnsiTheme="majorHAnsi"/>
          <w:b/>
          <w:bCs/>
          <w:i/>
          <w:color w:val="000000"/>
          <w:lang w:eastAsia="fr-FR"/>
        </w:rPr>
      </w:pPr>
      <w:r w:rsidRPr="00BB601E">
        <w:rPr>
          <w:rFonts w:asciiTheme="majorHAnsi" w:hAnsiTheme="majorHAnsi"/>
          <w:b/>
          <w:bCs/>
          <w:i/>
          <w:color w:val="000000"/>
          <w:lang w:eastAsia="fr-FR"/>
        </w:rPr>
        <w:t>D’ATTRIBUER les marchés de travaux pour la rénovation énergétique et l’extension du groupe scolaire comme détaillé ci-dessus ;</w:t>
      </w:r>
    </w:p>
    <w:p w14:paraId="1D6A84BA" w14:textId="77777777" w:rsidR="00254946" w:rsidRPr="00BB601E" w:rsidRDefault="00254946" w:rsidP="00254946">
      <w:pPr>
        <w:suppressAutoHyphens w:val="0"/>
        <w:autoSpaceDE w:val="0"/>
        <w:autoSpaceDN w:val="0"/>
        <w:adjustRightInd w:val="0"/>
        <w:ind w:left="-1134" w:right="850"/>
        <w:rPr>
          <w:rFonts w:asciiTheme="majorHAnsi" w:hAnsiTheme="majorHAnsi"/>
          <w:b/>
          <w:bCs/>
          <w:i/>
          <w:color w:val="000000"/>
          <w:lang w:eastAsia="fr-FR"/>
        </w:rPr>
      </w:pPr>
      <w:r w:rsidRPr="00BB601E">
        <w:rPr>
          <w:rFonts w:asciiTheme="majorHAnsi" w:hAnsiTheme="majorHAnsi"/>
          <w:b/>
          <w:bCs/>
          <w:i/>
          <w:color w:val="000000"/>
          <w:lang w:eastAsia="fr-FR"/>
        </w:rPr>
        <w:t>D’AUTORISER Monsieur le Maire ou l’un de ses Adjoints à signer les marchés correspondants avec les entreprises retenues et à effectuer l’ensemble des démarches nécessaires à la conclusion et à la réalisation du marché public ;</w:t>
      </w:r>
    </w:p>
    <w:p w14:paraId="36660C86" w14:textId="77777777" w:rsidR="00254946" w:rsidRPr="00BB601E" w:rsidRDefault="00254946" w:rsidP="00254946">
      <w:pPr>
        <w:suppressAutoHyphens w:val="0"/>
        <w:autoSpaceDE w:val="0"/>
        <w:autoSpaceDN w:val="0"/>
        <w:adjustRightInd w:val="0"/>
        <w:ind w:left="-1134" w:right="850"/>
        <w:rPr>
          <w:rFonts w:asciiTheme="majorHAnsi" w:eastAsia="Courier" w:hAnsiTheme="majorHAnsi"/>
          <w:b/>
          <w:i/>
          <w:iCs/>
          <w:color w:val="000000"/>
          <w:lang w:eastAsia="fr-FR"/>
        </w:rPr>
      </w:pPr>
      <w:r w:rsidRPr="00BB601E">
        <w:rPr>
          <w:rFonts w:asciiTheme="majorHAnsi" w:hAnsiTheme="majorHAnsi"/>
          <w:b/>
          <w:bCs/>
          <w:i/>
          <w:color w:val="000000"/>
          <w:lang w:eastAsia="fr-FR"/>
        </w:rPr>
        <w:t>DIT que les crédits nécessaires seront inscrits au budget de l’exercice concerné.</w:t>
      </w:r>
    </w:p>
    <w:p w14:paraId="31D4E5E3" w14:textId="77777777" w:rsidR="00C521E9" w:rsidRPr="00BB601E" w:rsidRDefault="00C521E9" w:rsidP="008D0AA1">
      <w:pPr>
        <w:ind w:left="-1134" w:right="1276"/>
        <w:jc w:val="both"/>
        <w:rPr>
          <w:rFonts w:asciiTheme="majorHAnsi" w:hAnsiTheme="majorHAnsi" w:cstheme="majorHAnsi"/>
          <w:b/>
          <w:u w:val="single"/>
        </w:rPr>
      </w:pPr>
    </w:p>
    <w:p w14:paraId="0430B9E3" w14:textId="2FD24CB1" w:rsidR="00993D6F" w:rsidRPr="00BB601E" w:rsidRDefault="00F85DBB" w:rsidP="008D0AA1">
      <w:pPr>
        <w:ind w:left="-1134" w:right="1276"/>
        <w:jc w:val="both"/>
        <w:rPr>
          <w:rFonts w:asciiTheme="majorHAnsi" w:hAnsiTheme="majorHAnsi" w:cs="Calibri Light"/>
          <w:lang w:eastAsia="fr-FR"/>
        </w:rPr>
      </w:pPr>
      <w:r w:rsidRPr="00BB601E">
        <w:rPr>
          <w:rFonts w:asciiTheme="majorHAnsi" w:hAnsiTheme="majorHAnsi" w:cstheme="majorHAnsi"/>
          <w:b/>
          <w:u w:val="single"/>
        </w:rPr>
        <w:t>DCM2025/</w:t>
      </w:r>
      <w:r w:rsidR="00FD4634" w:rsidRPr="00BB601E">
        <w:rPr>
          <w:rFonts w:asciiTheme="majorHAnsi" w:hAnsiTheme="majorHAnsi" w:cstheme="majorHAnsi"/>
          <w:b/>
          <w:u w:val="single"/>
        </w:rPr>
        <w:t>57</w:t>
      </w:r>
      <w:r w:rsidRPr="00BB601E">
        <w:rPr>
          <w:rFonts w:asciiTheme="majorHAnsi" w:hAnsiTheme="majorHAnsi" w:cstheme="majorHAnsi"/>
          <w:b/>
          <w:u w:val="single"/>
        </w:rPr>
        <w:t xml:space="preserve"> : </w:t>
      </w:r>
      <w:r w:rsidR="004430B3" w:rsidRPr="00BB601E">
        <w:rPr>
          <w:rFonts w:asciiTheme="majorHAnsi" w:hAnsiTheme="majorHAnsi" w:cstheme="majorHAnsi"/>
          <w:b/>
          <w:u w:val="single"/>
        </w:rPr>
        <w:t>DEMANDE DE SUBVENTION AU TITRE DE LA SECURISATION DES LOCAUX COMMUNAUX</w:t>
      </w:r>
    </w:p>
    <w:p w14:paraId="2CE549ED" w14:textId="02C06D78" w:rsidR="004430B3" w:rsidRPr="00BB601E" w:rsidRDefault="004430B3" w:rsidP="004430B3">
      <w:pPr>
        <w:suppressAutoHyphens w:val="0"/>
        <w:ind w:left="-1276" w:right="1843"/>
        <w:jc w:val="both"/>
        <w:rPr>
          <w:rFonts w:asciiTheme="majorHAnsi" w:hAnsiTheme="majorHAnsi"/>
          <w:lang w:eastAsia="fr-FR"/>
        </w:rPr>
      </w:pPr>
      <w:r w:rsidRPr="00BB601E">
        <w:rPr>
          <w:rFonts w:asciiTheme="majorHAnsi" w:hAnsiTheme="majorHAnsi"/>
          <w:lang w:eastAsia="fr-FR"/>
        </w:rPr>
        <w:t xml:space="preserve"> Afin d’améliorer la sécurité des biens et des personnes, la commune de de Saint-Georges- </w:t>
      </w:r>
      <w:proofErr w:type="spellStart"/>
      <w:r w:rsidRPr="00BB601E">
        <w:rPr>
          <w:rFonts w:asciiTheme="majorHAnsi" w:hAnsiTheme="majorHAnsi"/>
          <w:lang w:eastAsia="fr-FR"/>
        </w:rPr>
        <w:t>De-mons</w:t>
      </w:r>
      <w:proofErr w:type="spellEnd"/>
      <w:r w:rsidRPr="00BB601E">
        <w:rPr>
          <w:rFonts w:asciiTheme="majorHAnsi" w:hAnsiTheme="majorHAnsi"/>
          <w:lang w:eastAsia="fr-FR"/>
        </w:rPr>
        <w:t xml:space="preserve"> envisage de mettre en œuvre une mesure de sécurisation des locaux communaux, à savoir</w:t>
      </w:r>
      <w:r w:rsidR="009959AE">
        <w:rPr>
          <w:rFonts w:asciiTheme="majorHAnsi" w:hAnsiTheme="majorHAnsi"/>
          <w:lang w:eastAsia="fr-FR"/>
        </w:rPr>
        <w:t> :</w:t>
      </w:r>
    </w:p>
    <w:p w14:paraId="7351D5F9" w14:textId="63E2C467" w:rsidR="004430B3" w:rsidRPr="00BB601E" w:rsidRDefault="004430B3" w:rsidP="004430B3">
      <w:pPr>
        <w:suppressAutoHyphens w:val="0"/>
        <w:ind w:left="-1191"/>
        <w:rPr>
          <w:rFonts w:asciiTheme="majorHAnsi" w:hAnsiTheme="majorHAnsi"/>
          <w:b/>
          <w:bCs/>
          <w:lang w:eastAsia="fr-FR"/>
        </w:rPr>
      </w:pPr>
      <w:proofErr w:type="gramStart"/>
      <w:r w:rsidRPr="00BB601E">
        <w:rPr>
          <w:rFonts w:asciiTheme="majorHAnsi" w:hAnsiTheme="majorHAnsi"/>
          <w:b/>
          <w:bCs/>
          <w:lang w:eastAsia="fr-FR"/>
        </w:rPr>
        <w:lastRenderedPageBreak/>
        <w:t>des</w:t>
      </w:r>
      <w:proofErr w:type="gramEnd"/>
      <w:r w:rsidRPr="00BB601E">
        <w:rPr>
          <w:rFonts w:asciiTheme="majorHAnsi" w:hAnsiTheme="majorHAnsi"/>
          <w:b/>
          <w:bCs/>
          <w:lang w:eastAsia="fr-FR"/>
        </w:rPr>
        <w:t xml:space="preserve"> dispositifs de sécurisation des bâtiments (vidéo</w:t>
      </w:r>
      <w:r w:rsidR="00AB235A" w:rsidRPr="00BB601E">
        <w:rPr>
          <w:rFonts w:asciiTheme="majorHAnsi" w:hAnsiTheme="majorHAnsi"/>
          <w:b/>
          <w:bCs/>
          <w:lang w:eastAsia="fr-FR"/>
        </w:rPr>
        <w:t>-</w:t>
      </w:r>
      <w:r w:rsidRPr="00BB601E">
        <w:rPr>
          <w:rFonts w:asciiTheme="majorHAnsi" w:hAnsiTheme="majorHAnsi"/>
          <w:b/>
          <w:bCs/>
          <w:lang w:eastAsia="fr-FR"/>
        </w:rPr>
        <w:t>projection intérieure et extérieure à la mairie avec système d’enregistrement, alarme intérieure anti intrusion à la mairie ;</w:t>
      </w:r>
    </w:p>
    <w:p w14:paraId="258A993C" w14:textId="77777777" w:rsidR="004430B3" w:rsidRPr="00BB601E" w:rsidRDefault="004430B3" w:rsidP="004430B3">
      <w:pPr>
        <w:suppressAutoHyphens w:val="0"/>
        <w:ind w:left="-1191"/>
        <w:rPr>
          <w:rFonts w:asciiTheme="majorHAnsi" w:hAnsiTheme="majorHAnsi"/>
          <w:b/>
          <w:bCs/>
          <w:lang w:eastAsia="fr-FR"/>
        </w:rPr>
      </w:pPr>
      <w:r w:rsidRPr="00BB601E">
        <w:rPr>
          <w:rFonts w:asciiTheme="majorHAnsi" w:hAnsiTheme="majorHAnsi"/>
          <w:b/>
          <w:bCs/>
          <w:lang w:eastAsia="fr-FR"/>
        </w:rPr>
        <w:t>Des boutons poussoir d’alerte au guichet de la mairie, relié à la gendarmerie.</w:t>
      </w:r>
    </w:p>
    <w:p w14:paraId="51255C4D" w14:textId="2B3438A3" w:rsidR="004430B3" w:rsidRPr="00BB601E" w:rsidRDefault="004430B3" w:rsidP="004430B3">
      <w:pPr>
        <w:suppressAutoHyphens w:val="0"/>
        <w:ind w:left="-1191"/>
        <w:rPr>
          <w:rFonts w:asciiTheme="majorHAnsi" w:hAnsiTheme="majorHAnsi"/>
          <w:lang w:eastAsia="fr-FR"/>
        </w:rPr>
      </w:pPr>
      <w:proofErr w:type="gramStart"/>
      <w:r w:rsidRPr="00BB601E">
        <w:rPr>
          <w:rFonts w:asciiTheme="majorHAnsi" w:hAnsiTheme="majorHAnsi"/>
          <w:b/>
          <w:bCs/>
          <w:lang w:eastAsia="fr-FR"/>
        </w:rPr>
        <w:t>installation</w:t>
      </w:r>
      <w:proofErr w:type="gramEnd"/>
      <w:r w:rsidRPr="00BB601E">
        <w:rPr>
          <w:rFonts w:asciiTheme="majorHAnsi" w:hAnsiTheme="majorHAnsi"/>
          <w:b/>
          <w:bCs/>
          <w:lang w:eastAsia="fr-FR"/>
        </w:rPr>
        <w:t xml:space="preserve"> d’un système d’alarme anti-intrusion, mise en place d’un dispositif de vidéosurveillance, renforcement des accès, </w:t>
      </w:r>
      <w:proofErr w:type="gramStart"/>
      <w:r w:rsidRPr="00BB601E">
        <w:rPr>
          <w:rFonts w:asciiTheme="majorHAnsi" w:hAnsiTheme="majorHAnsi"/>
          <w:b/>
          <w:bCs/>
          <w:lang w:eastAsia="fr-FR"/>
        </w:rPr>
        <w:t>etc.</w:t>
      </w:r>
      <w:r w:rsidRPr="00BB601E">
        <w:rPr>
          <w:rFonts w:asciiTheme="majorHAnsi" w:hAnsiTheme="majorHAnsi"/>
          <w:lang w:eastAsia="fr-FR"/>
        </w:rPr>
        <w:t>.</w:t>
      </w:r>
      <w:proofErr w:type="gramEnd"/>
    </w:p>
    <w:p w14:paraId="52FE5E38" w14:textId="77777777" w:rsidR="004430B3" w:rsidRPr="00BB601E" w:rsidRDefault="004430B3" w:rsidP="004430B3">
      <w:pPr>
        <w:suppressAutoHyphens w:val="0"/>
        <w:ind w:left="-1134"/>
        <w:rPr>
          <w:rFonts w:asciiTheme="majorHAnsi" w:hAnsiTheme="majorHAnsi"/>
          <w:lang w:eastAsia="fr-FR"/>
        </w:rPr>
      </w:pPr>
      <w:r w:rsidRPr="00BB601E">
        <w:rPr>
          <w:rFonts w:asciiTheme="majorHAnsi" w:hAnsiTheme="majorHAnsi"/>
          <w:lang w:eastAsia="fr-FR"/>
        </w:rPr>
        <w:t>Cette opération s’inscrit dans le cadre de la politique communale de prévention des actes de malveillance et de préservation du patrimoine public.</w:t>
      </w:r>
    </w:p>
    <w:p w14:paraId="03717E43" w14:textId="77777777" w:rsidR="004430B3" w:rsidRPr="00BB601E" w:rsidRDefault="004430B3" w:rsidP="004430B3">
      <w:pPr>
        <w:suppressAutoHyphens w:val="0"/>
        <w:ind w:left="-1134"/>
        <w:rPr>
          <w:rFonts w:asciiTheme="majorHAnsi" w:hAnsiTheme="majorHAnsi"/>
          <w:lang w:eastAsia="fr-FR"/>
        </w:rPr>
      </w:pPr>
      <w:r w:rsidRPr="00BB601E">
        <w:rPr>
          <w:rFonts w:asciiTheme="majorHAnsi" w:hAnsiTheme="majorHAnsi"/>
          <w:lang w:eastAsia="fr-FR"/>
        </w:rPr>
        <w:t xml:space="preserve">Le coût total prévisionnel de cette opération est estimé à </w:t>
      </w:r>
      <w:r w:rsidRPr="00BB601E">
        <w:rPr>
          <w:rFonts w:asciiTheme="majorHAnsi" w:hAnsiTheme="majorHAnsi"/>
          <w:b/>
          <w:bCs/>
          <w:lang w:eastAsia="fr-FR"/>
        </w:rPr>
        <w:t xml:space="preserve">              € TTC</w:t>
      </w:r>
      <w:r w:rsidRPr="00BB601E">
        <w:rPr>
          <w:rFonts w:asciiTheme="majorHAnsi" w:hAnsiTheme="majorHAnsi"/>
          <w:lang w:eastAsia="fr-FR"/>
        </w:rPr>
        <w:t>.</w:t>
      </w:r>
    </w:p>
    <w:p w14:paraId="340583BE" w14:textId="77777777" w:rsidR="004430B3" w:rsidRPr="00BB601E" w:rsidRDefault="004430B3" w:rsidP="004430B3">
      <w:pPr>
        <w:suppressAutoHyphens w:val="0"/>
        <w:ind w:left="-1134"/>
        <w:rPr>
          <w:rFonts w:asciiTheme="majorHAnsi" w:hAnsiTheme="majorHAnsi"/>
          <w:lang w:eastAsia="fr-FR"/>
        </w:rPr>
      </w:pPr>
      <w:r w:rsidRPr="00BB601E">
        <w:rPr>
          <w:rFonts w:asciiTheme="majorHAnsi" w:hAnsiTheme="majorHAnsi"/>
          <w:lang w:eastAsia="fr-FR"/>
        </w:rPr>
        <w:t>Dans ce cadre, la commune souhaite solliciter le soutien financier de l’État, à hauteur de 40 000.00 €.</w:t>
      </w:r>
    </w:p>
    <w:p w14:paraId="22CB65F2" w14:textId="77777777" w:rsidR="00F2600F" w:rsidRPr="00BB601E" w:rsidRDefault="00F2600F" w:rsidP="00991581">
      <w:pPr>
        <w:suppressAutoHyphens w:val="0"/>
        <w:ind w:left="-1134"/>
        <w:rPr>
          <w:rFonts w:asciiTheme="majorHAnsi" w:hAnsiTheme="majorHAnsi"/>
          <w:b/>
          <w:bCs/>
          <w:i/>
          <w:lang w:eastAsia="fr-FR"/>
        </w:rPr>
      </w:pPr>
    </w:p>
    <w:p w14:paraId="7121C156" w14:textId="589D3A1E" w:rsidR="00991581" w:rsidRPr="00BB601E" w:rsidRDefault="00991581" w:rsidP="00991581">
      <w:pPr>
        <w:suppressAutoHyphens w:val="0"/>
        <w:ind w:left="-1134"/>
        <w:rPr>
          <w:rFonts w:asciiTheme="majorHAnsi" w:hAnsiTheme="majorHAnsi"/>
          <w:b/>
          <w:i/>
          <w:lang w:eastAsia="fr-FR"/>
        </w:rPr>
      </w:pPr>
      <w:r w:rsidRPr="00BB601E">
        <w:rPr>
          <w:rFonts w:asciiTheme="majorHAnsi" w:hAnsiTheme="majorHAnsi"/>
          <w:b/>
          <w:bCs/>
          <w:i/>
          <w:lang w:eastAsia="fr-FR"/>
        </w:rPr>
        <w:t>LE CONSEIL MUNICIPAL, après en avoir délibéré à l’unanimité, DECIDE :</w:t>
      </w:r>
    </w:p>
    <w:p w14:paraId="3702E300" w14:textId="77777777" w:rsidR="00991581" w:rsidRPr="00BB601E" w:rsidRDefault="00991581" w:rsidP="00991581">
      <w:pPr>
        <w:suppressAutoHyphens w:val="0"/>
        <w:ind w:left="-1134"/>
        <w:rPr>
          <w:rFonts w:asciiTheme="majorHAnsi" w:hAnsiTheme="majorHAnsi"/>
          <w:b/>
          <w:i/>
          <w:lang w:eastAsia="fr-FR"/>
        </w:rPr>
      </w:pPr>
      <w:r w:rsidRPr="00BB601E">
        <w:rPr>
          <w:rFonts w:asciiTheme="majorHAnsi" w:hAnsiTheme="majorHAnsi"/>
          <w:b/>
          <w:i/>
          <w:lang w:eastAsia="fr-FR"/>
        </w:rPr>
        <w:t>D’APPROUVER le projet de sécurisation des locaux communaux tel que présenté ci-dessus.</w:t>
      </w:r>
    </w:p>
    <w:p w14:paraId="04CB3A11" w14:textId="77777777" w:rsidR="00991581" w:rsidRPr="00BB601E" w:rsidRDefault="00991581" w:rsidP="00991581">
      <w:pPr>
        <w:suppressAutoHyphens w:val="0"/>
        <w:ind w:left="-1134"/>
        <w:rPr>
          <w:rFonts w:asciiTheme="majorHAnsi" w:hAnsiTheme="majorHAnsi"/>
          <w:b/>
          <w:i/>
          <w:lang w:eastAsia="fr-FR"/>
        </w:rPr>
      </w:pPr>
      <w:r w:rsidRPr="00BB601E">
        <w:rPr>
          <w:rFonts w:asciiTheme="majorHAnsi" w:hAnsiTheme="majorHAnsi"/>
          <w:b/>
          <w:i/>
          <w:lang w:eastAsia="fr-FR"/>
        </w:rPr>
        <w:t>DE SOLLICITER une subvention auprès de l’Etat pour le financement de cette opération, à hauteur de 40 000.00 €.</w:t>
      </w:r>
    </w:p>
    <w:p w14:paraId="037F4119" w14:textId="77777777" w:rsidR="00991581" w:rsidRPr="00BB601E" w:rsidRDefault="00991581" w:rsidP="00991581">
      <w:pPr>
        <w:suppressAutoHyphens w:val="0"/>
        <w:ind w:left="-1134"/>
        <w:rPr>
          <w:rFonts w:asciiTheme="majorHAnsi" w:hAnsiTheme="majorHAnsi"/>
          <w:b/>
          <w:i/>
          <w:lang w:eastAsia="fr-FR"/>
        </w:rPr>
      </w:pPr>
      <w:r w:rsidRPr="00BB601E">
        <w:rPr>
          <w:rFonts w:asciiTheme="majorHAnsi" w:hAnsiTheme="majorHAnsi"/>
          <w:b/>
          <w:i/>
          <w:lang w:eastAsia="fr-FR"/>
        </w:rPr>
        <w:t>D’AUTORISER Monsieur le Maire, ou l’un de ses Adjoints, à signer tout document relatif à cette demande de subvention et à entreprendre toutes les démarches nécessaires à la bonne réalisation de ce projet.</w:t>
      </w:r>
    </w:p>
    <w:p w14:paraId="43F101EC" w14:textId="77777777" w:rsidR="00991581" w:rsidRPr="00BB601E" w:rsidRDefault="00991581" w:rsidP="00991581">
      <w:pPr>
        <w:suppressAutoHyphens w:val="0"/>
        <w:ind w:left="-1134"/>
        <w:rPr>
          <w:rFonts w:asciiTheme="majorHAnsi" w:hAnsiTheme="majorHAnsi"/>
          <w:b/>
          <w:i/>
          <w:lang w:eastAsia="fr-FR"/>
        </w:rPr>
      </w:pPr>
      <w:r w:rsidRPr="00BB601E">
        <w:rPr>
          <w:rFonts w:asciiTheme="majorHAnsi" w:hAnsiTheme="majorHAnsi"/>
          <w:b/>
          <w:bCs/>
          <w:i/>
          <w:lang w:eastAsia="fr-FR"/>
        </w:rPr>
        <w:t>DIT que les</w:t>
      </w:r>
      <w:r w:rsidRPr="00BB601E">
        <w:rPr>
          <w:rFonts w:asciiTheme="majorHAnsi" w:hAnsiTheme="majorHAnsi"/>
          <w:b/>
          <w:i/>
          <w:lang w:eastAsia="fr-FR"/>
        </w:rPr>
        <w:t xml:space="preserve"> crédits nécessaires seront inscrits au budget communal.</w:t>
      </w:r>
    </w:p>
    <w:p w14:paraId="236A639C" w14:textId="419035CC" w:rsidR="00C85460" w:rsidRDefault="007478FA" w:rsidP="00204012">
      <w:pPr>
        <w:ind w:left="-1134" w:right="1276"/>
        <w:jc w:val="both"/>
        <w:rPr>
          <w:rFonts w:asciiTheme="majorHAnsi" w:hAnsiTheme="majorHAnsi" w:cstheme="majorHAnsi"/>
          <w:i/>
        </w:rPr>
      </w:pPr>
      <w:r>
        <w:rPr>
          <w:rFonts w:asciiTheme="majorHAnsi" w:hAnsiTheme="majorHAnsi" w:cstheme="majorHAnsi"/>
          <w:i/>
        </w:rPr>
        <w:t>…</w:t>
      </w:r>
    </w:p>
    <w:p w14:paraId="631BFF2C" w14:textId="094D37E8" w:rsidR="00204012" w:rsidRPr="00CA0693" w:rsidRDefault="00AC56D3" w:rsidP="00204012">
      <w:pPr>
        <w:pStyle w:val="NormalWeb"/>
        <w:spacing w:before="0" w:after="0"/>
        <w:ind w:left="-1134"/>
        <w:rPr>
          <w:rFonts w:asciiTheme="majorHAnsi" w:hAnsiTheme="majorHAnsi"/>
          <w:i/>
          <w:lang w:eastAsia="fr-FR"/>
        </w:rPr>
      </w:pPr>
      <w:r w:rsidRPr="00AC56D3">
        <w:rPr>
          <w:rFonts w:asciiTheme="majorHAnsi" w:hAnsiTheme="majorHAnsi"/>
          <w:i/>
          <w:lang w:eastAsia="fr-FR"/>
        </w:rPr>
        <w:t>M</w:t>
      </w:r>
      <w:r w:rsidRPr="00CA0693">
        <w:rPr>
          <w:rFonts w:asciiTheme="majorHAnsi" w:hAnsiTheme="majorHAnsi"/>
          <w:i/>
          <w:lang w:eastAsia="fr-FR"/>
        </w:rPr>
        <w:t>r</w:t>
      </w:r>
      <w:r w:rsidRPr="00AC56D3">
        <w:rPr>
          <w:rFonts w:asciiTheme="majorHAnsi" w:hAnsiTheme="majorHAnsi"/>
          <w:i/>
          <w:lang w:eastAsia="fr-FR"/>
        </w:rPr>
        <w:t xml:space="preserve"> P</w:t>
      </w:r>
      <w:r w:rsidRPr="00CA0693">
        <w:rPr>
          <w:rFonts w:asciiTheme="majorHAnsi" w:hAnsiTheme="majorHAnsi"/>
          <w:i/>
          <w:lang w:eastAsia="fr-FR"/>
        </w:rPr>
        <w:t>ERRIN Julien</w:t>
      </w:r>
      <w:r w:rsidR="00204012" w:rsidRPr="00CA0693">
        <w:rPr>
          <w:rFonts w:asciiTheme="majorHAnsi" w:hAnsiTheme="majorHAnsi"/>
          <w:i/>
          <w:lang w:eastAsia="fr-FR"/>
        </w:rPr>
        <w:t xml:space="preserve"> annonce que la commune de Saint-Georges-de-Mons a obtenu la labellisation « Maison France Services ». Il souligne que la municipalité s’est fortement mobilisée pour permettre la mise en place de ce service. Deux </w:t>
      </w:r>
      <w:r w:rsidR="00CA0693" w:rsidRPr="00CA0693">
        <w:rPr>
          <w:rFonts w:asciiTheme="majorHAnsi" w:hAnsiTheme="majorHAnsi"/>
          <w:i/>
          <w:lang w:eastAsia="fr-FR"/>
        </w:rPr>
        <w:t>A</w:t>
      </w:r>
      <w:r w:rsidR="00204012" w:rsidRPr="00CA0693">
        <w:rPr>
          <w:rFonts w:asciiTheme="majorHAnsi" w:hAnsiTheme="majorHAnsi"/>
          <w:i/>
          <w:lang w:eastAsia="fr-FR"/>
        </w:rPr>
        <w:t>gents seront dédiés à l’accompagnement des administrés dans leurs démarches administratives (CARSAT, impôts, MSA, etc.), offrant ainsi un véritable service de proximité et un atout pour la commune.</w:t>
      </w:r>
    </w:p>
    <w:p w14:paraId="44193711" w14:textId="77777777" w:rsidR="00204012" w:rsidRPr="00204012" w:rsidRDefault="00204012" w:rsidP="00204012">
      <w:pPr>
        <w:suppressAutoHyphens w:val="0"/>
        <w:ind w:left="-1134"/>
        <w:rPr>
          <w:rFonts w:asciiTheme="majorHAnsi" w:hAnsiTheme="majorHAnsi"/>
          <w:i/>
          <w:lang w:eastAsia="fr-FR"/>
        </w:rPr>
      </w:pPr>
      <w:r w:rsidRPr="00204012">
        <w:rPr>
          <w:rFonts w:asciiTheme="majorHAnsi" w:hAnsiTheme="majorHAnsi"/>
          <w:i/>
          <w:lang w:eastAsia="fr-FR"/>
        </w:rPr>
        <w:t>Le projet verra le jour le 1er février 2026. Mmes les Sous-Préfètes d’Ambert et de Riom sont attendues pour une visite des lieux.</w:t>
      </w:r>
    </w:p>
    <w:p w14:paraId="1662593A" w14:textId="59B9AC04" w:rsidR="00204012" w:rsidRPr="00204012" w:rsidRDefault="00204012" w:rsidP="00204012">
      <w:pPr>
        <w:suppressAutoHyphens w:val="0"/>
        <w:ind w:left="-1134"/>
        <w:rPr>
          <w:rFonts w:asciiTheme="majorHAnsi" w:hAnsiTheme="majorHAnsi"/>
          <w:i/>
          <w:lang w:eastAsia="fr-FR"/>
        </w:rPr>
      </w:pPr>
      <w:r w:rsidRPr="00204012">
        <w:rPr>
          <w:rFonts w:asciiTheme="majorHAnsi" w:hAnsiTheme="majorHAnsi"/>
          <w:i/>
          <w:lang w:eastAsia="fr-FR"/>
        </w:rPr>
        <w:t>M</w:t>
      </w:r>
      <w:r w:rsidRPr="00CA0693">
        <w:rPr>
          <w:rFonts w:asciiTheme="majorHAnsi" w:hAnsiTheme="majorHAnsi"/>
          <w:i/>
          <w:lang w:eastAsia="fr-FR"/>
        </w:rPr>
        <w:t>r</w:t>
      </w:r>
      <w:r w:rsidRPr="00204012">
        <w:rPr>
          <w:rFonts w:asciiTheme="majorHAnsi" w:hAnsiTheme="majorHAnsi"/>
          <w:i/>
          <w:lang w:eastAsia="fr-FR"/>
        </w:rPr>
        <w:t xml:space="preserve"> P</w:t>
      </w:r>
      <w:r w:rsidRPr="00CA0693">
        <w:rPr>
          <w:rFonts w:asciiTheme="majorHAnsi" w:hAnsiTheme="majorHAnsi"/>
          <w:i/>
          <w:lang w:eastAsia="fr-FR"/>
        </w:rPr>
        <w:t>ERRIN Julien</w:t>
      </w:r>
      <w:r w:rsidRPr="00204012">
        <w:rPr>
          <w:rFonts w:asciiTheme="majorHAnsi" w:hAnsiTheme="majorHAnsi"/>
          <w:i/>
          <w:lang w:eastAsia="fr-FR"/>
        </w:rPr>
        <w:t xml:space="preserve"> </w:t>
      </w:r>
      <w:r w:rsidRPr="00CA0693">
        <w:rPr>
          <w:rFonts w:asciiTheme="majorHAnsi" w:hAnsiTheme="majorHAnsi"/>
          <w:i/>
          <w:lang w:eastAsia="fr-FR"/>
        </w:rPr>
        <w:t>indique qu’au</w:t>
      </w:r>
      <w:r w:rsidR="00D571A8">
        <w:rPr>
          <w:rFonts w:asciiTheme="majorHAnsi" w:hAnsiTheme="majorHAnsi"/>
          <w:i/>
          <w:lang w:eastAsia="fr-FR"/>
        </w:rPr>
        <w:t>-</w:t>
      </w:r>
      <w:r w:rsidRPr="00CA0693">
        <w:rPr>
          <w:rFonts w:asciiTheme="majorHAnsi" w:hAnsiTheme="majorHAnsi"/>
          <w:i/>
          <w:lang w:eastAsia="fr-FR"/>
        </w:rPr>
        <w:t>delà</w:t>
      </w:r>
      <w:r w:rsidRPr="00204012">
        <w:rPr>
          <w:rFonts w:asciiTheme="majorHAnsi" w:hAnsiTheme="majorHAnsi"/>
          <w:i/>
          <w:lang w:eastAsia="fr-FR"/>
        </w:rPr>
        <w:t xml:space="preserve"> des fermetures récurrentes du bureau de poste, la municipalité souhaiterait l’ouverture d’une agence postale communale. Associée à la Maison France Services et à la mairie, cette structure représenterait un réel avantage pour la commune. Il précise par ailleurs que Mme Françoise G</w:t>
      </w:r>
      <w:r w:rsidRPr="00CA0693">
        <w:rPr>
          <w:rFonts w:asciiTheme="majorHAnsi" w:hAnsiTheme="majorHAnsi"/>
          <w:i/>
          <w:lang w:eastAsia="fr-FR"/>
        </w:rPr>
        <w:t>LEIZE Françoise</w:t>
      </w:r>
      <w:r w:rsidRPr="00204012">
        <w:rPr>
          <w:rFonts w:asciiTheme="majorHAnsi" w:hAnsiTheme="majorHAnsi"/>
          <w:i/>
          <w:lang w:eastAsia="fr-FR"/>
        </w:rPr>
        <w:t xml:space="preserve"> fera prochainement valoir ses droits à la retraite et que ses missions seront réparties entre les membres du personnel communal.</w:t>
      </w:r>
    </w:p>
    <w:p w14:paraId="5605B593" w14:textId="43F6BBE8" w:rsidR="00204012" w:rsidRPr="00204012" w:rsidRDefault="00204012" w:rsidP="00204012">
      <w:pPr>
        <w:suppressAutoHyphens w:val="0"/>
        <w:ind w:left="-1134"/>
        <w:rPr>
          <w:rFonts w:asciiTheme="majorHAnsi" w:hAnsiTheme="majorHAnsi"/>
          <w:i/>
          <w:lang w:eastAsia="fr-FR"/>
        </w:rPr>
      </w:pPr>
      <w:r w:rsidRPr="00204012">
        <w:rPr>
          <w:rFonts w:asciiTheme="majorHAnsi" w:hAnsiTheme="majorHAnsi"/>
          <w:i/>
          <w:lang w:eastAsia="fr-FR"/>
        </w:rPr>
        <w:t>M</w:t>
      </w:r>
      <w:r w:rsidRPr="00CA0693">
        <w:rPr>
          <w:rFonts w:asciiTheme="majorHAnsi" w:hAnsiTheme="majorHAnsi"/>
          <w:i/>
          <w:lang w:eastAsia="fr-FR"/>
        </w:rPr>
        <w:t>r BALY Franck</w:t>
      </w:r>
      <w:r w:rsidRPr="00204012">
        <w:rPr>
          <w:rFonts w:asciiTheme="majorHAnsi" w:hAnsiTheme="majorHAnsi"/>
          <w:i/>
          <w:lang w:eastAsia="fr-FR"/>
        </w:rPr>
        <w:t xml:space="preserve"> interroge sur l’existence d’un rayon minimal à respecter entre les différentes « Maisons France Services », rappelant qu’il en existe déjà une sur la commune de Manzat.</w:t>
      </w:r>
    </w:p>
    <w:p w14:paraId="3413A863" w14:textId="5E2E1C91" w:rsidR="00204012" w:rsidRPr="00204012" w:rsidRDefault="00204012" w:rsidP="00204012">
      <w:pPr>
        <w:suppressAutoHyphens w:val="0"/>
        <w:ind w:left="-1134"/>
        <w:rPr>
          <w:rFonts w:asciiTheme="majorHAnsi" w:hAnsiTheme="majorHAnsi"/>
          <w:i/>
          <w:lang w:eastAsia="fr-FR"/>
        </w:rPr>
      </w:pPr>
      <w:r w:rsidRPr="00204012">
        <w:rPr>
          <w:rFonts w:asciiTheme="majorHAnsi" w:hAnsiTheme="majorHAnsi"/>
          <w:i/>
          <w:lang w:eastAsia="fr-FR"/>
        </w:rPr>
        <w:t>M</w:t>
      </w:r>
      <w:r w:rsidRPr="00CA0693">
        <w:rPr>
          <w:rFonts w:asciiTheme="majorHAnsi" w:hAnsiTheme="majorHAnsi"/>
          <w:i/>
          <w:lang w:eastAsia="fr-FR"/>
        </w:rPr>
        <w:t>r PERRIN Julien</w:t>
      </w:r>
      <w:r w:rsidRPr="00204012">
        <w:rPr>
          <w:rFonts w:asciiTheme="majorHAnsi" w:hAnsiTheme="majorHAnsi"/>
          <w:i/>
          <w:lang w:eastAsia="fr-FR"/>
        </w:rPr>
        <w:t xml:space="preserve"> répond que ce n’est pas le cas, précisant que la taille du bassin de vie justifie pleinement cette installation</w:t>
      </w:r>
      <w:r w:rsidR="009467BE">
        <w:rPr>
          <w:rFonts w:asciiTheme="majorHAnsi" w:hAnsiTheme="majorHAnsi"/>
          <w:i/>
          <w:lang w:eastAsia="fr-FR"/>
        </w:rPr>
        <w:t>, incluant Les Ancizes, Queuille</w:t>
      </w:r>
      <w:r w:rsidR="00641A26">
        <w:rPr>
          <w:rFonts w:asciiTheme="majorHAnsi" w:hAnsiTheme="majorHAnsi"/>
          <w:i/>
          <w:lang w:eastAsia="fr-FR"/>
        </w:rPr>
        <w:t>, Chapdes-Beaufort et la commune de Saint-Georges-De-Mons (=+ 5 000 habitants)</w:t>
      </w:r>
      <w:r w:rsidRPr="00204012">
        <w:rPr>
          <w:rFonts w:asciiTheme="majorHAnsi" w:hAnsiTheme="majorHAnsi"/>
          <w:i/>
          <w:lang w:eastAsia="fr-FR"/>
        </w:rPr>
        <w:t>.</w:t>
      </w:r>
    </w:p>
    <w:p w14:paraId="712FAB96" w14:textId="756D2288" w:rsidR="00204012" w:rsidRPr="00CA0693" w:rsidRDefault="00204012" w:rsidP="00204012">
      <w:pPr>
        <w:suppressAutoHyphens w:val="0"/>
        <w:ind w:left="-1134"/>
        <w:rPr>
          <w:rFonts w:asciiTheme="majorHAnsi" w:hAnsiTheme="majorHAnsi"/>
          <w:i/>
          <w:lang w:eastAsia="fr-FR"/>
        </w:rPr>
      </w:pPr>
      <w:r w:rsidRPr="00204012">
        <w:rPr>
          <w:rFonts w:asciiTheme="majorHAnsi" w:hAnsiTheme="majorHAnsi"/>
          <w:i/>
          <w:lang w:eastAsia="fr-FR"/>
        </w:rPr>
        <w:t>M</w:t>
      </w:r>
      <w:r w:rsidRPr="00CA0693">
        <w:rPr>
          <w:rFonts w:asciiTheme="majorHAnsi" w:hAnsiTheme="majorHAnsi"/>
          <w:i/>
          <w:lang w:eastAsia="fr-FR"/>
        </w:rPr>
        <w:t>r RAYNAUD Dominique</w:t>
      </w:r>
      <w:r w:rsidRPr="00204012">
        <w:rPr>
          <w:rFonts w:asciiTheme="majorHAnsi" w:hAnsiTheme="majorHAnsi"/>
          <w:i/>
          <w:lang w:eastAsia="fr-FR"/>
        </w:rPr>
        <w:t xml:space="preserve"> ajoute que si la Sous-Préfecture a donné son accord, c’est bien la preuve qu’aucune distance réglementaire n’est imposée entre ces structures.</w:t>
      </w:r>
    </w:p>
    <w:p w14:paraId="7FF3BA12" w14:textId="2FCA90BC" w:rsidR="00520B2E" w:rsidRPr="00520B2E" w:rsidRDefault="00520B2E" w:rsidP="0092225C">
      <w:pPr>
        <w:suppressAutoHyphens w:val="0"/>
        <w:ind w:left="-1134"/>
        <w:rPr>
          <w:rFonts w:asciiTheme="majorHAnsi" w:hAnsiTheme="majorHAnsi"/>
          <w:i/>
          <w:lang w:eastAsia="fr-FR"/>
        </w:rPr>
      </w:pPr>
      <w:r w:rsidRPr="00B80405">
        <w:rPr>
          <w:rFonts w:asciiTheme="majorHAnsi" w:hAnsiTheme="majorHAnsi"/>
          <w:bCs/>
          <w:i/>
          <w:lang w:eastAsia="fr-FR"/>
        </w:rPr>
        <w:t>M</w:t>
      </w:r>
      <w:r w:rsidR="0092225C" w:rsidRPr="00B80405">
        <w:rPr>
          <w:rFonts w:asciiTheme="majorHAnsi" w:hAnsiTheme="majorHAnsi"/>
          <w:bCs/>
          <w:i/>
          <w:lang w:eastAsia="fr-FR"/>
        </w:rPr>
        <w:t>r</w:t>
      </w:r>
      <w:r w:rsidRPr="00B80405">
        <w:rPr>
          <w:rFonts w:asciiTheme="majorHAnsi" w:hAnsiTheme="majorHAnsi"/>
          <w:bCs/>
          <w:i/>
          <w:lang w:eastAsia="fr-FR"/>
        </w:rPr>
        <w:t xml:space="preserve"> PERRIN Julien</w:t>
      </w:r>
      <w:r w:rsidRPr="00520B2E">
        <w:rPr>
          <w:rFonts w:asciiTheme="majorHAnsi" w:hAnsiTheme="majorHAnsi"/>
          <w:i/>
          <w:lang w:eastAsia="fr-FR"/>
        </w:rPr>
        <w:t xml:space="preserve"> indique qu’il s’agit là de la continuité du service public.</w:t>
      </w:r>
    </w:p>
    <w:p w14:paraId="44363E99" w14:textId="68F61DB6" w:rsidR="00520B2E" w:rsidRPr="00520B2E" w:rsidRDefault="00520B2E" w:rsidP="0092225C">
      <w:pPr>
        <w:suppressAutoHyphens w:val="0"/>
        <w:ind w:left="-1134"/>
        <w:rPr>
          <w:rFonts w:asciiTheme="majorHAnsi" w:hAnsiTheme="majorHAnsi"/>
          <w:i/>
          <w:lang w:eastAsia="fr-FR"/>
        </w:rPr>
      </w:pPr>
      <w:r w:rsidRPr="00B80405">
        <w:rPr>
          <w:rFonts w:asciiTheme="majorHAnsi" w:hAnsiTheme="majorHAnsi"/>
          <w:bCs/>
          <w:i/>
          <w:lang w:eastAsia="fr-FR"/>
        </w:rPr>
        <w:t>M</w:t>
      </w:r>
      <w:r w:rsidR="0092225C" w:rsidRPr="00B80405">
        <w:rPr>
          <w:rFonts w:asciiTheme="majorHAnsi" w:hAnsiTheme="majorHAnsi"/>
          <w:bCs/>
          <w:i/>
          <w:lang w:eastAsia="fr-FR"/>
        </w:rPr>
        <w:t>r</w:t>
      </w:r>
      <w:r w:rsidRPr="00B80405">
        <w:rPr>
          <w:rFonts w:asciiTheme="majorHAnsi" w:hAnsiTheme="majorHAnsi"/>
          <w:bCs/>
          <w:i/>
          <w:lang w:eastAsia="fr-FR"/>
        </w:rPr>
        <w:t xml:space="preserve"> BALY Franck</w:t>
      </w:r>
      <w:r w:rsidRPr="00520B2E">
        <w:rPr>
          <w:rFonts w:asciiTheme="majorHAnsi" w:hAnsiTheme="majorHAnsi"/>
          <w:i/>
          <w:lang w:eastAsia="fr-FR"/>
        </w:rPr>
        <w:t xml:space="preserve"> précise qu’il s’agit tout simplement de la fermeture du bureau de poste.</w:t>
      </w:r>
    </w:p>
    <w:p w14:paraId="700C495F" w14:textId="5872E0D0" w:rsidR="00520B2E" w:rsidRPr="00520B2E" w:rsidRDefault="00520B2E" w:rsidP="0092225C">
      <w:pPr>
        <w:suppressAutoHyphens w:val="0"/>
        <w:ind w:left="-1134"/>
        <w:rPr>
          <w:rFonts w:asciiTheme="majorHAnsi" w:hAnsiTheme="majorHAnsi"/>
          <w:i/>
          <w:lang w:eastAsia="fr-FR"/>
        </w:rPr>
      </w:pPr>
      <w:r w:rsidRPr="00B80405">
        <w:rPr>
          <w:rFonts w:asciiTheme="majorHAnsi" w:hAnsiTheme="majorHAnsi"/>
          <w:bCs/>
          <w:i/>
          <w:lang w:eastAsia="fr-FR"/>
        </w:rPr>
        <w:t>M</w:t>
      </w:r>
      <w:r w:rsidR="0092225C" w:rsidRPr="00B80405">
        <w:rPr>
          <w:rFonts w:asciiTheme="majorHAnsi" w:hAnsiTheme="majorHAnsi"/>
          <w:bCs/>
          <w:i/>
          <w:lang w:eastAsia="fr-FR"/>
        </w:rPr>
        <w:t>r</w:t>
      </w:r>
      <w:r w:rsidRPr="00B80405">
        <w:rPr>
          <w:rFonts w:asciiTheme="majorHAnsi" w:hAnsiTheme="majorHAnsi"/>
          <w:bCs/>
          <w:i/>
          <w:lang w:eastAsia="fr-FR"/>
        </w:rPr>
        <w:t xml:space="preserve"> RAYNAUD Dominique</w:t>
      </w:r>
      <w:r w:rsidRPr="00520B2E">
        <w:rPr>
          <w:rFonts w:asciiTheme="majorHAnsi" w:hAnsiTheme="majorHAnsi"/>
          <w:i/>
          <w:lang w:eastAsia="fr-FR"/>
        </w:rPr>
        <w:t xml:space="preserve"> ajoute que la poste est très souvent fermée et rappelle que la mairie n’a aucune autorité sur ce service, ni la possibilité d’agir en faveur des administrés. Il estime toutefois que </w:t>
      </w:r>
      <w:r w:rsidRPr="00B80405">
        <w:rPr>
          <w:rFonts w:asciiTheme="majorHAnsi" w:hAnsiTheme="majorHAnsi"/>
          <w:bCs/>
          <w:i/>
          <w:lang w:eastAsia="fr-FR"/>
        </w:rPr>
        <w:t>l’ouverture d’une agence postale communale</w:t>
      </w:r>
      <w:r w:rsidRPr="00520B2E">
        <w:rPr>
          <w:rFonts w:asciiTheme="majorHAnsi" w:hAnsiTheme="majorHAnsi"/>
          <w:i/>
          <w:lang w:eastAsia="fr-FR"/>
        </w:rPr>
        <w:t xml:space="preserve"> constitue une bonne alternative.</w:t>
      </w:r>
    </w:p>
    <w:p w14:paraId="2267C0E4" w14:textId="6A1512B4" w:rsidR="00520B2E" w:rsidRPr="00520B2E" w:rsidRDefault="00520B2E" w:rsidP="0092225C">
      <w:pPr>
        <w:suppressAutoHyphens w:val="0"/>
        <w:ind w:left="-1134"/>
        <w:rPr>
          <w:rFonts w:asciiTheme="majorHAnsi" w:hAnsiTheme="majorHAnsi"/>
          <w:i/>
          <w:lang w:eastAsia="fr-FR"/>
        </w:rPr>
      </w:pPr>
      <w:r w:rsidRPr="00B80405">
        <w:rPr>
          <w:rFonts w:asciiTheme="majorHAnsi" w:hAnsiTheme="majorHAnsi"/>
          <w:bCs/>
          <w:i/>
          <w:lang w:eastAsia="fr-FR"/>
        </w:rPr>
        <w:t>Mr AGRAIN Serge</w:t>
      </w:r>
      <w:r w:rsidRPr="00520B2E">
        <w:rPr>
          <w:rFonts w:asciiTheme="majorHAnsi" w:hAnsiTheme="majorHAnsi"/>
          <w:i/>
          <w:lang w:eastAsia="fr-FR"/>
        </w:rPr>
        <w:t xml:space="preserve"> </w:t>
      </w:r>
      <w:r w:rsidR="0092225C" w:rsidRPr="00B80405">
        <w:rPr>
          <w:rFonts w:asciiTheme="majorHAnsi" w:hAnsiTheme="majorHAnsi"/>
          <w:i/>
          <w:lang w:eastAsia="fr-FR"/>
        </w:rPr>
        <w:t xml:space="preserve">insiste et </w:t>
      </w:r>
      <w:r w:rsidRPr="00520B2E">
        <w:rPr>
          <w:rFonts w:asciiTheme="majorHAnsi" w:hAnsiTheme="majorHAnsi"/>
          <w:i/>
          <w:lang w:eastAsia="fr-FR"/>
        </w:rPr>
        <w:t>fait remarquer que les administrés ne pourront pas retirer de liquidités dans cette agence.</w:t>
      </w:r>
    </w:p>
    <w:p w14:paraId="015FBC94" w14:textId="77777777" w:rsidR="00520B2E" w:rsidRPr="00520B2E" w:rsidRDefault="00520B2E" w:rsidP="0092225C">
      <w:pPr>
        <w:suppressAutoHyphens w:val="0"/>
        <w:ind w:left="-1134"/>
        <w:rPr>
          <w:rFonts w:asciiTheme="majorHAnsi" w:hAnsiTheme="majorHAnsi"/>
          <w:i/>
          <w:lang w:eastAsia="fr-FR"/>
        </w:rPr>
      </w:pPr>
      <w:r w:rsidRPr="00B80405">
        <w:rPr>
          <w:rFonts w:asciiTheme="majorHAnsi" w:hAnsiTheme="majorHAnsi"/>
          <w:bCs/>
          <w:i/>
          <w:lang w:eastAsia="fr-FR"/>
        </w:rPr>
        <w:t>Mme VALANCHON Annie</w:t>
      </w:r>
      <w:r w:rsidRPr="00520B2E">
        <w:rPr>
          <w:rFonts w:asciiTheme="majorHAnsi" w:hAnsiTheme="majorHAnsi"/>
          <w:i/>
          <w:lang w:eastAsia="fr-FR"/>
        </w:rPr>
        <w:t xml:space="preserve"> acquiesce.</w:t>
      </w:r>
    </w:p>
    <w:p w14:paraId="50D233C2" w14:textId="1FDFEB03" w:rsidR="00520B2E" w:rsidRPr="00520B2E" w:rsidRDefault="00520B2E" w:rsidP="0092225C">
      <w:pPr>
        <w:suppressAutoHyphens w:val="0"/>
        <w:ind w:left="-1134"/>
        <w:rPr>
          <w:rFonts w:asciiTheme="majorHAnsi" w:hAnsiTheme="majorHAnsi"/>
          <w:i/>
          <w:lang w:eastAsia="fr-FR"/>
        </w:rPr>
      </w:pPr>
      <w:r w:rsidRPr="00B80405">
        <w:rPr>
          <w:rFonts w:asciiTheme="majorHAnsi" w:hAnsiTheme="majorHAnsi"/>
          <w:bCs/>
          <w:i/>
          <w:lang w:eastAsia="fr-FR"/>
        </w:rPr>
        <w:t>M</w:t>
      </w:r>
      <w:r w:rsidR="0092225C" w:rsidRPr="00B80405">
        <w:rPr>
          <w:rFonts w:asciiTheme="majorHAnsi" w:hAnsiTheme="majorHAnsi"/>
          <w:bCs/>
          <w:i/>
          <w:lang w:eastAsia="fr-FR"/>
        </w:rPr>
        <w:t>r</w:t>
      </w:r>
      <w:r w:rsidRPr="00B80405">
        <w:rPr>
          <w:rFonts w:asciiTheme="majorHAnsi" w:hAnsiTheme="majorHAnsi"/>
          <w:bCs/>
          <w:i/>
          <w:lang w:eastAsia="fr-FR"/>
        </w:rPr>
        <w:t xml:space="preserve"> PERRIN Julien</w:t>
      </w:r>
      <w:r w:rsidRPr="00520B2E">
        <w:rPr>
          <w:rFonts w:asciiTheme="majorHAnsi" w:hAnsiTheme="majorHAnsi"/>
          <w:i/>
          <w:lang w:eastAsia="fr-FR"/>
        </w:rPr>
        <w:t xml:space="preserve"> répond que les administrés auront la possibilité de retirer jusqu’à </w:t>
      </w:r>
      <w:r w:rsidRPr="00B80405">
        <w:rPr>
          <w:rFonts w:asciiTheme="majorHAnsi" w:hAnsiTheme="majorHAnsi"/>
          <w:bCs/>
          <w:i/>
          <w:lang w:eastAsia="fr-FR"/>
        </w:rPr>
        <w:t>150 € en espèces</w:t>
      </w:r>
      <w:r w:rsidR="00C968C5">
        <w:rPr>
          <w:rFonts w:asciiTheme="majorHAnsi" w:hAnsiTheme="majorHAnsi"/>
          <w:bCs/>
          <w:i/>
          <w:lang w:eastAsia="fr-FR"/>
        </w:rPr>
        <w:t xml:space="preserve"> par semaine</w:t>
      </w:r>
      <w:r w:rsidRPr="00520B2E">
        <w:rPr>
          <w:rFonts w:asciiTheme="majorHAnsi" w:hAnsiTheme="majorHAnsi"/>
          <w:i/>
          <w:lang w:eastAsia="fr-FR"/>
        </w:rPr>
        <w:t>.</w:t>
      </w:r>
    </w:p>
    <w:p w14:paraId="515A81C2" w14:textId="08CC6DB2" w:rsidR="0092225C" w:rsidRPr="0092225C" w:rsidRDefault="0092225C" w:rsidP="008D0AA1">
      <w:pPr>
        <w:ind w:left="-1134" w:right="1276"/>
        <w:jc w:val="both"/>
        <w:rPr>
          <w:rFonts w:asciiTheme="majorHAnsi" w:hAnsiTheme="majorHAnsi" w:cstheme="majorHAnsi"/>
        </w:rPr>
      </w:pPr>
      <w:r w:rsidRPr="0092225C">
        <w:rPr>
          <w:rFonts w:asciiTheme="majorHAnsi" w:hAnsiTheme="majorHAnsi" w:cstheme="majorHAnsi"/>
        </w:rPr>
        <w:t>…</w:t>
      </w:r>
    </w:p>
    <w:p w14:paraId="26859861" w14:textId="29B9A0CC" w:rsidR="00C7152E" w:rsidRPr="00BB601E" w:rsidRDefault="00C85460" w:rsidP="008D0AA1">
      <w:pPr>
        <w:ind w:left="-1134" w:right="1276"/>
        <w:jc w:val="both"/>
        <w:rPr>
          <w:rFonts w:asciiTheme="majorHAnsi" w:hAnsiTheme="majorHAnsi" w:cstheme="majorHAnsi"/>
          <w:b/>
          <w:u w:val="single"/>
        </w:rPr>
      </w:pPr>
      <w:r w:rsidRPr="00BB601E">
        <w:rPr>
          <w:rFonts w:asciiTheme="majorHAnsi" w:hAnsiTheme="majorHAnsi" w:cstheme="majorHAnsi"/>
          <w:b/>
          <w:u w:val="single"/>
        </w:rPr>
        <w:t>DCM2025/</w:t>
      </w:r>
      <w:r w:rsidR="0032478E" w:rsidRPr="00BB601E">
        <w:rPr>
          <w:rFonts w:asciiTheme="majorHAnsi" w:hAnsiTheme="majorHAnsi" w:cstheme="majorHAnsi"/>
          <w:b/>
          <w:u w:val="single"/>
        </w:rPr>
        <w:t>58</w:t>
      </w:r>
      <w:r w:rsidRPr="00BB601E">
        <w:rPr>
          <w:rFonts w:asciiTheme="majorHAnsi" w:hAnsiTheme="majorHAnsi" w:cstheme="majorHAnsi"/>
          <w:b/>
          <w:u w:val="single"/>
        </w:rPr>
        <w:t xml:space="preserve"> : </w:t>
      </w:r>
      <w:r w:rsidR="000D2B13" w:rsidRPr="00BB601E">
        <w:rPr>
          <w:rFonts w:asciiTheme="majorHAnsi" w:hAnsiTheme="majorHAnsi" w:cstheme="majorHAnsi"/>
          <w:b/>
          <w:u w:val="single"/>
        </w:rPr>
        <w:t>CREATION AGENCE POSTALE COMMUNAL (APC)</w:t>
      </w:r>
    </w:p>
    <w:p w14:paraId="27145752" w14:textId="77777777" w:rsidR="00315991" w:rsidRPr="00BB601E" w:rsidRDefault="00315991" w:rsidP="00315991">
      <w:pPr>
        <w:suppressAutoHyphens w:val="0"/>
        <w:ind w:left="-1134" w:right="57"/>
        <w:jc w:val="both"/>
        <w:rPr>
          <w:rFonts w:asciiTheme="majorHAnsi" w:hAnsiTheme="majorHAnsi"/>
          <w:lang w:eastAsia="fr-FR"/>
        </w:rPr>
      </w:pPr>
      <w:r w:rsidRPr="00BB601E">
        <w:rPr>
          <w:rFonts w:asciiTheme="majorHAnsi" w:hAnsiTheme="majorHAnsi"/>
          <w:lang w:eastAsia="fr-FR"/>
        </w:rPr>
        <w:t xml:space="preserve">Dans le cadre de la réorganisation du service postal sur le territoire, </w:t>
      </w:r>
      <w:r w:rsidRPr="00BB601E">
        <w:rPr>
          <w:rFonts w:asciiTheme="majorHAnsi" w:hAnsiTheme="majorHAnsi"/>
          <w:bCs/>
          <w:lang w:eastAsia="fr-FR"/>
        </w:rPr>
        <w:t>La Poste</w:t>
      </w:r>
      <w:r w:rsidRPr="00BB601E">
        <w:rPr>
          <w:rFonts w:asciiTheme="majorHAnsi" w:hAnsiTheme="majorHAnsi"/>
          <w:lang w:eastAsia="fr-FR"/>
        </w:rPr>
        <w:t xml:space="preserve"> a proposé à la commune la création d’une </w:t>
      </w:r>
      <w:r w:rsidRPr="00BB601E">
        <w:rPr>
          <w:rFonts w:asciiTheme="majorHAnsi" w:hAnsiTheme="majorHAnsi"/>
          <w:bCs/>
          <w:lang w:eastAsia="fr-FR"/>
        </w:rPr>
        <w:t>Agence Postale Communale (APC)</w:t>
      </w:r>
      <w:r w:rsidRPr="00BB601E">
        <w:rPr>
          <w:rFonts w:asciiTheme="majorHAnsi" w:hAnsiTheme="majorHAnsi"/>
          <w:lang w:eastAsia="fr-FR"/>
        </w:rPr>
        <w:t xml:space="preserve"> afin d'assurer une continuité de service public postal sur la commune.</w:t>
      </w:r>
    </w:p>
    <w:p w14:paraId="5266B1F7" w14:textId="77777777" w:rsidR="00315991" w:rsidRPr="00BB601E" w:rsidRDefault="00315991" w:rsidP="00315991">
      <w:pPr>
        <w:suppressAutoHyphens w:val="0"/>
        <w:ind w:left="-1134"/>
        <w:rPr>
          <w:rFonts w:asciiTheme="majorHAnsi" w:hAnsiTheme="majorHAnsi"/>
          <w:lang w:eastAsia="fr-FR"/>
        </w:rPr>
      </w:pPr>
      <w:r w:rsidRPr="00BB601E">
        <w:rPr>
          <w:rFonts w:asciiTheme="majorHAnsi" w:hAnsiTheme="majorHAnsi"/>
          <w:lang w:eastAsia="fr-FR"/>
        </w:rPr>
        <w:lastRenderedPageBreak/>
        <w:t>Cette agence postale communale permettrait de maintenir un service de proximité pour les habitants, tout en offrant un socle de services de La Poste (courrier, colis, services financiers de base, réexpéditions, etc.) dans un cadre adapté.</w:t>
      </w:r>
    </w:p>
    <w:p w14:paraId="48C62E04" w14:textId="77777777" w:rsidR="00315991" w:rsidRPr="00BB601E" w:rsidRDefault="00315991" w:rsidP="00315991">
      <w:pPr>
        <w:suppressAutoHyphens w:val="0"/>
        <w:ind w:left="-1134"/>
        <w:rPr>
          <w:rFonts w:asciiTheme="majorHAnsi" w:hAnsiTheme="majorHAnsi"/>
          <w:lang w:eastAsia="fr-FR"/>
        </w:rPr>
      </w:pPr>
      <w:r w:rsidRPr="00BB601E">
        <w:rPr>
          <w:rFonts w:asciiTheme="majorHAnsi" w:hAnsiTheme="majorHAnsi"/>
          <w:lang w:eastAsia="fr-FR"/>
        </w:rPr>
        <w:t>La gestion de l’APC sera assurée par la commune, dans les locaux actuels de la mairie, avec deux Agents Communaux formés par La Poste. En contrepartie, La Poste versera à la commune une indemnité annuelle destinée à compenser les charges liées à ce service.</w:t>
      </w:r>
    </w:p>
    <w:p w14:paraId="75E02EC2" w14:textId="77777777" w:rsidR="00315991" w:rsidRPr="00BB601E" w:rsidRDefault="00315991" w:rsidP="00315991">
      <w:pPr>
        <w:suppressAutoHyphens w:val="0"/>
        <w:ind w:left="-1134"/>
        <w:rPr>
          <w:rFonts w:asciiTheme="majorHAnsi" w:hAnsiTheme="majorHAnsi"/>
          <w:lang w:eastAsia="fr-FR"/>
        </w:rPr>
      </w:pPr>
      <w:r w:rsidRPr="00BB601E">
        <w:rPr>
          <w:rFonts w:asciiTheme="majorHAnsi" w:hAnsiTheme="majorHAnsi"/>
          <w:lang w:eastAsia="fr-FR"/>
        </w:rPr>
        <w:t xml:space="preserve">Il est donc proposé au Conseil Municipal d’approuver la création d’une </w:t>
      </w:r>
      <w:r w:rsidRPr="00BB601E">
        <w:rPr>
          <w:rFonts w:asciiTheme="majorHAnsi" w:hAnsiTheme="majorHAnsi"/>
          <w:bCs/>
          <w:lang w:eastAsia="fr-FR"/>
        </w:rPr>
        <w:t>Agence Postale Communale, d’autoriser</w:t>
      </w:r>
      <w:r w:rsidRPr="00BB601E">
        <w:rPr>
          <w:rFonts w:asciiTheme="majorHAnsi" w:hAnsiTheme="majorHAnsi"/>
          <w:lang w:eastAsia="fr-FR"/>
        </w:rPr>
        <w:t xml:space="preserve"> Monsieur le Maire, ou l’un de ses Adjoints à signer la </w:t>
      </w:r>
      <w:r w:rsidRPr="00BB601E">
        <w:rPr>
          <w:rFonts w:asciiTheme="majorHAnsi" w:hAnsiTheme="majorHAnsi"/>
          <w:bCs/>
          <w:lang w:eastAsia="fr-FR"/>
        </w:rPr>
        <w:t>convention avec La Poste</w:t>
      </w:r>
      <w:r w:rsidRPr="00BB601E">
        <w:rPr>
          <w:rFonts w:asciiTheme="majorHAnsi" w:hAnsiTheme="majorHAnsi"/>
          <w:lang w:eastAsia="fr-FR"/>
        </w:rPr>
        <w:t xml:space="preserve"> précisant les conditions de fonctionnement, de financement et d'organisation de l’APC et d’engager les démarches nécessaires pour l’aménagement du local, le recrutement ou l’affectation d’un Agent, et l’ouverture de l’agence.</w:t>
      </w:r>
    </w:p>
    <w:p w14:paraId="316E3901" w14:textId="77777777" w:rsidR="006523C7" w:rsidRPr="00BB601E" w:rsidRDefault="006523C7" w:rsidP="00315991">
      <w:pPr>
        <w:suppressAutoHyphens w:val="0"/>
        <w:ind w:left="-1134"/>
        <w:rPr>
          <w:rFonts w:asciiTheme="majorHAnsi" w:hAnsiTheme="majorHAnsi"/>
          <w:b/>
          <w:bCs/>
          <w:lang w:eastAsia="fr-FR"/>
        </w:rPr>
      </w:pPr>
    </w:p>
    <w:p w14:paraId="346ECA7A" w14:textId="3C700B4C" w:rsidR="00315991" w:rsidRPr="00BB601E" w:rsidRDefault="00315991" w:rsidP="00315991">
      <w:pPr>
        <w:suppressAutoHyphens w:val="0"/>
        <w:ind w:left="-1134"/>
        <w:rPr>
          <w:rFonts w:asciiTheme="majorHAnsi" w:hAnsiTheme="majorHAnsi"/>
          <w:b/>
          <w:bCs/>
          <w:lang w:eastAsia="fr-FR"/>
        </w:rPr>
      </w:pPr>
      <w:r w:rsidRPr="00BB601E">
        <w:rPr>
          <w:rFonts w:asciiTheme="majorHAnsi" w:hAnsiTheme="majorHAnsi"/>
          <w:b/>
          <w:bCs/>
          <w:lang w:eastAsia="fr-FR"/>
        </w:rPr>
        <w:t>Après en avoir délibéré, PAR 14 VOIX POUR et 3 VOIX CONTRE (MM AGRAIN Serge, BALY Franck, VALANCHON Annie), le Conseil Municipal DECIDE :</w:t>
      </w:r>
    </w:p>
    <w:p w14:paraId="195A89DB" w14:textId="77777777" w:rsidR="00315991" w:rsidRPr="00BB601E" w:rsidRDefault="00315991" w:rsidP="00315991">
      <w:pPr>
        <w:suppressAutoHyphens w:val="0"/>
        <w:ind w:left="-1134"/>
        <w:rPr>
          <w:rFonts w:asciiTheme="majorHAnsi" w:hAnsiTheme="majorHAnsi"/>
          <w:b/>
          <w:i/>
          <w:lang w:eastAsia="fr-FR"/>
        </w:rPr>
      </w:pPr>
      <w:r w:rsidRPr="00BB601E">
        <w:rPr>
          <w:rFonts w:asciiTheme="majorHAnsi" w:hAnsiTheme="majorHAnsi"/>
          <w:b/>
          <w:i/>
          <w:lang w:eastAsia="fr-FR"/>
        </w:rPr>
        <w:t>D’APPORUVER la</w:t>
      </w:r>
      <w:r w:rsidRPr="00BB601E">
        <w:rPr>
          <w:rFonts w:asciiTheme="majorHAnsi" w:hAnsiTheme="majorHAnsi"/>
          <w:i/>
          <w:lang w:eastAsia="fr-FR"/>
        </w:rPr>
        <w:t xml:space="preserve"> </w:t>
      </w:r>
      <w:r w:rsidRPr="00BB601E">
        <w:rPr>
          <w:rFonts w:asciiTheme="majorHAnsi" w:hAnsiTheme="majorHAnsi"/>
          <w:b/>
          <w:bCs/>
          <w:i/>
          <w:lang w:eastAsia="fr-FR"/>
        </w:rPr>
        <w:t>création d’une Agence Postale Communale</w:t>
      </w:r>
      <w:r w:rsidRPr="00BB601E">
        <w:rPr>
          <w:rFonts w:asciiTheme="majorHAnsi" w:hAnsiTheme="majorHAnsi"/>
          <w:b/>
          <w:i/>
          <w:lang w:eastAsia="fr-FR"/>
        </w:rPr>
        <w:t xml:space="preserve"> sur le territoire de la commune de Saint-Georges-De-Mons ;</w:t>
      </w:r>
    </w:p>
    <w:p w14:paraId="416760BD" w14:textId="77777777" w:rsidR="00315991" w:rsidRPr="00BB601E" w:rsidRDefault="00315991" w:rsidP="00315991">
      <w:pPr>
        <w:suppressAutoHyphens w:val="0"/>
        <w:ind w:left="-1134"/>
        <w:rPr>
          <w:rFonts w:asciiTheme="majorHAnsi" w:hAnsiTheme="majorHAnsi"/>
          <w:b/>
          <w:i/>
          <w:lang w:eastAsia="fr-FR"/>
        </w:rPr>
      </w:pPr>
      <w:r w:rsidRPr="00BB601E">
        <w:rPr>
          <w:rFonts w:asciiTheme="majorHAnsi" w:hAnsiTheme="majorHAnsi"/>
          <w:b/>
          <w:i/>
          <w:lang w:eastAsia="fr-FR"/>
        </w:rPr>
        <w:t xml:space="preserve">D’AUTORISER Monsieur le Maire, ou l’un de ses Adjoints, à </w:t>
      </w:r>
      <w:r w:rsidRPr="00BB601E">
        <w:rPr>
          <w:rFonts w:asciiTheme="majorHAnsi" w:hAnsiTheme="majorHAnsi"/>
          <w:b/>
          <w:bCs/>
          <w:i/>
          <w:lang w:eastAsia="fr-FR"/>
        </w:rPr>
        <w:t>signer la convention</w:t>
      </w:r>
      <w:r w:rsidRPr="00BB601E">
        <w:rPr>
          <w:rFonts w:asciiTheme="majorHAnsi" w:hAnsiTheme="majorHAnsi"/>
          <w:b/>
          <w:i/>
          <w:lang w:eastAsia="fr-FR"/>
        </w:rPr>
        <w:t xml:space="preserve"> avec La Poste encadrant les modalités de fonctionnement de cette agence ;</w:t>
      </w:r>
    </w:p>
    <w:p w14:paraId="35F705C2" w14:textId="77777777" w:rsidR="00315991" w:rsidRPr="00BB601E" w:rsidRDefault="00315991" w:rsidP="00315991">
      <w:pPr>
        <w:suppressAutoHyphens w:val="0"/>
        <w:ind w:left="-1134"/>
        <w:rPr>
          <w:rFonts w:asciiTheme="majorHAnsi" w:hAnsiTheme="majorHAnsi"/>
          <w:b/>
          <w:i/>
          <w:lang w:eastAsia="fr-FR"/>
        </w:rPr>
      </w:pPr>
      <w:r w:rsidRPr="00BB601E">
        <w:rPr>
          <w:rFonts w:asciiTheme="majorHAnsi" w:hAnsiTheme="majorHAnsi"/>
          <w:b/>
          <w:i/>
          <w:lang w:eastAsia="fr-FR"/>
        </w:rPr>
        <w:t>De PRENDRE en charge les dépenses afférentes à l’aménagement du local et à la gestion de l’agence ;</w:t>
      </w:r>
    </w:p>
    <w:p w14:paraId="60A4A7CF" w14:textId="77777777" w:rsidR="00315991" w:rsidRPr="00BB601E" w:rsidRDefault="00315991" w:rsidP="00315991">
      <w:pPr>
        <w:suppressAutoHyphens w:val="0"/>
        <w:ind w:left="-1134"/>
        <w:rPr>
          <w:rFonts w:asciiTheme="majorHAnsi" w:hAnsiTheme="majorHAnsi"/>
          <w:b/>
          <w:i/>
          <w:lang w:eastAsia="fr-FR"/>
        </w:rPr>
      </w:pPr>
      <w:r w:rsidRPr="00BB601E">
        <w:rPr>
          <w:rFonts w:asciiTheme="majorHAnsi" w:hAnsiTheme="majorHAnsi"/>
          <w:b/>
          <w:i/>
          <w:lang w:eastAsia="fr-FR"/>
        </w:rPr>
        <w:t>D'INSCRIRE les crédits nécessaires au budget communal ;</w:t>
      </w:r>
    </w:p>
    <w:p w14:paraId="27C6A337" w14:textId="56AFD1C3" w:rsidR="00315991" w:rsidRDefault="00315991" w:rsidP="00315991">
      <w:pPr>
        <w:suppressAutoHyphens w:val="0"/>
        <w:ind w:left="-1134"/>
        <w:rPr>
          <w:rFonts w:asciiTheme="majorHAnsi" w:hAnsiTheme="majorHAnsi"/>
          <w:b/>
          <w:i/>
          <w:lang w:eastAsia="fr-FR"/>
        </w:rPr>
      </w:pPr>
      <w:r w:rsidRPr="00BB601E">
        <w:rPr>
          <w:rFonts w:asciiTheme="majorHAnsi" w:hAnsiTheme="majorHAnsi"/>
          <w:b/>
          <w:i/>
          <w:lang w:eastAsia="fr-FR"/>
        </w:rPr>
        <w:t>De DESIGNER un Agent Communal pour assurer le fonctionnement de l’agence, selon les conditions définies avec La Poste.</w:t>
      </w:r>
    </w:p>
    <w:p w14:paraId="5BB807AF" w14:textId="77777777" w:rsidR="00EB1290" w:rsidRDefault="00EB1290" w:rsidP="00EB1290">
      <w:pPr>
        <w:pStyle w:val="NormalWeb"/>
        <w:spacing w:before="0" w:after="0"/>
        <w:ind w:left="-1134"/>
        <w:rPr>
          <w:rFonts w:asciiTheme="majorHAnsi" w:hAnsiTheme="majorHAnsi"/>
          <w:lang w:eastAsia="fr-FR"/>
        </w:rPr>
      </w:pPr>
    </w:p>
    <w:p w14:paraId="52D60F2F" w14:textId="2FAEB08E" w:rsidR="00EB1290" w:rsidRPr="004F4FDD" w:rsidRDefault="00EB1290" w:rsidP="00EB1290">
      <w:pPr>
        <w:pStyle w:val="NormalWeb"/>
        <w:spacing w:before="0" w:after="0"/>
        <w:ind w:left="-1134"/>
        <w:rPr>
          <w:rFonts w:asciiTheme="majorHAnsi" w:hAnsiTheme="majorHAnsi"/>
          <w:lang w:eastAsia="fr-FR"/>
        </w:rPr>
      </w:pPr>
      <w:r w:rsidRPr="004F4FDD">
        <w:rPr>
          <w:rFonts w:asciiTheme="majorHAnsi" w:hAnsiTheme="majorHAnsi"/>
          <w:lang w:eastAsia="fr-FR"/>
        </w:rPr>
        <w:t xml:space="preserve">Mr PERRIN Julien suspend la séance et donne la parole à </w:t>
      </w:r>
      <w:r w:rsidRPr="004F4FDD">
        <w:rPr>
          <w:rFonts w:asciiTheme="majorHAnsi" w:hAnsiTheme="majorHAnsi"/>
          <w:bCs/>
          <w:lang w:eastAsia="fr-FR"/>
        </w:rPr>
        <w:t>Mr CAILLOUX Luc</w:t>
      </w:r>
      <w:r w:rsidRPr="004F4FDD">
        <w:rPr>
          <w:rFonts w:asciiTheme="majorHAnsi" w:hAnsiTheme="majorHAnsi"/>
          <w:lang w:eastAsia="fr-FR"/>
        </w:rPr>
        <w:t xml:space="preserve">, Président du Syndicat </w:t>
      </w:r>
      <w:r w:rsidRPr="004F4FDD">
        <w:rPr>
          <w:rFonts w:asciiTheme="majorHAnsi" w:hAnsiTheme="majorHAnsi"/>
          <w:bCs/>
          <w:lang w:eastAsia="fr-FR"/>
        </w:rPr>
        <w:t>Sioule et Morge</w:t>
      </w:r>
      <w:r w:rsidRPr="004F4FDD">
        <w:rPr>
          <w:rFonts w:asciiTheme="majorHAnsi" w:hAnsiTheme="majorHAnsi"/>
          <w:lang w:eastAsia="fr-FR"/>
        </w:rPr>
        <w:t xml:space="preserve">, afin qu’il réponde aux questions de l’assemblée, notamment concernant les inquiétudes relatives à la qualité de l’eau, à la suite des différents problèmes rencontrés dans les villages des </w:t>
      </w:r>
      <w:r w:rsidRPr="004F4FDD">
        <w:rPr>
          <w:rFonts w:asciiTheme="majorHAnsi" w:hAnsiTheme="majorHAnsi"/>
          <w:bCs/>
          <w:lang w:eastAsia="fr-FR"/>
        </w:rPr>
        <w:t>Richards</w:t>
      </w:r>
      <w:r w:rsidRPr="004F4FDD">
        <w:rPr>
          <w:rFonts w:asciiTheme="majorHAnsi" w:hAnsiTheme="majorHAnsi"/>
          <w:lang w:eastAsia="fr-FR"/>
        </w:rPr>
        <w:t xml:space="preserve"> et des </w:t>
      </w:r>
      <w:r w:rsidRPr="004F4FDD">
        <w:rPr>
          <w:rFonts w:asciiTheme="majorHAnsi" w:hAnsiTheme="majorHAnsi"/>
          <w:bCs/>
          <w:lang w:eastAsia="fr-FR"/>
        </w:rPr>
        <w:t>Bourdelles</w:t>
      </w:r>
      <w:r w:rsidRPr="004F4FDD">
        <w:rPr>
          <w:rFonts w:asciiTheme="majorHAnsi" w:hAnsiTheme="majorHAnsi"/>
          <w:lang w:eastAsia="fr-FR"/>
        </w:rPr>
        <w:t xml:space="preserve"> (présence d’eau marron).</w:t>
      </w:r>
    </w:p>
    <w:p w14:paraId="791152F7" w14:textId="77777777" w:rsidR="00EB1290" w:rsidRDefault="00EB1290" w:rsidP="00EB1290">
      <w:pPr>
        <w:suppressAutoHyphens w:val="0"/>
        <w:ind w:left="-1134"/>
        <w:rPr>
          <w:rFonts w:asciiTheme="majorHAnsi" w:hAnsiTheme="majorHAnsi"/>
          <w:lang w:eastAsia="fr-FR"/>
        </w:rPr>
      </w:pPr>
      <w:r w:rsidRPr="004F4FDD">
        <w:rPr>
          <w:rFonts w:asciiTheme="majorHAnsi" w:hAnsiTheme="majorHAnsi"/>
          <w:bCs/>
          <w:lang w:eastAsia="fr-FR"/>
        </w:rPr>
        <w:t>Mr CAILLOUX Luc</w:t>
      </w:r>
      <w:r w:rsidRPr="004F4FDD">
        <w:rPr>
          <w:rFonts w:asciiTheme="majorHAnsi" w:hAnsiTheme="majorHAnsi"/>
          <w:lang w:eastAsia="fr-FR"/>
        </w:rPr>
        <w:t xml:space="preserve"> présente alors l’origine de l’eau distribuée sur la commune, explique le fonctionnement du syndicat ainsi que le travail effectué par les Agents. Il revient également sur l’état du réseau de conduites, dont certaines installations datent des années </w:t>
      </w:r>
      <w:r w:rsidRPr="004F4FDD">
        <w:rPr>
          <w:rFonts w:asciiTheme="majorHAnsi" w:hAnsiTheme="majorHAnsi"/>
          <w:bCs/>
          <w:lang w:eastAsia="fr-FR"/>
        </w:rPr>
        <w:t>1960</w:t>
      </w:r>
      <w:r w:rsidRPr="004F4FDD">
        <w:rPr>
          <w:rFonts w:asciiTheme="majorHAnsi" w:hAnsiTheme="majorHAnsi"/>
          <w:lang w:eastAsia="fr-FR"/>
        </w:rPr>
        <w:t>.</w:t>
      </w:r>
    </w:p>
    <w:p w14:paraId="2EFBD4E1" w14:textId="1EA4B489" w:rsidR="003027B6" w:rsidRDefault="00EB1290" w:rsidP="008D0AA1">
      <w:pPr>
        <w:ind w:left="-1134" w:right="1276"/>
        <w:jc w:val="both"/>
        <w:rPr>
          <w:rFonts w:asciiTheme="majorHAnsi" w:hAnsiTheme="majorHAnsi" w:cstheme="majorHAnsi"/>
        </w:rPr>
      </w:pPr>
      <w:r w:rsidRPr="00520B2E">
        <w:rPr>
          <w:rFonts w:asciiTheme="majorHAnsi" w:hAnsiTheme="majorHAnsi" w:cstheme="majorHAnsi"/>
        </w:rPr>
        <w:t>…</w:t>
      </w:r>
    </w:p>
    <w:p w14:paraId="7CC68577" w14:textId="713F27F4" w:rsidR="00096BD6" w:rsidRPr="00096BD6" w:rsidRDefault="00096BD6" w:rsidP="002367EE">
      <w:pPr>
        <w:suppressAutoHyphens w:val="0"/>
        <w:ind w:left="-1134"/>
        <w:rPr>
          <w:rFonts w:asciiTheme="majorHAnsi" w:hAnsiTheme="majorHAnsi"/>
          <w:lang w:eastAsia="fr-FR"/>
        </w:rPr>
      </w:pPr>
      <w:r w:rsidRPr="00096BD6">
        <w:rPr>
          <w:rFonts w:asciiTheme="majorHAnsi" w:hAnsiTheme="majorHAnsi"/>
          <w:bCs/>
          <w:lang w:eastAsia="fr-FR"/>
        </w:rPr>
        <w:t>M</w:t>
      </w:r>
      <w:r>
        <w:rPr>
          <w:rFonts w:asciiTheme="majorHAnsi" w:hAnsiTheme="majorHAnsi"/>
          <w:bCs/>
          <w:lang w:eastAsia="fr-FR"/>
        </w:rPr>
        <w:t>r</w:t>
      </w:r>
      <w:r w:rsidRPr="00096BD6">
        <w:rPr>
          <w:rFonts w:asciiTheme="majorHAnsi" w:hAnsiTheme="majorHAnsi"/>
          <w:bCs/>
          <w:lang w:eastAsia="fr-FR"/>
        </w:rPr>
        <w:t xml:space="preserve"> PERRIN Julien</w:t>
      </w:r>
      <w:r w:rsidRPr="00096BD6">
        <w:rPr>
          <w:rFonts w:asciiTheme="majorHAnsi" w:hAnsiTheme="majorHAnsi"/>
          <w:lang w:eastAsia="fr-FR"/>
        </w:rPr>
        <w:t xml:space="preserve"> rappelle que la commune de </w:t>
      </w:r>
      <w:r w:rsidRPr="00096BD6">
        <w:rPr>
          <w:rFonts w:asciiTheme="majorHAnsi" w:hAnsiTheme="majorHAnsi"/>
          <w:bCs/>
          <w:lang w:eastAsia="fr-FR"/>
        </w:rPr>
        <w:t>Saint-Georges-de-Mo</w:t>
      </w:r>
      <w:r w:rsidRPr="006A1AAF">
        <w:rPr>
          <w:rFonts w:asciiTheme="majorHAnsi" w:hAnsiTheme="majorHAnsi"/>
          <w:bCs/>
          <w:lang w:eastAsia="fr-FR"/>
        </w:rPr>
        <w:t>ns</w:t>
      </w:r>
      <w:r w:rsidRPr="00096BD6">
        <w:rPr>
          <w:rFonts w:asciiTheme="majorHAnsi" w:hAnsiTheme="majorHAnsi"/>
          <w:lang w:eastAsia="fr-FR"/>
        </w:rPr>
        <w:t xml:space="preserve"> a été retenue pour la réalisation de </w:t>
      </w:r>
      <w:r w:rsidRPr="00096BD6">
        <w:rPr>
          <w:rFonts w:asciiTheme="majorHAnsi" w:hAnsiTheme="majorHAnsi"/>
          <w:bCs/>
          <w:lang w:eastAsia="fr-FR"/>
        </w:rPr>
        <w:t>21 lodges séniors</w:t>
      </w:r>
      <w:r w:rsidRPr="00096BD6">
        <w:rPr>
          <w:rFonts w:asciiTheme="majorHAnsi" w:hAnsiTheme="majorHAnsi"/>
          <w:lang w:eastAsia="fr-FR"/>
        </w:rPr>
        <w:t xml:space="preserve"> sur le site de l’</w:t>
      </w:r>
      <w:r w:rsidR="00807EB2">
        <w:rPr>
          <w:rFonts w:asciiTheme="majorHAnsi" w:hAnsiTheme="majorHAnsi"/>
          <w:lang w:eastAsia="fr-FR"/>
        </w:rPr>
        <w:t>é</w:t>
      </w:r>
      <w:r w:rsidRPr="00096BD6">
        <w:rPr>
          <w:rFonts w:asciiTheme="majorHAnsi" w:hAnsiTheme="majorHAnsi"/>
          <w:bCs/>
          <w:lang w:eastAsia="fr-FR"/>
        </w:rPr>
        <w:t>cole Notre-Dame</w:t>
      </w:r>
      <w:r w:rsidRPr="00096BD6">
        <w:rPr>
          <w:rFonts w:asciiTheme="majorHAnsi" w:hAnsiTheme="majorHAnsi"/>
          <w:lang w:eastAsia="fr-FR"/>
        </w:rPr>
        <w:t xml:space="preserve">. Afin de permettre la </w:t>
      </w:r>
      <w:r w:rsidR="00807EB2">
        <w:rPr>
          <w:rFonts w:asciiTheme="majorHAnsi" w:hAnsiTheme="majorHAnsi"/>
          <w:lang w:eastAsia="fr-FR"/>
        </w:rPr>
        <w:t xml:space="preserve">mise en </w:t>
      </w:r>
      <w:proofErr w:type="spellStart"/>
      <w:r w:rsidR="00807EB2">
        <w:rPr>
          <w:rFonts w:asciiTheme="majorHAnsi" w:hAnsiTheme="majorHAnsi"/>
          <w:lang w:eastAsia="fr-FR"/>
        </w:rPr>
        <w:t>oeuvre</w:t>
      </w:r>
      <w:proofErr w:type="spellEnd"/>
      <w:r w:rsidRPr="00096BD6">
        <w:rPr>
          <w:rFonts w:asciiTheme="majorHAnsi" w:hAnsiTheme="majorHAnsi"/>
          <w:lang w:eastAsia="fr-FR"/>
        </w:rPr>
        <w:t xml:space="preserve"> complète du projet, il est </w:t>
      </w:r>
      <w:r w:rsidR="00807EB2">
        <w:rPr>
          <w:rFonts w:asciiTheme="majorHAnsi" w:hAnsiTheme="majorHAnsi"/>
          <w:lang w:eastAsia="fr-FR"/>
        </w:rPr>
        <w:t>souhaitable</w:t>
      </w:r>
      <w:r w:rsidRPr="00096BD6">
        <w:rPr>
          <w:rFonts w:asciiTheme="majorHAnsi" w:hAnsiTheme="majorHAnsi"/>
          <w:lang w:eastAsia="fr-FR"/>
        </w:rPr>
        <w:t xml:space="preserve"> de </w:t>
      </w:r>
      <w:r w:rsidRPr="00096BD6">
        <w:rPr>
          <w:rFonts w:asciiTheme="majorHAnsi" w:hAnsiTheme="majorHAnsi"/>
          <w:bCs/>
          <w:lang w:eastAsia="fr-FR"/>
        </w:rPr>
        <w:t>céder la parcelle cadastrée BL 65</w:t>
      </w:r>
      <w:r w:rsidRPr="00096BD6">
        <w:rPr>
          <w:rFonts w:asciiTheme="majorHAnsi" w:hAnsiTheme="majorHAnsi"/>
          <w:lang w:eastAsia="fr-FR"/>
        </w:rPr>
        <w:t xml:space="preserve">, </w:t>
      </w:r>
      <w:r w:rsidR="00807EB2">
        <w:rPr>
          <w:rFonts w:asciiTheme="majorHAnsi" w:hAnsiTheme="majorHAnsi"/>
          <w:lang w:eastAsia="fr-FR"/>
        </w:rPr>
        <w:t xml:space="preserve">nécessaire </w:t>
      </w:r>
      <w:r w:rsidRPr="00096BD6">
        <w:rPr>
          <w:rFonts w:asciiTheme="majorHAnsi" w:hAnsiTheme="majorHAnsi"/>
          <w:lang w:eastAsia="fr-FR"/>
        </w:rPr>
        <w:t xml:space="preserve">à l’aménagement d’un </w:t>
      </w:r>
      <w:r w:rsidRPr="00096BD6">
        <w:rPr>
          <w:rFonts w:asciiTheme="majorHAnsi" w:hAnsiTheme="majorHAnsi"/>
          <w:bCs/>
          <w:lang w:eastAsia="fr-FR"/>
        </w:rPr>
        <w:t>espace de stationnement</w:t>
      </w:r>
      <w:r w:rsidRPr="00096BD6">
        <w:rPr>
          <w:rFonts w:asciiTheme="majorHAnsi" w:hAnsiTheme="majorHAnsi"/>
          <w:lang w:eastAsia="fr-FR"/>
        </w:rPr>
        <w:t>.</w:t>
      </w:r>
    </w:p>
    <w:p w14:paraId="66FB2CBA" w14:textId="37956E38" w:rsidR="00096BD6" w:rsidRPr="00096BD6" w:rsidRDefault="00096BD6" w:rsidP="002367EE">
      <w:pPr>
        <w:suppressAutoHyphens w:val="0"/>
        <w:ind w:left="-1134"/>
        <w:rPr>
          <w:rFonts w:asciiTheme="majorHAnsi" w:hAnsiTheme="majorHAnsi"/>
          <w:lang w:eastAsia="fr-FR"/>
        </w:rPr>
      </w:pPr>
      <w:r w:rsidRPr="00096BD6">
        <w:rPr>
          <w:rFonts w:asciiTheme="majorHAnsi" w:hAnsiTheme="majorHAnsi"/>
          <w:bCs/>
          <w:lang w:eastAsia="fr-FR"/>
        </w:rPr>
        <w:t>M</w:t>
      </w:r>
      <w:r>
        <w:rPr>
          <w:rFonts w:asciiTheme="majorHAnsi" w:hAnsiTheme="majorHAnsi"/>
          <w:bCs/>
          <w:lang w:eastAsia="fr-FR"/>
        </w:rPr>
        <w:t>r</w:t>
      </w:r>
      <w:r w:rsidRPr="00096BD6">
        <w:rPr>
          <w:rFonts w:asciiTheme="majorHAnsi" w:hAnsiTheme="majorHAnsi"/>
          <w:bCs/>
          <w:lang w:eastAsia="fr-FR"/>
        </w:rPr>
        <w:t xml:space="preserve"> BALY Franck</w:t>
      </w:r>
      <w:r w:rsidRPr="00096BD6">
        <w:rPr>
          <w:rFonts w:asciiTheme="majorHAnsi" w:hAnsiTheme="majorHAnsi"/>
          <w:lang w:eastAsia="fr-FR"/>
        </w:rPr>
        <w:t xml:space="preserve"> interroge sur l’opportunité de réaliser l’ensemble des aménagements en une seule opération</w:t>
      </w:r>
      <w:r w:rsidR="00807EB2">
        <w:rPr>
          <w:rFonts w:asciiTheme="majorHAnsi" w:hAnsiTheme="majorHAnsi"/>
          <w:lang w:eastAsia="fr-FR"/>
        </w:rPr>
        <w:t>, et sollicite la transmission du</w:t>
      </w:r>
      <w:r w:rsidRPr="00096BD6">
        <w:rPr>
          <w:rFonts w:asciiTheme="majorHAnsi" w:hAnsiTheme="majorHAnsi"/>
          <w:lang w:eastAsia="fr-FR"/>
        </w:rPr>
        <w:t xml:space="preserve"> </w:t>
      </w:r>
      <w:r w:rsidRPr="00096BD6">
        <w:rPr>
          <w:rFonts w:asciiTheme="majorHAnsi" w:hAnsiTheme="majorHAnsi"/>
          <w:bCs/>
          <w:lang w:eastAsia="fr-FR"/>
        </w:rPr>
        <w:t>courrier d’engagement de l’OPHIS</w:t>
      </w:r>
      <w:r w:rsidRPr="00096BD6">
        <w:rPr>
          <w:rFonts w:asciiTheme="majorHAnsi" w:hAnsiTheme="majorHAnsi"/>
          <w:lang w:eastAsia="fr-FR"/>
        </w:rPr>
        <w:t xml:space="preserve"> </w:t>
      </w:r>
      <w:r w:rsidR="00807EB2">
        <w:rPr>
          <w:rFonts w:asciiTheme="majorHAnsi" w:hAnsiTheme="majorHAnsi"/>
          <w:lang w:eastAsia="fr-FR"/>
        </w:rPr>
        <w:t xml:space="preserve">validant le </w:t>
      </w:r>
      <w:r w:rsidRPr="00096BD6">
        <w:rPr>
          <w:rFonts w:asciiTheme="majorHAnsi" w:hAnsiTheme="majorHAnsi"/>
          <w:lang w:eastAsia="fr-FR"/>
        </w:rPr>
        <w:t>projet de construction des 21 lodges sur le site de l’École Notre-Dame.</w:t>
      </w:r>
    </w:p>
    <w:p w14:paraId="4CEFB735" w14:textId="74191B7D" w:rsidR="00096BD6" w:rsidRDefault="00096BD6" w:rsidP="002367EE">
      <w:pPr>
        <w:suppressAutoHyphens w:val="0"/>
        <w:ind w:left="-1134"/>
        <w:rPr>
          <w:rFonts w:asciiTheme="majorHAnsi" w:hAnsiTheme="majorHAnsi"/>
          <w:lang w:eastAsia="fr-FR"/>
        </w:rPr>
      </w:pPr>
      <w:r w:rsidRPr="00096BD6">
        <w:rPr>
          <w:rFonts w:asciiTheme="majorHAnsi" w:hAnsiTheme="majorHAnsi"/>
          <w:bCs/>
          <w:lang w:eastAsia="fr-FR"/>
        </w:rPr>
        <w:t>M</w:t>
      </w:r>
      <w:r>
        <w:rPr>
          <w:rFonts w:asciiTheme="majorHAnsi" w:hAnsiTheme="majorHAnsi"/>
          <w:bCs/>
          <w:lang w:eastAsia="fr-FR"/>
        </w:rPr>
        <w:t>r</w:t>
      </w:r>
      <w:r w:rsidRPr="00096BD6">
        <w:rPr>
          <w:rFonts w:asciiTheme="majorHAnsi" w:hAnsiTheme="majorHAnsi"/>
          <w:bCs/>
          <w:lang w:eastAsia="fr-FR"/>
        </w:rPr>
        <w:t xml:space="preserve"> PERRIN Julien</w:t>
      </w:r>
      <w:r w:rsidRPr="00096BD6">
        <w:rPr>
          <w:rFonts w:asciiTheme="majorHAnsi" w:hAnsiTheme="majorHAnsi"/>
          <w:lang w:eastAsia="fr-FR"/>
        </w:rPr>
        <w:t xml:space="preserve"> répond que </w:t>
      </w:r>
      <w:r w:rsidRPr="00096BD6">
        <w:rPr>
          <w:rFonts w:asciiTheme="majorHAnsi" w:hAnsiTheme="majorHAnsi"/>
          <w:bCs/>
          <w:lang w:eastAsia="fr-FR"/>
        </w:rPr>
        <w:t>l’opportunité</w:t>
      </w:r>
      <w:r w:rsidRPr="00096BD6">
        <w:rPr>
          <w:rFonts w:asciiTheme="majorHAnsi" w:hAnsiTheme="majorHAnsi"/>
          <w:lang w:eastAsia="fr-FR"/>
        </w:rPr>
        <w:t xml:space="preserve"> de cette cession s’est présentée à ce moment et souligne que la </w:t>
      </w:r>
      <w:r w:rsidRPr="00096BD6">
        <w:rPr>
          <w:rFonts w:asciiTheme="majorHAnsi" w:hAnsiTheme="majorHAnsi"/>
          <w:bCs/>
          <w:lang w:eastAsia="fr-FR"/>
        </w:rPr>
        <w:t>municipalité agit dans l’intérêt de Saint-Georges-de-Mons</w:t>
      </w:r>
      <w:r w:rsidRPr="00096BD6">
        <w:rPr>
          <w:rFonts w:asciiTheme="majorHAnsi" w:hAnsiTheme="majorHAnsi"/>
          <w:lang w:eastAsia="fr-FR"/>
        </w:rPr>
        <w:t>.</w:t>
      </w:r>
    </w:p>
    <w:p w14:paraId="3AB8D947" w14:textId="2ABE6C5B" w:rsidR="00096BD6" w:rsidRPr="00096BD6" w:rsidRDefault="00096BD6" w:rsidP="00EF721B">
      <w:pPr>
        <w:suppressAutoHyphens w:val="0"/>
        <w:ind w:left="-1134"/>
        <w:rPr>
          <w:rFonts w:asciiTheme="majorHAnsi" w:hAnsiTheme="majorHAnsi"/>
          <w:lang w:eastAsia="fr-FR"/>
        </w:rPr>
      </w:pPr>
      <w:r>
        <w:rPr>
          <w:rFonts w:asciiTheme="majorHAnsi" w:hAnsiTheme="majorHAnsi"/>
          <w:lang w:eastAsia="fr-FR"/>
        </w:rPr>
        <w:t>…</w:t>
      </w:r>
    </w:p>
    <w:p w14:paraId="7BC20111" w14:textId="7AB228CA" w:rsidR="00510B5F" w:rsidRDefault="00510B5F" w:rsidP="007B721D">
      <w:pPr>
        <w:ind w:left="-1134" w:right="1276"/>
        <w:jc w:val="both"/>
        <w:rPr>
          <w:rFonts w:asciiTheme="majorHAnsi" w:hAnsiTheme="majorHAnsi"/>
          <w:lang w:eastAsia="fr-FR"/>
        </w:rPr>
      </w:pPr>
    </w:p>
    <w:p w14:paraId="79551164" w14:textId="787A0295" w:rsidR="00315991" w:rsidRPr="00BB601E" w:rsidRDefault="00315991" w:rsidP="007B721D">
      <w:pPr>
        <w:ind w:left="-1134" w:right="1276"/>
        <w:jc w:val="both"/>
        <w:rPr>
          <w:rFonts w:asciiTheme="majorHAnsi" w:hAnsiTheme="majorHAnsi" w:cstheme="majorHAnsi"/>
          <w:b/>
          <w:u w:val="single"/>
        </w:rPr>
      </w:pPr>
      <w:r w:rsidRPr="00BB601E">
        <w:rPr>
          <w:rFonts w:asciiTheme="majorHAnsi" w:hAnsiTheme="majorHAnsi" w:cstheme="majorHAnsi"/>
          <w:b/>
          <w:u w:val="single"/>
        </w:rPr>
        <w:t xml:space="preserve">DCM2025/59 : CESSION </w:t>
      </w:r>
      <w:r w:rsidR="00605D6B" w:rsidRPr="00BB601E">
        <w:rPr>
          <w:rFonts w:asciiTheme="majorHAnsi" w:hAnsiTheme="majorHAnsi" w:cstheme="majorHAnsi"/>
          <w:b/>
          <w:u w:val="single"/>
        </w:rPr>
        <w:t xml:space="preserve">DE LA PARCELLE </w:t>
      </w:r>
      <w:r w:rsidRPr="00BB601E">
        <w:rPr>
          <w:rFonts w:asciiTheme="majorHAnsi" w:hAnsiTheme="majorHAnsi" w:cstheme="majorHAnsi"/>
          <w:b/>
          <w:u w:val="single"/>
        </w:rPr>
        <w:t xml:space="preserve">BL N° 65 A L’EURO SYMBOLIQUE </w:t>
      </w:r>
      <w:r w:rsidR="00605D6B" w:rsidRPr="00BB601E">
        <w:rPr>
          <w:rFonts w:asciiTheme="majorHAnsi" w:hAnsiTheme="majorHAnsi" w:cstheme="majorHAnsi"/>
          <w:b/>
          <w:u w:val="single"/>
        </w:rPr>
        <w:t>AU PROFIT DE L’</w:t>
      </w:r>
      <w:r w:rsidRPr="00BB601E">
        <w:rPr>
          <w:rFonts w:asciiTheme="majorHAnsi" w:hAnsiTheme="majorHAnsi" w:cstheme="majorHAnsi"/>
          <w:b/>
          <w:u w:val="single"/>
        </w:rPr>
        <w:t>OPHIS</w:t>
      </w:r>
    </w:p>
    <w:p w14:paraId="7E86712E" w14:textId="77777777" w:rsidR="00E1105E" w:rsidRPr="00BB601E" w:rsidRDefault="00E1105E" w:rsidP="007B721D">
      <w:pPr>
        <w:suppressAutoHyphens w:val="0"/>
        <w:ind w:left="-993"/>
        <w:rPr>
          <w:rFonts w:asciiTheme="majorHAnsi" w:hAnsiTheme="majorHAnsi"/>
          <w:lang w:eastAsia="fr-FR"/>
        </w:rPr>
      </w:pPr>
      <w:r w:rsidRPr="00BB601E">
        <w:rPr>
          <w:rFonts w:asciiTheme="majorHAnsi" w:hAnsiTheme="majorHAnsi"/>
          <w:bCs/>
          <w:lang w:eastAsia="fr-FR"/>
        </w:rPr>
        <w:t>Monsieur le Maire expose</w:t>
      </w:r>
      <w:r w:rsidRPr="00BB601E">
        <w:rPr>
          <w:rFonts w:asciiTheme="majorHAnsi" w:hAnsiTheme="majorHAnsi"/>
          <w:lang w:eastAsia="fr-FR"/>
        </w:rPr>
        <w:t xml:space="preserve"> à l’assemblée que la commune est propriétaire d’un garage cadastré section BL numéro 65, d’une une superficie de 200 m². Il rappelle que la commune de Saint-Georges-De-Mons a été retenue par l’OPHIS pour la réalisation d’un projet d’envergure portant sur la construction de 21 lodges séniors sur le site de l’ancienne école Notre Dame. </w:t>
      </w:r>
    </w:p>
    <w:p w14:paraId="06B0E51B" w14:textId="77777777" w:rsidR="00E1105E" w:rsidRPr="00BB601E" w:rsidRDefault="00E1105E" w:rsidP="007B721D">
      <w:pPr>
        <w:suppressAutoHyphens w:val="0"/>
        <w:ind w:left="-993"/>
        <w:rPr>
          <w:rFonts w:asciiTheme="majorHAnsi" w:hAnsiTheme="majorHAnsi"/>
          <w:lang w:eastAsia="fr-FR"/>
        </w:rPr>
      </w:pPr>
      <w:r w:rsidRPr="00BB601E">
        <w:rPr>
          <w:rFonts w:asciiTheme="majorHAnsi" w:hAnsiTheme="majorHAnsi"/>
          <w:lang w:eastAsia="fr-FR"/>
        </w:rPr>
        <w:t>Dans le cadre de ce projet d’intérêt général, la cession de ce garage permettrait de libérer l’intégralité du site nécessaire à la réalisation complète de l’opération, notamment en permettant l’aménagement d’un espace de stationnement, indispensable à la viabilité du projet.</w:t>
      </w:r>
    </w:p>
    <w:p w14:paraId="4B51E5CB" w14:textId="77777777" w:rsidR="00E1105E" w:rsidRPr="00BB601E" w:rsidRDefault="00E1105E" w:rsidP="007B721D">
      <w:pPr>
        <w:suppressAutoHyphens w:val="0"/>
        <w:ind w:left="-993"/>
        <w:rPr>
          <w:rFonts w:asciiTheme="majorHAnsi" w:hAnsiTheme="majorHAnsi"/>
          <w:lang w:eastAsia="fr-FR"/>
        </w:rPr>
      </w:pPr>
      <w:r w:rsidRPr="00BB601E">
        <w:rPr>
          <w:rFonts w:asciiTheme="majorHAnsi" w:hAnsiTheme="majorHAnsi"/>
          <w:lang w:eastAsia="fr-FR"/>
        </w:rPr>
        <w:t>Il est donc proposé de céder ce bien à l’OPHIS, pour l’euro symbolique, au vu de l’utilité publique du projet.</w:t>
      </w:r>
    </w:p>
    <w:p w14:paraId="5C85327F" w14:textId="77777777" w:rsidR="00E1105E" w:rsidRPr="00BB601E" w:rsidRDefault="00E1105E" w:rsidP="007B721D">
      <w:pPr>
        <w:suppressAutoHyphens w:val="0"/>
        <w:ind w:left="-993"/>
        <w:rPr>
          <w:rFonts w:asciiTheme="majorHAnsi" w:hAnsiTheme="majorHAnsi"/>
          <w:lang w:eastAsia="fr-FR"/>
        </w:rPr>
      </w:pPr>
      <w:r w:rsidRPr="00BB601E">
        <w:rPr>
          <w:rFonts w:asciiTheme="majorHAnsi" w:hAnsiTheme="majorHAnsi"/>
          <w:lang w:eastAsia="fr-FR"/>
        </w:rPr>
        <w:lastRenderedPageBreak/>
        <w:t>Le Conseil Municipal est invité à se prononcer sur cette cession, et à autoriser Monsieur le Maire à signer l’acte notarié correspondant ainsi que tous documents afférents à cette opération.</w:t>
      </w:r>
    </w:p>
    <w:p w14:paraId="659BA81B" w14:textId="77777777" w:rsidR="00E1105E" w:rsidRPr="00BB601E" w:rsidRDefault="00E1105E" w:rsidP="00E1105E">
      <w:pPr>
        <w:widowControl w:val="0"/>
        <w:numPr>
          <w:ilvl w:val="12"/>
          <w:numId w:val="0"/>
        </w:numPr>
        <w:tabs>
          <w:tab w:val="left" w:pos="11226"/>
        </w:tabs>
        <w:suppressAutoHyphens w:val="0"/>
        <w:overflowPunct w:val="0"/>
        <w:autoSpaceDE w:val="0"/>
        <w:autoSpaceDN w:val="0"/>
        <w:adjustRightInd w:val="0"/>
        <w:ind w:left="-993" w:right="-142"/>
        <w:jc w:val="both"/>
        <w:textAlignment w:val="baseline"/>
        <w:rPr>
          <w:rFonts w:asciiTheme="majorHAnsi" w:hAnsiTheme="majorHAnsi"/>
          <w:b/>
          <w:i/>
          <w:lang w:eastAsia="fr-FR"/>
        </w:rPr>
      </w:pPr>
    </w:p>
    <w:p w14:paraId="7CEF18A3" w14:textId="09218298" w:rsidR="00E1105E" w:rsidRPr="00BB601E" w:rsidRDefault="00E1105E" w:rsidP="00E1105E">
      <w:pPr>
        <w:widowControl w:val="0"/>
        <w:numPr>
          <w:ilvl w:val="12"/>
          <w:numId w:val="0"/>
        </w:numPr>
        <w:tabs>
          <w:tab w:val="left" w:pos="11226"/>
        </w:tabs>
        <w:suppressAutoHyphens w:val="0"/>
        <w:overflowPunct w:val="0"/>
        <w:autoSpaceDE w:val="0"/>
        <w:autoSpaceDN w:val="0"/>
        <w:adjustRightInd w:val="0"/>
        <w:ind w:left="-993" w:right="-142"/>
        <w:jc w:val="both"/>
        <w:textAlignment w:val="baseline"/>
        <w:rPr>
          <w:rFonts w:asciiTheme="majorHAnsi" w:hAnsiTheme="majorHAnsi"/>
          <w:b/>
          <w:i/>
          <w:lang w:eastAsia="fr-FR"/>
        </w:rPr>
      </w:pPr>
      <w:r w:rsidRPr="00BB601E">
        <w:rPr>
          <w:rFonts w:asciiTheme="majorHAnsi" w:hAnsiTheme="majorHAnsi"/>
          <w:b/>
          <w:i/>
          <w:lang w:eastAsia="fr-FR"/>
        </w:rPr>
        <w:t>Le Conseil Municipal de la Commune de Sain- Georges-de-Mons, après en avoir délibéré PAR 14 VOIX POUR et 3 VOIX CONTRE (MM AGRAIN Serge, BALY Franck, VALANCHON Annie), DECIDE :</w:t>
      </w:r>
    </w:p>
    <w:p w14:paraId="075E6DC4" w14:textId="77777777" w:rsidR="00E1105E" w:rsidRPr="00BB601E" w:rsidRDefault="00E1105E" w:rsidP="00E1105E">
      <w:pPr>
        <w:widowControl w:val="0"/>
        <w:suppressAutoHyphens w:val="0"/>
        <w:ind w:left="-993" w:right="-142"/>
        <w:jc w:val="both"/>
        <w:rPr>
          <w:rFonts w:asciiTheme="majorHAnsi" w:hAnsiTheme="majorHAnsi"/>
          <w:b/>
          <w:i/>
          <w:lang w:eastAsia="fr-FR"/>
        </w:rPr>
      </w:pPr>
      <w:r w:rsidRPr="00BB601E">
        <w:rPr>
          <w:rFonts w:asciiTheme="majorHAnsi" w:hAnsiTheme="majorHAnsi"/>
          <w:b/>
          <w:i/>
          <w:lang w:eastAsia="fr-FR"/>
        </w:rPr>
        <w:t>D’APPROUVER la cession du bien susvisé, cadastré section BL n° 65 d’une superficie de 200 m², à l’euro symbolique, à l’OPHIS, hors frais de notaire à la charge de l’acquéreur.</w:t>
      </w:r>
    </w:p>
    <w:p w14:paraId="080622ED" w14:textId="3C566EE0" w:rsidR="00E1105E" w:rsidRPr="00BB601E" w:rsidRDefault="00E1105E" w:rsidP="00E1105E">
      <w:pPr>
        <w:widowControl w:val="0"/>
        <w:suppressAutoHyphens w:val="0"/>
        <w:ind w:left="-993" w:right="-142"/>
        <w:jc w:val="both"/>
        <w:rPr>
          <w:rFonts w:asciiTheme="majorHAnsi" w:hAnsiTheme="majorHAnsi"/>
          <w:b/>
          <w:i/>
          <w:lang w:eastAsia="fr-FR"/>
        </w:rPr>
      </w:pPr>
      <w:r w:rsidRPr="00BB601E">
        <w:rPr>
          <w:rFonts w:asciiTheme="majorHAnsi" w:hAnsiTheme="majorHAnsi"/>
          <w:b/>
          <w:i/>
          <w:lang w:eastAsia="fr-FR"/>
        </w:rPr>
        <w:t>DE RECONNAITRE le caractère d’utilité publique du projet de création de logements séniors porté par l’OPHIS.</w:t>
      </w:r>
    </w:p>
    <w:p w14:paraId="54685555" w14:textId="1F8CF811" w:rsidR="00E1105E" w:rsidRPr="00BB601E" w:rsidRDefault="00E1105E" w:rsidP="00E1105E">
      <w:pPr>
        <w:widowControl w:val="0"/>
        <w:suppressAutoHyphens w:val="0"/>
        <w:ind w:left="-993" w:right="-142"/>
        <w:jc w:val="both"/>
        <w:rPr>
          <w:rFonts w:asciiTheme="majorHAnsi" w:hAnsiTheme="majorHAnsi"/>
          <w:b/>
          <w:i/>
          <w:snapToGrid w:val="0"/>
          <w:lang w:eastAsia="fr-FR"/>
        </w:rPr>
      </w:pPr>
      <w:r w:rsidRPr="00BB601E">
        <w:rPr>
          <w:rFonts w:asciiTheme="majorHAnsi" w:hAnsiTheme="majorHAnsi"/>
          <w:b/>
          <w:i/>
          <w:snapToGrid w:val="0"/>
          <w:lang w:eastAsia="fr-FR"/>
        </w:rPr>
        <w:t>DE DIRE que la présente vente d’effectuera par acte notarié ;</w:t>
      </w:r>
    </w:p>
    <w:p w14:paraId="7B34F38B" w14:textId="77777777" w:rsidR="00E1105E" w:rsidRPr="00BB601E" w:rsidRDefault="00E1105E" w:rsidP="00E1105E">
      <w:pPr>
        <w:widowControl w:val="0"/>
        <w:suppressAutoHyphens w:val="0"/>
        <w:ind w:left="-993" w:right="-142"/>
        <w:jc w:val="both"/>
        <w:rPr>
          <w:rFonts w:asciiTheme="majorHAnsi" w:hAnsiTheme="majorHAnsi"/>
          <w:b/>
          <w:i/>
          <w:lang w:eastAsia="fr-FR"/>
        </w:rPr>
      </w:pPr>
      <w:r w:rsidRPr="00BB601E">
        <w:rPr>
          <w:rFonts w:asciiTheme="majorHAnsi" w:hAnsiTheme="majorHAnsi"/>
          <w:b/>
          <w:i/>
          <w:lang w:eastAsia="fr-FR"/>
        </w:rPr>
        <w:t>D’AUTORISER Monsieur le Maire, ou l’un de ses Adjoints à signer l’acte de vente, ainsi que tout document afférent à cette cession.</w:t>
      </w:r>
    </w:p>
    <w:p w14:paraId="531E877F" w14:textId="77777777" w:rsidR="00327ED4" w:rsidRPr="00BB601E" w:rsidRDefault="00327ED4" w:rsidP="002315EC">
      <w:pPr>
        <w:suppressAutoHyphens w:val="0"/>
        <w:overflowPunct w:val="0"/>
        <w:autoSpaceDE w:val="0"/>
        <w:autoSpaceDN w:val="0"/>
        <w:adjustRightInd w:val="0"/>
        <w:ind w:left="-993"/>
        <w:jc w:val="both"/>
        <w:textAlignment w:val="baseline"/>
        <w:rPr>
          <w:rFonts w:asciiTheme="majorHAnsi" w:hAnsiTheme="majorHAnsi" w:cs="Calibri Light"/>
          <w:lang w:eastAsia="fr-FR"/>
        </w:rPr>
      </w:pPr>
    </w:p>
    <w:p w14:paraId="36432AD4" w14:textId="5AE86B54" w:rsidR="00327ED4" w:rsidRPr="00BB601E" w:rsidRDefault="00327ED4" w:rsidP="002315EC">
      <w:pPr>
        <w:suppressAutoHyphens w:val="0"/>
        <w:overflowPunct w:val="0"/>
        <w:autoSpaceDE w:val="0"/>
        <w:autoSpaceDN w:val="0"/>
        <w:adjustRightInd w:val="0"/>
        <w:ind w:left="-993"/>
        <w:jc w:val="both"/>
        <w:textAlignment w:val="baseline"/>
        <w:rPr>
          <w:rFonts w:asciiTheme="majorHAnsi" w:hAnsiTheme="majorHAnsi" w:cs="Calibri Light"/>
          <w:lang w:eastAsia="fr-FR"/>
        </w:rPr>
      </w:pPr>
      <w:r w:rsidRPr="00BB601E">
        <w:rPr>
          <w:rFonts w:asciiTheme="majorHAnsi" w:hAnsiTheme="majorHAnsi" w:cs="Calibri Light"/>
          <w:b/>
          <w:u w:val="single"/>
          <w:lang w:eastAsia="fr-FR"/>
        </w:rPr>
        <w:t>DCM2025/60</w:t>
      </w:r>
      <w:r w:rsidR="00C345F0" w:rsidRPr="00BB601E">
        <w:rPr>
          <w:rFonts w:asciiTheme="majorHAnsi" w:hAnsiTheme="majorHAnsi" w:cs="Calibri Light"/>
          <w:b/>
          <w:u w:val="single"/>
          <w:lang w:eastAsia="fr-FR"/>
        </w:rPr>
        <w:t> :</w:t>
      </w:r>
      <w:r w:rsidR="00C345F0" w:rsidRPr="00BB601E">
        <w:rPr>
          <w:rFonts w:asciiTheme="majorHAnsi" w:hAnsiTheme="majorHAnsi" w:cs="Calibri Light"/>
          <w:lang w:eastAsia="fr-FR"/>
        </w:rPr>
        <w:t xml:space="preserve"> </w:t>
      </w:r>
      <w:r w:rsidR="00C345F0" w:rsidRPr="00BB601E">
        <w:rPr>
          <w:rFonts w:asciiTheme="majorHAnsi" w:hAnsiTheme="majorHAnsi" w:cstheme="majorHAnsi"/>
          <w:b/>
          <w:u w:val="single"/>
        </w:rPr>
        <w:t>PARTICIPATION DE LA COMMUNE POUR LES TRAVAUX D’EXTENSION DU RESEAU D’EAU, D’ELECTRICITE ET DE LA FIBRE OPTIQUE POUR LA PARCELLE YE N° 129</w:t>
      </w:r>
    </w:p>
    <w:p w14:paraId="2D740D5D" w14:textId="5540E94E" w:rsidR="000678B2" w:rsidRPr="00BB601E" w:rsidRDefault="000678B2" w:rsidP="002315EC">
      <w:pPr>
        <w:suppressAutoHyphens w:val="0"/>
        <w:overflowPunct w:val="0"/>
        <w:autoSpaceDE w:val="0"/>
        <w:autoSpaceDN w:val="0"/>
        <w:adjustRightInd w:val="0"/>
        <w:ind w:left="-993"/>
        <w:jc w:val="both"/>
        <w:textAlignment w:val="baseline"/>
        <w:rPr>
          <w:rFonts w:asciiTheme="majorHAnsi" w:hAnsiTheme="majorHAnsi" w:cs="Calibri Light"/>
          <w:lang w:eastAsia="fr-FR"/>
        </w:rPr>
      </w:pPr>
      <w:r w:rsidRPr="00BB601E">
        <w:rPr>
          <w:rFonts w:asciiTheme="majorHAnsi" w:hAnsiTheme="majorHAnsi" w:cs="Calibri Light"/>
          <w:lang w:eastAsia="fr-FR"/>
        </w:rPr>
        <w:t>Mr RAYNAUD, Adjoint au Maire, rappelle la cession de la parcelle YE n°129 au profit de la SCI MCJ, immatriculée au Greffe du Tribunal de Commerce de GRENOBLE sous le numéro 989 908 496, représentée par Monsieur Jérémie KUENTZ et Madame Coralie BUCCI.</w:t>
      </w:r>
    </w:p>
    <w:p w14:paraId="7BBB24D5" w14:textId="77777777" w:rsidR="000678B2" w:rsidRPr="00BB601E" w:rsidRDefault="000678B2" w:rsidP="002315EC">
      <w:pPr>
        <w:suppressAutoHyphens w:val="0"/>
        <w:overflowPunct w:val="0"/>
        <w:autoSpaceDE w:val="0"/>
        <w:autoSpaceDN w:val="0"/>
        <w:adjustRightInd w:val="0"/>
        <w:ind w:left="-993"/>
        <w:jc w:val="both"/>
        <w:textAlignment w:val="baseline"/>
        <w:rPr>
          <w:rFonts w:asciiTheme="majorHAnsi" w:hAnsiTheme="majorHAnsi" w:cs="Calibri Light"/>
          <w:lang w:eastAsia="fr-FR"/>
        </w:rPr>
      </w:pPr>
      <w:r w:rsidRPr="00BB601E">
        <w:rPr>
          <w:rFonts w:asciiTheme="majorHAnsi" w:hAnsiTheme="majorHAnsi" w:cs="Calibri Light"/>
          <w:lang w:eastAsia="fr-FR"/>
        </w:rPr>
        <w:t>Il signale également que pour assurer l’alimentation en énergie électrique de cette parcelle, une extension du réseau Basse Tension d’environ 170 mètres devra être réalisée sur le domaine public, sous réserve de l’étude de faisabilité à mener. Cette extension inclut également l’intégration de l’eau et de la fibre optique en accord avec l’opérateur ORANGE. Territoire d’Énergie 63 (TE 63) peut procéder à la réalisation de ces travaux sous réserve du versement par la commune d’une participation financière s’élevant à :</w:t>
      </w:r>
    </w:p>
    <w:p w14:paraId="5580F6BD" w14:textId="77777777" w:rsidR="000678B2" w:rsidRPr="00BB601E" w:rsidRDefault="000678B2" w:rsidP="002315EC">
      <w:pPr>
        <w:suppressAutoHyphens w:val="0"/>
        <w:ind w:left="-993"/>
        <w:rPr>
          <w:rFonts w:asciiTheme="majorHAnsi" w:hAnsiTheme="majorHAnsi" w:cs="Calibri Light"/>
          <w:lang w:eastAsia="fr-FR"/>
        </w:rPr>
      </w:pPr>
      <w:r w:rsidRPr="00BB601E">
        <w:rPr>
          <w:rFonts w:asciiTheme="majorHAnsi" w:hAnsiTheme="majorHAnsi" w:cs="Calibri Light"/>
          <w:b/>
          <w:bCs/>
          <w:lang w:eastAsia="fr-FR"/>
        </w:rPr>
        <w:t>4 020 €</w:t>
      </w:r>
      <w:r w:rsidRPr="00BB601E">
        <w:rPr>
          <w:rFonts w:asciiTheme="majorHAnsi" w:hAnsiTheme="majorHAnsi" w:cs="Calibri Light"/>
          <w:lang w:eastAsia="fr-FR"/>
        </w:rPr>
        <w:t xml:space="preserve">, correspondant à une </w:t>
      </w:r>
      <w:r w:rsidRPr="00BB601E">
        <w:rPr>
          <w:rFonts w:asciiTheme="majorHAnsi" w:hAnsiTheme="majorHAnsi" w:cs="Calibri Light"/>
          <w:bCs/>
          <w:lang w:eastAsia="fr-FR"/>
        </w:rPr>
        <w:t>fouille spécifique</w:t>
      </w:r>
      <w:r w:rsidRPr="00BB601E">
        <w:rPr>
          <w:rFonts w:asciiTheme="majorHAnsi" w:hAnsiTheme="majorHAnsi" w:cs="Calibri Light"/>
          <w:lang w:eastAsia="fr-FR"/>
        </w:rPr>
        <w:t>, qui sera réalisée et prise en charge par TE 63 ;</w:t>
      </w:r>
    </w:p>
    <w:p w14:paraId="4F869823" w14:textId="77777777" w:rsidR="000678B2" w:rsidRPr="00BB601E" w:rsidRDefault="000678B2" w:rsidP="002315EC">
      <w:pPr>
        <w:suppressAutoHyphens w:val="0"/>
        <w:ind w:left="-993"/>
        <w:rPr>
          <w:rFonts w:asciiTheme="majorHAnsi" w:hAnsiTheme="majorHAnsi" w:cs="Calibri Light"/>
          <w:lang w:eastAsia="fr-FR"/>
        </w:rPr>
      </w:pPr>
      <w:r w:rsidRPr="00BB601E">
        <w:rPr>
          <w:rFonts w:asciiTheme="majorHAnsi" w:hAnsiTheme="majorHAnsi" w:cs="Calibri Light"/>
          <w:b/>
          <w:bCs/>
          <w:lang w:eastAsia="fr-FR"/>
        </w:rPr>
        <w:t>2 250 €</w:t>
      </w:r>
      <w:r w:rsidRPr="00BB601E">
        <w:rPr>
          <w:rFonts w:asciiTheme="majorHAnsi" w:hAnsiTheme="majorHAnsi" w:cs="Calibri Light"/>
          <w:lang w:eastAsia="fr-FR"/>
        </w:rPr>
        <w:t xml:space="preserve"> au titre de la </w:t>
      </w:r>
      <w:r w:rsidRPr="00BB601E">
        <w:rPr>
          <w:rFonts w:asciiTheme="majorHAnsi" w:hAnsiTheme="majorHAnsi" w:cs="Calibri Light"/>
          <w:bCs/>
          <w:lang w:eastAsia="fr-FR"/>
        </w:rPr>
        <w:t>surlargeur de fouille ouverte</w:t>
      </w:r>
      <w:r w:rsidRPr="00BB601E">
        <w:rPr>
          <w:rFonts w:asciiTheme="majorHAnsi" w:hAnsiTheme="majorHAnsi" w:cs="Calibri Light"/>
          <w:lang w:eastAsia="fr-FR"/>
        </w:rPr>
        <w:t>, en coordination avec les voiries et réseaux Divers (VRD). La part de fouille nécessaire à l’enfouissement du réseau électrique, fibre optique et eau sera également prise en charge par le Syndicat.</w:t>
      </w:r>
    </w:p>
    <w:p w14:paraId="79874AA2" w14:textId="77777777" w:rsidR="000678B2" w:rsidRPr="00BB601E" w:rsidRDefault="000678B2" w:rsidP="002315EC">
      <w:pPr>
        <w:suppressAutoHyphens w:val="0"/>
        <w:overflowPunct w:val="0"/>
        <w:autoSpaceDE w:val="0"/>
        <w:autoSpaceDN w:val="0"/>
        <w:adjustRightInd w:val="0"/>
        <w:ind w:left="-993"/>
        <w:jc w:val="both"/>
        <w:textAlignment w:val="baseline"/>
        <w:rPr>
          <w:rFonts w:asciiTheme="majorHAnsi" w:hAnsiTheme="majorHAnsi" w:cs="Calibri Light"/>
          <w:lang w:eastAsia="fr-FR"/>
        </w:rPr>
      </w:pPr>
      <w:r w:rsidRPr="00BB601E">
        <w:rPr>
          <w:rFonts w:asciiTheme="majorHAnsi" w:hAnsiTheme="majorHAnsi" w:cs="Calibri Light"/>
          <w:lang w:eastAsia="fr-FR"/>
        </w:rPr>
        <w:t xml:space="preserve">Mr RAYNAUD, Adjoint au Maire, précise, comme indiqué dans le compromis de vente du 27 mars 2025, que la commune s’engage également à </w:t>
      </w:r>
      <w:r w:rsidRPr="00BB601E">
        <w:rPr>
          <w:rFonts w:asciiTheme="majorHAnsi" w:hAnsiTheme="majorHAnsi" w:cs="Calibri Light"/>
          <w:bCs/>
          <w:lang w:eastAsia="fr-FR"/>
        </w:rPr>
        <w:t>installer un coffret unique</w:t>
      </w:r>
      <w:r w:rsidRPr="00BB601E">
        <w:rPr>
          <w:rFonts w:asciiTheme="majorHAnsi" w:hAnsiTheme="majorHAnsi" w:cs="Calibri Light"/>
          <w:lang w:eastAsia="fr-FR"/>
        </w:rPr>
        <w:t xml:space="preserve"> pour l’eau, l’électricité et la fibre, conçu pour alimenter cinq maisons. Ce coffret doit être compatible pour ces différents types d’énergie et de services.</w:t>
      </w:r>
    </w:p>
    <w:p w14:paraId="7FC2F513" w14:textId="77777777" w:rsidR="000678B2" w:rsidRPr="00BB601E" w:rsidRDefault="000678B2" w:rsidP="002315EC">
      <w:pPr>
        <w:suppressAutoHyphens w:val="0"/>
        <w:overflowPunct w:val="0"/>
        <w:autoSpaceDE w:val="0"/>
        <w:autoSpaceDN w:val="0"/>
        <w:adjustRightInd w:val="0"/>
        <w:ind w:left="-993"/>
        <w:jc w:val="both"/>
        <w:textAlignment w:val="baseline"/>
        <w:rPr>
          <w:rFonts w:asciiTheme="majorHAnsi" w:hAnsiTheme="majorHAnsi" w:cs="Calibri Light"/>
          <w:lang w:eastAsia="fr-FR"/>
        </w:rPr>
      </w:pPr>
      <w:r w:rsidRPr="00BB601E">
        <w:rPr>
          <w:rFonts w:asciiTheme="majorHAnsi" w:hAnsiTheme="majorHAnsi" w:cs="Calibri Light"/>
          <w:lang w:eastAsia="fr-FR"/>
        </w:rPr>
        <w:t xml:space="preserve">Il ajoute que la commune doit réaliser les travaux d’extension des infrastructures eau, électricité et fibre aux droits de la parcelle YE n° 129, </w:t>
      </w:r>
      <w:r w:rsidRPr="00BB601E">
        <w:rPr>
          <w:rFonts w:asciiTheme="majorHAnsi" w:hAnsiTheme="majorHAnsi" w:cs="Calibri Light"/>
          <w:bCs/>
          <w:lang w:eastAsia="fr-FR"/>
        </w:rPr>
        <w:t>avant le 31 décembre 2025</w:t>
      </w:r>
      <w:r w:rsidRPr="00BB601E">
        <w:rPr>
          <w:rFonts w:asciiTheme="majorHAnsi" w:hAnsiTheme="majorHAnsi" w:cs="Calibri Light"/>
          <w:lang w:eastAsia="fr-FR"/>
        </w:rPr>
        <w:t xml:space="preserve">. Si la totalité des travaux prévus ci-dessus n’est pas terminée d’ici la date butoir, le 31 décembre 2025, la commune devra verser une astreinte de 200 € par jour de retard, à la SCI MCJ, à condition que celle-ci soit toujours propriétaire de la parcelle YE 129 à cette date. L’astreinte s’appliquera quels que soient les travaux réalisés à cette date, et elle sera versée mensuellement directement à la SCI MCJ. </w:t>
      </w:r>
    </w:p>
    <w:p w14:paraId="549A2884" w14:textId="77777777" w:rsidR="000678B2" w:rsidRPr="00BB601E" w:rsidRDefault="000678B2" w:rsidP="002315EC">
      <w:pPr>
        <w:suppressAutoHyphens w:val="0"/>
        <w:overflowPunct w:val="0"/>
        <w:autoSpaceDE w:val="0"/>
        <w:autoSpaceDN w:val="0"/>
        <w:adjustRightInd w:val="0"/>
        <w:ind w:left="-993"/>
        <w:jc w:val="both"/>
        <w:textAlignment w:val="baseline"/>
        <w:rPr>
          <w:rFonts w:asciiTheme="majorHAnsi" w:hAnsiTheme="majorHAnsi" w:cs="Calibri Light"/>
          <w:lang w:eastAsia="fr-FR"/>
        </w:rPr>
      </w:pPr>
      <w:r w:rsidRPr="00BB601E">
        <w:rPr>
          <w:rFonts w:asciiTheme="majorHAnsi" w:hAnsiTheme="majorHAnsi" w:cs="Calibri Light"/>
          <w:lang w:eastAsia="fr-FR"/>
        </w:rPr>
        <w:t>Mr RAYNAUD, Adjoint au Maire, informe le Conseil Municipal que si la commune ne respecte pas l’échéance des travaux et ne paie pas l’astreinte de 200 € par jour de retard, une procédure juridique spécifique s’applique. Si la commune ne s’acquitte pas de cette créance, il est prévu qu’une exécution d’office soit faite par la collectivité publique, conformément aux articles L. 1612-15 et suivants du Code Général des Collectivités Territoriales. En d’autres termes, Mr RAYNAUD, 1</w:t>
      </w:r>
      <w:r w:rsidRPr="00BB601E">
        <w:rPr>
          <w:rFonts w:asciiTheme="majorHAnsi" w:hAnsiTheme="majorHAnsi" w:cs="Calibri Light"/>
          <w:vertAlign w:val="superscript"/>
          <w:lang w:eastAsia="fr-FR"/>
        </w:rPr>
        <w:t>er</w:t>
      </w:r>
      <w:r w:rsidRPr="00BB601E">
        <w:rPr>
          <w:rFonts w:asciiTheme="majorHAnsi" w:hAnsiTheme="majorHAnsi" w:cs="Calibri Light"/>
          <w:lang w:eastAsia="fr-FR"/>
        </w:rPr>
        <w:t xml:space="preserve"> Adjoint au Maire, explique que si la commune ne paie pas l’astreinte, un mandat sera donné pour le paiement automatique de cette créance. Cela pourrait se faire sans intervention directe de la commune, en vertu de la loi, et les dépenses seraient alors exécutées d’office. Les dispositions des articles L. 1612-15 et 16 sont cités pour justifier cette procédure et ci-après littéralement repris :</w:t>
      </w:r>
    </w:p>
    <w:p w14:paraId="650C84EE" w14:textId="77777777" w:rsidR="000678B2" w:rsidRPr="00BB601E" w:rsidRDefault="000678B2" w:rsidP="000678B2">
      <w:pPr>
        <w:suppressAutoHyphens w:val="0"/>
        <w:overflowPunct w:val="0"/>
        <w:autoSpaceDE w:val="0"/>
        <w:autoSpaceDN w:val="0"/>
        <w:adjustRightInd w:val="0"/>
        <w:ind w:left="-993"/>
        <w:jc w:val="both"/>
        <w:textAlignment w:val="baseline"/>
        <w:rPr>
          <w:rFonts w:asciiTheme="majorHAnsi" w:hAnsiTheme="majorHAnsi" w:cs="Calibri Light"/>
          <w:b/>
          <w:bCs/>
          <w:i/>
          <w:iCs/>
          <w:u w:val="single"/>
          <w:lang w:eastAsia="fr-FR"/>
        </w:rPr>
      </w:pPr>
      <w:r w:rsidRPr="00BB601E">
        <w:rPr>
          <w:rFonts w:asciiTheme="majorHAnsi" w:hAnsiTheme="majorHAnsi" w:cs="Calibri Light"/>
          <w:lang w:eastAsia="fr-FR"/>
        </w:rPr>
        <w:t>«</w:t>
      </w:r>
      <w:r w:rsidRPr="00BB601E">
        <w:rPr>
          <w:rFonts w:asciiTheme="majorHAnsi" w:hAnsiTheme="majorHAnsi" w:cs="Calibri Light"/>
          <w:b/>
          <w:bCs/>
          <w:lang w:eastAsia="fr-FR"/>
        </w:rPr>
        <w:t> </w:t>
      </w:r>
      <w:r w:rsidRPr="00BB601E">
        <w:rPr>
          <w:rFonts w:asciiTheme="majorHAnsi" w:hAnsiTheme="majorHAnsi" w:cs="Calibri Light"/>
          <w:b/>
          <w:bCs/>
          <w:i/>
          <w:iCs/>
          <w:u w:val="single"/>
          <w:lang w:eastAsia="fr-FR"/>
        </w:rPr>
        <w:t>Article L1612-15</w:t>
      </w:r>
    </w:p>
    <w:p w14:paraId="427212CC" w14:textId="77777777" w:rsidR="000678B2" w:rsidRPr="00BB601E" w:rsidRDefault="000678B2" w:rsidP="000678B2">
      <w:pPr>
        <w:suppressAutoHyphens w:val="0"/>
        <w:overflowPunct w:val="0"/>
        <w:autoSpaceDE w:val="0"/>
        <w:autoSpaceDN w:val="0"/>
        <w:adjustRightInd w:val="0"/>
        <w:ind w:left="-993"/>
        <w:jc w:val="both"/>
        <w:textAlignment w:val="baseline"/>
        <w:rPr>
          <w:rFonts w:asciiTheme="majorHAnsi" w:hAnsiTheme="majorHAnsi" w:cs="Calibri Light"/>
          <w:i/>
          <w:iCs/>
          <w:lang w:eastAsia="fr-FR"/>
        </w:rPr>
      </w:pPr>
      <w:r w:rsidRPr="00BB601E">
        <w:rPr>
          <w:rFonts w:asciiTheme="majorHAnsi" w:hAnsiTheme="majorHAnsi" w:cs="Calibri Light"/>
          <w:i/>
          <w:iCs/>
          <w:lang w:eastAsia="fr-FR"/>
        </w:rPr>
        <w:t>Ne sont obligatoires pour les collectivités territoriales que les dépenses nécessaires à l'acquittement des dettes exigibles et les dépenses pour lesquelles la loi l'a expressément décidé.</w:t>
      </w:r>
    </w:p>
    <w:p w14:paraId="3AFE509B" w14:textId="77777777" w:rsidR="000678B2" w:rsidRPr="00BB601E" w:rsidRDefault="000678B2" w:rsidP="000678B2">
      <w:pPr>
        <w:suppressAutoHyphens w:val="0"/>
        <w:overflowPunct w:val="0"/>
        <w:autoSpaceDE w:val="0"/>
        <w:autoSpaceDN w:val="0"/>
        <w:adjustRightInd w:val="0"/>
        <w:ind w:left="-993"/>
        <w:jc w:val="both"/>
        <w:textAlignment w:val="baseline"/>
        <w:rPr>
          <w:rFonts w:asciiTheme="majorHAnsi" w:hAnsiTheme="majorHAnsi" w:cs="Calibri Light"/>
          <w:i/>
          <w:iCs/>
          <w:lang w:eastAsia="fr-FR"/>
        </w:rPr>
      </w:pPr>
      <w:r w:rsidRPr="00BB601E">
        <w:rPr>
          <w:rFonts w:asciiTheme="majorHAnsi" w:hAnsiTheme="majorHAnsi" w:cs="Calibri Light"/>
          <w:i/>
          <w:iCs/>
          <w:lang w:eastAsia="fr-FR"/>
        </w:rPr>
        <w:t xml:space="preserve">La chambre régionale des comptes saisie, soit par le représentant de l'Etat dans le département, soit par le comptable public concerné, soit par toute personne y ayant intérêt, constate qu'une dépense obligatoire n'a pas </w:t>
      </w:r>
      <w:r w:rsidRPr="00BB601E">
        <w:rPr>
          <w:rFonts w:asciiTheme="majorHAnsi" w:hAnsiTheme="majorHAnsi" w:cs="Calibri Light"/>
          <w:i/>
          <w:iCs/>
          <w:lang w:eastAsia="fr-FR"/>
        </w:rPr>
        <w:lastRenderedPageBreak/>
        <w:t>été inscrite au budget ou l'a été pour une somme insuffisante. Elle opère cette constatation dans le délai d'un mois à partir de sa saisine et adresse une mise en demeure à la collectivité territoriale concernée.</w:t>
      </w:r>
    </w:p>
    <w:p w14:paraId="49673049" w14:textId="77777777" w:rsidR="000678B2" w:rsidRPr="00BB601E" w:rsidRDefault="000678B2" w:rsidP="000678B2">
      <w:pPr>
        <w:suppressAutoHyphens w:val="0"/>
        <w:overflowPunct w:val="0"/>
        <w:autoSpaceDE w:val="0"/>
        <w:autoSpaceDN w:val="0"/>
        <w:adjustRightInd w:val="0"/>
        <w:ind w:left="-993"/>
        <w:jc w:val="both"/>
        <w:textAlignment w:val="baseline"/>
        <w:rPr>
          <w:rFonts w:asciiTheme="majorHAnsi" w:hAnsiTheme="majorHAnsi" w:cs="Calibri Light"/>
          <w:i/>
          <w:iCs/>
          <w:lang w:eastAsia="fr-FR"/>
        </w:rPr>
      </w:pPr>
    </w:p>
    <w:p w14:paraId="16B44287" w14:textId="77777777" w:rsidR="000678B2" w:rsidRPr="00BB601E" w:rsidRDefault="000678B2" w:rsidP="000678B2">
      <w:pPr>
        <w:suppressAutoHyphens w:val="0"/>
        <w:overflowPunct w:val="0"/>
        <w:autoSpaceDE w:val="0"/>
        <w:autoSpaceDN w:val="0"/>
        <w:adjustRightInd w:val="0"/>
        <w:ind w:left="-993"/>
        <w:jc w:val="both"/>
        <w:textAlignment w:val="baseline"/>
        <w:rPr>
          <w:rFonts w:asciiTheme="majorHAnsi" w:hAnsiTheme="majorHAnsi" w:cs="Calibri Light"/>
          <w:i/>
          <w:iCs/>
          <w:lang w:eastAsia="fr-FR"/>
        </w:rPr>
      </w:pPr>
      <w:r w:rsidRPr="00BB601E">
        <w:rPr>
          <w:rFonts w:asciiTheme="majorHAnsi" w:hAnsiTheme="majorHAnsi" w:cs="Calibri Light"/>
          <w:i/>
          <w:iCs/>
          <w:lang w:eastAsia="fr-FR"/>
        </w:rPr>
        <w:t>Si, dans un délai d'un mois, cette mise en demeure n'est pas suivie d'effet, la chambre régionale des comptes demande au représentant de l'Etat d'inscrire cette dépense au budget et propose, s'il y a lieu, la création de ressources ou la diminution de dépenses facultatives destinées à couvrir la dépense obligatoire. Le représentant de l'Etat dans le département règle et rend exécutoire le budget rectifié en conséquence. S'il s'écarte des propositions formulées par la chambre régionale des comptes, il assortit sa décision d'une motivation explicite.</w:t>
      </w:r>
    </w:p>
    <w:p w14:paraId="030B6132" w14:textId="77777777" w:rsidR="000678B2" w:rsidRPr="00BB601E" w:rsidRDefault="000678B2" w:rsidP="000678B2">
      <w:pPr>
        <w:suppressAutoHyphens w:val="0"/>
        <w:overflowPunct w:val="0"/>
        <w:autoSpaceDE w:val="0"/>
        <w:autoSpaceDN w:val="0"/>
        <w:adjustRightInd w:val="0"/>
        <w:ind w:left="-993"/>
        <w:jc w:val="both"/>
        <w:textAlignment w:val="baseline"/>
        <w:rPr>
          <w:rFonts w:asciiTheme="majorHAnsi" w:hAnsiTheme="majorHAnsi" w:cs="Calibri Light"/>
          <w:i/>
          <w:iCs/>
          <w:lang w:eastAsia="fr-FR"/>
        </w:rPr>
      </w:pPr>
      <w:r w:rsidRPr="00BB601E">
        <w:rPr>
          <w:rFonts w:asciiTheme="majorHAnsi" w:hAnsiTheme="majorHAnsi" w:cs="Calibri Light"/>
          <w:b/>
          <w:bCs/>
          <w:i/>
          <w:iCs/>
          <w:u w:val="single"/>
          <w:lang w:eastAsia="fr-FR"/>
        </w:rPr>
        <w:t>Article L1612-16</w:t>
      </w:r>
    </w:p>
    <w:p w14:paraId="669C657F" w14:textId="77777777" w:rsidR="000678B2" w:rsidRPr="00BB601E" w:rsidRDefault="000678B2" w:rsidP="000678B2">
      <w:pPr>
        <w:suppressAutoHyphens w:val="0"/>
        <w:overflowPunct w:val="0"/>
        <w:autoSpaceDE w:val="0"/>
        <w:autoSpaceDN w:val="0"/>
        <w:adjustRightInd w:val="0"/>
        <w:ind w:left="-993"/>
        <w:jc w:val="both"/>
        <w:textAlignment w:val="baseline"/>
        <w:rPr>
          <w:rFonts w:asciiTheme="majorHAnsi" w:hAnsiTheme="majorHAnsi" w:cs="Calibri Light"/>
          <w:i/>
          <w:iCs/>
          <w:lang w:eastAsia="fr-FR"/>
        </w:rPr>
      </w:pPr>
      <w:r w:rsidRPr="00BB601E">
        <w:rPr>
          <w:rFonts w:asciiTheme="majorHAnsi" w:hAnsiTheme="majorHAnsi" w:cs="Calibri Light"/>
          <w:i/>
          <w:iCs/>
          <w:lang w:eastAsia="fr-FR"/>
        </w:rPr>
        <w:t>A défaut de mandatement d'une dépense obligatoire par le maire, le président du conseil départemental ou le président du conseil régional suivant le cas, dans le mois suivant la mise en demeure qui lui en a été faite par le représentant de l'Etat dans le département, celui-ci y procède d'office.</w:t>
      </w:r>
    </w:p>
    <w:p w14:paraId="17241FFC" w14:textId="77777777" w:rsidR="000678B2" w:rsidRPr="00BB601E" w:rsidRDefault="000678B2" w:rsidP="002315EC">
      <w:pPr>
        <w:suppressAutoHyphens w:val="0"/>
        <w:overflowPunct w:val="0"/>
        <w:autoSpaceDE w:val="0"/>
        <w:autoSpaceDN w:val="0"/>
        <w:adjustRightInd w:val="0"/>
        <w:ind w:left="-993"/>
        <w:jc w:val="both"/>
        <w:textAlignment w:val="baseline"/>
        <w:rPr>
          <w:rFonts w:asciiTheme="majorHAnsi" w:hAnsiTheme="majorHAnsi" w:cs="Calibri Light"/>
          <w:lang w:eastAsia="fr-FR"/>
        </w:rPr>
      </w:pPr>
      <w:r w:rsidRPr="00BB601E">
        <w:rPr>
          <w:rFonts w:asciiTheme="majorHAnsi" w:hAnsiTheme="majorHAnsi" w:cs="Calibri Light"/>
          <w:i/>
          <w:iCs/>
          <w:lang w:eastAsia="fr-FR"/>
        </w:rPr>
        <w:t>Le délai prévu à l'alinéa précédent est porté à deux mois si la dépense est égale ou supérieure à 5 % de la section de fonctionnement du budget primitif.</w:t>
      </w:r>
      <w:r w:rsidRPr="00BB601E">
        <w:rPr>
          <w:rFonts w:asciiTheme="majorHAnsi" w:hAnsiTheme="majorHAnsi" w:cs="Calibri Light"/>
          <w:lang w:eastAsia="fr-FR"/>
        </w:rPr>
        <w:t> »</w:t>
      </w:r>
    </w:p>
    <w:p w14:paraId="5FEBC45C" w14:textId="77777777" w:rsidR="000678B2" w:rsidRPr="00BB601E" w:rsidRDefault="000678B2" w:rsidP="002315EC">
      <w:pPr>
        <w:suppressAutoHyphens w:val="0"/>
        <w:ind w:left="-993"/>
        <w:rPr>
          <w:rFonts w:asciiTheme="majorHAnsi" w:hAnsiTheme="majorHAnsi" w:cs="Calibri Light"/>
          <w:lang w:eastAsia="fr-FR"/>
        </w:rPr>
      </w:pPr>
      <w:r w:rsidRPr="00BB601E">
        <w:rPr>
          <w:rFonts w:asciiTheme="majorHAnsi" w:hAnsiTheme="majorHAnsi" w:cs="Calibri Light"/>
          <w:lang w:eastAsia="fr-FR"/>
        </w:rPr>
        <w:t>Ces articles régissent les conditions dans lesquelles la commune peut être forcée de payer des créances, y compris par l’exécution forcée si nécessaire.</w:t>
      </w:r>
    </w:p>
    <w:p w14:paraId="2E169064" w14:textId="58537F7B" w:rsidR="000678B2" w:rsidRPr="00BB601E" w:rsidRDefault="000678B2" w:rsidP="002315EC">
      <w:pPr>
        <w:suppressAutoHyphens w:val="0"/>
        <w:ind w:left="-1134"/>
        <w:rPr>
          <w:rFonts w:asciiTheme="majorHAnsi" w:hAnsiTheme="majorHAnsi" w:cs="Calibri Light"/>
          <w:b/>
          <w:lang w:eastAsia="fr-FR"/>
        </w:rPr>
      </w:pPr>
      <w:r w:rsidRPr="00BB601E">
        <w:rPr>
          <w:rFonts w:asciiTheme="majorHAnsi" w:hAnsiTheme="majorHAnsi" w:cs="Calibri Light"/>
          <w:lang w:eastAsia="fr-FR"/>
        </w:rPr>
        <w:t xml:space="preserve">Après en avoir délibéré, et à l’issue des débats, </w:t>
      </w:r>
      <w:r w:rsidRPr="00BB601E">
        <w:rPr>
          <w:rFonts w:asciiTheme="majorHAnsi" w:hAnsiTheme="majorHAnsi" w:cs="Calibri Light"/>
          <w:bCs/>
          <w:lang w:eastAsia="fr-FR"/>
        </w:rPr>
        <w:t>Monsieur PERRIN sollicite le vote de l’assemblée</w:t>
      </w:r>
      <w:r w:rsidRPr="00BB601E">
        <w:rPr>
          <w:rFonts w:asciiTheme="majorHAnsi" w:hAnsiTheme="majorHAnsi" w:cs="Calibri Light"/>
          <w:b/>
          <w:lang w:eastAsia="fr-FR"/>
        </w:rPr>
        <w:t>.</w:t>
      </w:r>
    </w:p>
    <w:p w14:paraId="0CB6B600" w14:textId="77777777" w:rsidR="00147656" w:rsidRDefault="00147656" w:rsidP="002315EC">
      <w:pPr>
        <w:suppressAutoHyphens w:val="0"/>
        <w:ind w:left="-1134"/>
        <w:rPr>
          <w:rFonts w:asciiTheme="majorHAnsi" w:hAnsiTheme="majorHAnsi" w:cs="Calibri Light"/>
          <w:b/>
          <w:i/>
          <w:lang w:eastAsia="fr-FR"/>
        </w:rPr>
      </w:pPr>
    </w:p>
    <w:p w14:paraId="32AE0F8A" w14:textId="08D273F2" w:rsidR="000678B2" w:rsidRPr="00BB601E" w:rsidRDefault="000678B2" w:rsidP="002315EC">
      <w:pPr>
        <w:suppressAutoHyphens w:val="0"/>
        <w:ind w:left="-1134"/>
        <w:rPr>
          <w:rFonts w:asciiTheme="majorHAnsi" w:hAnsiTheme="majorHAnsi" w:cs="Calibri Light"/>
          <w:b/>
          <w:i/>
          <w:lang w:eastAsia="fr-FR"/>
        </w:rPr>
      </w:pPr>
      <w:r w:rsidRPr="00BB601E">
        <w:rPr>
          <w:rFonts w:asciiTheme="majorHAnsi" w:hAnsiTheme="majorHAnsi" w:cs="Calibri Light"/>
          <w:b/>
          <w:i/>
          <w:lang w:eastAsia="fr-FR"/>
        </w:rPr>
        <w:t>Le Conseil Municipal, PAR 15 VOIX POUR ET 2 ABSTENTIONS (MM AGRAIN Serge et BALY Franck)</w:t>
      </w:r>
      <w:r w:rsidRPr="00BB601E">
        <w:rPr>
          <w:rFonts w:asciiTheme="majorHAnsi" w:hAnsiTheme="majorHAnsi" w:cs="Calibri Light"/>
          <w:i/>
          <w:lang w:eastAsia="fr-FR"/>
        </w:rPr>
        <w:t xml:space="preserve"> :</w:t>
      </w:r>
    </w:p>
    <w:p w14:paraId="5A96F859" w14:textId="77777777" w:rsidR="000678B2" w:rsidRPr="00BB601E" w:rsidRDefault="000678B2" w:rsidP="002315EC">
      <w:pPr>
        <w:suppressAutoHyphens w:val="0"/>
        <w:ind w:left="-1134"/>
        <w:rPr>
          <w:rFonts w:asciiTheme="majorHAnsi" w:hAnsiTheme="majorHAnsi" w:cs="Calibri Light"/>
          <w:b/>
          <w:i/>
          <w:lang w:eastAsia="fr-FR"/>
        </w:rPr>
      </w:pPr>
      <w:r w:rsidRPr="00BB601E">
        <w:rPr>
          <w:rFonts w:asciiTheme="majorHAnsi" w:hAnsiTheme="majorHAnsi" w:cs="Calibri Light"/>
          <w:b/>
          <w:i/>
          <w:lang w:eastAsia="fr-FR"/>
        </w:rPr>
        <w:t>APPROUVE la participation financière de la commune pour les travaux d’extension du réseau électrique, incluant l’eau et la fibre, selon les modalités présentées ;</w:t>
      </w:r>
    </w:p>
    <w:p w14:paraId="6CC258A7" w14:textId="77777777" w:rsidR="000678B2" w:rsidRPr="00BB601E" w:rsidRDefault="000678B2" w:rsidP="002315EC">
      <w:pPr>
        <w:suppressAutoHyphens w:val="0"/>
        <w:ind w:left="-1134"/>
        <w:rPr>
          <w:rFonts w:asciiTheme="majorHAnsi" w:hAnsiTheme="majorHAnsi" w:cs="Calibri Light"/>
          <w:b/>
          <w:i/>
          <w:lang w:eastAsia="fr-FR"/>
        </w:rPr>
      </w:pPr>
      <w:r w:rsidRPr="00BB601E">
        <w:rPr>
          <w:rFonts w:asciiTheme="majorHAnsi" w:hAnsiTheme="majorHAnsi" w:cs="Calibri Light"/>
          <w:b/>
          <w:i/>
          <w:lang w:eastAsia="fr-FR"/>
        </w:rPr>
        <w:t>AUTORISE Monsieur le Maire ou l’un de ses Adjoints à signer tous documents relatifs à cette opération avec Territoire d’Énergie 63 ainsi que tous les autres intervenants impliqués ;</w:t>
      </w:r>
    </w:p>
    <w:p w14:paraId="76CFF534" w14:textId="77777777" w:rsidR="000678B2" w:rsidRPr="00BB601E" w:rsidRDefault="000678B2" w:rsidP="002315EC">
      <w:pPr>
        <w:suppressAutoHyphens w:val="0"/>
        <w:ind w:left="-1134"/>
        <w:rPr>
          <w:rFonts w:asciiTheme="majorHAnsi" w:hAnsiTheme="majorHAnsi" w:cs="Calibri Light"/>
          <w:b/>
          <w:i/>
          <w:lang w:eastAsia="fr-FR"/>
        </w:rPr>
      </w:pPr>
      <w:r w:rsidRPr="00BB601E">
        <w:rPr>
          <w:rFonts w:asciiTheme="majorHAnsi" w:hAnsiTheme="majorHAnsi" w:cs="Calibri Light"/>
          <w:b/>
          <w:i/>
          <w:lang w:eastAsia="fr-FR"/>
        </w:rPr>
        <w:t>PREVOIT les crédits nécessaires à cette opération dans le budget de la commune.</w:t>
      </w:r>
    </w:p>
    <w:p w14:paraId="7B6930F9" w14:textId="77777777" w:rsidR="00402777" w:rsidRPr="00BB601E" w:rsidRDefault="00402777" w:rsidP="008D0AA1">
      <w:pPr>
        <w:ind w:left="-1134" w:right="1276"/>
        <w:jc w:val="both"/>
        <w:rPr>
          <w:rFonts w:asciiTheme="majorHAnsi" w:hAnsiTheme="majorHAnsi" w:cstheme="majorHAnsi"/>
          <w:b/>
          <w:u w:val="single"/>
        </w:rPr>
      </w:pPr>
    </w:p>
    <w:p w14:paraId="59A38C43" w14:textId="39448099" w:rsidR="00D8550C" w:rsidRPr="00BB601E" w:rsidRDefault="00D56DF0" w:rsidP="0064307F">
      <w:pPr>
        <w:ind w:left="-1134" w:right="1276"/>
        <w:jc w:val="both"/>
        <w:rPr>
          <w:rFonts w:asciiTheme="majorHAnsi" w:hAnsiTheme="majorHAnsi" w:cstheme="majorHAnsi"/>
          <w:b/>
          <w:u w:val="single"/>
        </w:rPr>
      </w:pPr>
      <w:r w:rsidRPr="00BB601E">
        <w:rPr>
          <w:rFonts w:asciiTheme="majorHAnsi" w:hAnsiTheme="majorHAnsi" w:cstheme="majorHAnsi"/>
          <w:b/>
          <w:u w:val="single"/>
        </w:rPr>
        <w:t>DCM2025/</w:t>
      </w:r>
      <w:r w:rsidR="0064307F" w:rsidRPr="00BB601E">
        <w:rPr>
          <w:rFonts w:asciiTheme="majorHAnsi" w:hAnsiTheme="majorHAnsi" w:cstheme="majorHAnsi"/>
          <w:b/>
          <w:u w:val="single"/>
        </w:rPr>
        <w:t>61</w:t>
      </w:r>
      <w:r w:rsidRPr="00BB601E">
        <w:rPr>
          <w:rFonts w:asciiTheme="majorHAnsi" w:hAnsiTheme="majorHAnsi" w:cstheme="majorHAnsi"/>
          <w:b/>
          <w:u w:val="single"/>
        </w:rPr>
        <w:t xml:space="preserve"> : </w:t>
      </w:r>
      <w:r w:rsidR="009427C7" w:rsidRPr="00BB601E">
        <w:rPr>
          <w:rFonts w:asciiTheme="majorHAnsi" w:hAnsiTheme="majorHAnsi" w:cstheme="majorHAnsi"/>
          <w:b/>
          <w:u w:val="single"/>
        </w:rPr>
        <w:t>COMPOSTAGE PARTAGE – IMPLANTATION DES COMPOSTEURS</w:t>
      </w:r>
    </w:p>
    <w:p w14:paraId="41B2E3D3" w14:textId="77777777" w:rsidR="00673C0D" w:rsidRPr="00BB601E" w:rsidRDefault="00673C0D" w:rsidP="00673C0D">
      <w:pPr>
        <w:suppressAutoHyphens w:val="0"/>
        <w:ind w:left="-1077" w:right="-57"/>
        <w:jc w:val="both"/>
        <w:rPr>
          <w:rFonts w:asciiTheme="majorHAnsi" w:hAnsiTheme="majorHAnsi"/>
          <w:lang w:eastAsia="fr-FR"/>
        </w:rPr>
      </w:pPr>
      <w:r w:rsidRPr="00BB601E">
        <w:rPr>
          <w:rFonts w:asciiTheme="majorHAnsi" w:hAnsiTheme="majorHAnsi"/>
          <w:lang w:eastAsia="fr-FR"/>
        </w:rPr>
        <w:t xml:space="preserve">Monsieur le Maire rappelle au Conseil Municipal que, depuis le </w:t>
      </w:r>
      <w:r w:rsidRPr="00BB601E">
        <w:rPr>
          <w:rFonts w:asciiTheme="majorHAnsi" w:hAnsiTheme="majorHAnsi"/>
          <w:bCs/>
          <w:lang w:eastAsia="fr-FR"/>
        </w:rPr>
        <w:t>1er janvier 2024</w:t>
      </w:r>
      <w:r w:rsidRPr="00BB601E">
        <w:rPr>
          <w:rFonts w:asciiTheme="majorHAnsi" w:hAnsiTheme="majorHAnsi"/>
          <w:lang w:eastAsia="fr-FR"/>
        </w:rPr>
        <w:t xml:space="preserve">, la loi anti-gaspillage impose la </w:t>
      </w:r>
      <w:r w:rsidRPr="00BB601E">
        <w:rPr>
          <w:rFonts w:asciiTheme="majorHAnsi" w:hAnsiTheme="majorHAnsi"/>
          <w:bCs/>
          <w:lang w:eastAsia="fr-FR"/>
        </w:rPr>
        <w:t>généralisation du tri à la source des biodéchets</w:t>
      </w:r>
      <w:r w:rsidRPr="00BB601E">
        <w:rPr>
          <w:rFonts w:asciiTheme="majorHAnsi" w:hAnsiTheme="majorHAnsi"/>
          <w:lang w:eastAsia="fr-FR"/>
        </w:rPr>
        <w:t xml:space="preserve">. Ainsi, les collectivités territoriales ont l'obligation de proposer aux particuliers une </w:t>
      </w:r>
      <w:r w:rsidRPr="00BB601E">
        <w:rPr>
          <w:rFonts w:asciiTheme="majorHAnsi" w:hAnsiTheme="majorHAnsi"/>
          <w:bCs/>
          <w:lang w:eastAsia="fr-FR"/>
        </w:rPr>
        <w:t>solution de</w:t>
      </w:r>
      <w:r w:rsidRPr="00BB601E">
        <w:rPr>
          <w:rFonts w:asciiTheme="majorHAnsi" w:hAnsiTheme="majorHAnsi"/>
          <w:b/>
          <w:bCs/>
          <w:lang w:eastAsia="fr-FR"/>
        </w:rPr>
        <w:t xml:space="preserve"> </w:t>
      </w:r>
      <w:r w:rsidRPr="00BB601E">
        <w:rPr>
          <w:rFonts w:asciiTheme="majorHAnsi" w:hAnsiTheme="majorHAnsi"/>
          <w:bCs/>
          <w:lang w:eastAsia="fr-FR"/>
        </w:rPr>
        <w:t>collecte séparée</w:t>
      </w:r>
      <w:r w:rsidRPr="00BB601E">
        <w:rPr>
          <w:rFonts w:asciiTheme="majorHAnsi" w:hAnsiTheme="majorHAnsi"/>
          <w:lang w:eastAsia="fr-FR"/>
        </w:rPr>
        <w:t xml:space="preserve"> ou de </w:t>
      </w:r>
      <w:r w:rsidRPr="00BB601E">
        <w:rPr>
          <w:rFonts w:asciiTheme="majorHAnsi" w:hAnsiTheme="majorHAnsi"/>
          <w:bCs/>
          <w:lang w:eastAsia="fr-FR"/>
        </w:rPr>
        <w:t>valorisation organique</w:t>
      </w:r>
      <w:r w:rsidRPr="00BB601E">
        <w:rPr>
          <w:rFonts w:asciiTheme="majorHAnsi" w:hAnsiTheme="majorHAnsi"/>
          <w:lang w:eastAsia="fr-FR"/>
        </w:rPr>
        <w:t xml:space="preserve"> de ces déchets.</w:t>
      </w:r>
    </w:p>
    <w:p w14:paraId="06DAEDD9" w14:textId="77777777" w:rsidR="00673C0D" w:rsidRPr="00BB601E" w:rsidRDefault="00673C0D" w:rsidP="00673C0D">
      <w:pPr>
        <w:suppressAutoHyphens w:val="0"/>
        <w:ind w:left="-1077" w:right="-57"/>
        <w:rPr>
          <w:rFonts w:asciiTheme="majorHAnsi" w:hAnsiTheme="majorHAnsi"/>
          <w:lang w:eastAsia="fr-FR"/>
        </w:rPr>
      </w:pPr>
      <w:r w:rsidRPr="00BB601E">
        <w:rPr>
          <w:rFonts w:asciiTheme="majorHAnsi" w:hAnsiTheme="majorHAnsi"/>
          <w:lang w:eastAsia="fr-FR"/>
        </w:rPr>
        <w:t xml:space="preserve">Dans ce cadre, la commune de </w:t>
      </w:r>
      <w:r w:rsidRPr="00BB601E">
        <w:rPr>
          <w:rFonts w:asciiTheme="majorHAnsi" w:hAnsiTheme="majorHAnsi"/>
          <w:bCs/>
          <w:lang w:eastAsia="fr-FR"/>
        </w:rPr>
        <w:t>Saint-Georges-De-Mons</w:t>
      </w:r>
      <w:r w:rsidRPr="00BB601E">
        <w:rPr>
          <w:rFonts w:asciiTheme="majorHAnsi" w:hAnsiTheme="majorHAnsi"/>
          <w:lang w:eastAsia="fr-FR"/>
        </w:rPr>
        <w:t xml:space="preserve"> a envisagé la mise en place de </w:t>
      </w:r>
      <w:r w:rsidRPr="00BB601E">
        <w:rPr>
          <w:rFonts w:asciiTheme="majorHAnsi" w:hAnsiTheme="majorHAnsi"/>
          <w:bCs/>
          <w:lang w:eastAsia="fr-FR"/>
        </w:rPr>
        <w:t>composteurs partagés</w:t>
      </w:r>
      <w:r w:rsidRPr="00BB601E">
        <w:rPr>
          <w:rFonts w:asciiTheme="majorHAnsi" w:hAnsiTheme="majorHAnsi"/>
          <w:lang w:eastAsia="fr-FR"/>
        </w:rPr>
        <w:t>, notamment dans le centre-bourg, où plusieurs habitations individuelles ne disposent pas d’espaces extérieurs adaptés.</w:t>
      </w:r>
    </w:p>
    <w:p w14:paraId="17E3494B" w14:textId="77777777" w:rsidR="00673C0D" w:rsidRPr="00BB601E" w:rsidRDefault="00673C0D" w:rsidP="00673C0D">
      <w:pPr>
        <w:suppressAutoHyphens w:val="0"/>
        <w:ind w:left="-1134"/>
        <w:rPr>
          <w:rFonts w:asciiTheme="majorHAnsi" w:hAnsiTheme="majorHAnsi"/>
          <w:lang w:eastAsia="fr-FR"/>
        </w:rPr>
      </w:pPr>
      <w:r w:rsidRPr="00BB601E">
        <w:rPr>
          <w:rFonts w:asciiTheme="majorHAnsi" w:hAnsiTheme="majorHAnsi"/>
          <w:lang w:eastAsia="fr-FR"/>
        </w:rPr>
        <w:t xml:space="preserve">Après une </w:t>
      </w:r>
      <w:r w:rsidRPr="00BB601E">
        <w:rPr>
          <w:rFonts w:asciiTheme="majorHAnsi" w:hAnsiTheme="majorHAnsi"/>
          <w:bCs/>
          <w:lang w:eastAsia="fr-FR"/>
        </w:rPr>
        <w:t>visite de terrain</w:t>
      </w:r>
      <w:r w:rsidRPr="00BB601E">
        <w:rPr>
          <w:rFonts w:asciiTheme="majorHAnsi" w:hAnsiTheme="majorHAnsi"/>
          <w:lang w:eastAsia="fr-FR"/>
        </w:rPr>
        <w:t>, plusieurs</w:t>
      </w:r>
      <w:r w:rsidRPr="00BB601E">
        <w:rPr>
          <w:rFonts w:asciiTheme="majorHAnsi" w:hAnsiTheme="majorHAnsi"/>
          <w:b/>
          <w:bCs/>
          <w:lang w:eastAsia="fr-FR"/>
        </w:rPr>
        <w:t xml:space="preserve"> </w:t>
      </w:r>
      <w:r w:rsidRPr="00BB601E">
        <w:rPr>
          <w:rFonts w:asciiTheme="majorHAnsi" w:hAnsiTheme="majorHAnsi"/>
          <w:bCs/>
          <w:lang w:eastAsia="fr-FR"/>
        </w:rPr>
        <w:t>emplacements</w:t>
      </w:r>
      <w:r w:rsidRPr="00BB601E">
        <w:rPr>
          <w:rFonts w:asciiTheme="majorHAnsi" w:hAnsiTheme="majorHAnsi"/>
          <w:b/>
          <w:lang w:eastAsia="fr-FR"/>
        </w:rPr>
        <w:t xml:space="preserve"> </w:t>
      </w:r>
      <w:r w:rsidRPr="00BB601E">
        <w:rPr>
          <w:rFonts w:asciiTheme="majorHAnsi" w:hAnsiTheme="majorHAnsi"/>
          <w:lang w:eastAsia="fr-FR"/>
        </w:rPr>
        <w:t>ont été identifiés comme adaptés à l'installation de ces composteurs partagés.</w:t>
      </w:r>
    </w:p>
    <w:p w14:paraId="4C0105C6" w14:textId="57947732" w:rsidR="00673C0D" w:rsidRPr="00BB601E" w:rsidRDefault="00673C0D" w:rsidP="00673C0D">
      <w:pPr>
        <w:suppressAutoHyphens w:val="0"/>
        <w:ind w:left="-1134"/>
        <w:rPr>
          <w:rFonts w:asciiTheme="majorHAnsi" w:hAnsiTheme="majorHAnsi"/>
          <w:lang w:eastAsia="fr-FR"/>
        </w:rPr>
      </w:pPr>
      <w:r w:rsidRPr="00BB601E">
        <w:rPr>
          <w:rFonts w:asciiTheme="majorHAnsi" w:hAnsiTheme="majorHAnsi"/>
          <w:lang w:eastAsia="fr-FR"/>
        </w:rPr>
        <w:t xml:space="preserve">En conséquence, </w:t>
      </w:r>
      <w:r w:rsidRPr="00BB601E">
        <w:rPr>
          <w:rFonts w:asciiTheme="majorHAnsi" w:hAnsiTheme="majorHAnsi"/>
          <w:bCs/>
          <w:lang w:eastAsia="fr-FR"/>
        </w:rPr>
        <w:t>Monsieur le Maire propose au Conseil Municipal</w:t>
      </w:r>
      <w:r w:rsidRPr="00BB601E">
        <w:rPr>
          <w:rFonts w:asciiTheme="majorHAnsi" w:hAnsiTheme="majorHAnsi"/>
          <w:lang w:eastAsia="fr-FR"/>
        </w:rPr>
        <w:t xml:space="preserve"> de valider le principe de cette installation, ainsi que les emplacements retenus.</w:t>
      </w:r>
    </w:p>
    <w:p w14:paraId="75AD9DDD" w14:textId="77777777" w:rsidR="00673C0D" w:rsidRPr="00BB601E" w:rsidRDefault="00673C0D" w:rsidP="00673C0D">
      <w:pPr>
        <w:suppressAutoHyphens w:val="0"/>
        <w:ind w:left="-1134"/>
        <w:rPr>
          <w:rFonts w:asciiTheme="majorHAnsi" w:hAnsiTheme="majorHAnsi"/>
          <w:lang w:eastAsia="fr-FR"/>
        </w:rPr>
      </w:pPr>
    </w:p>
    <w:p w14:paraId="387B804D" w14:textId="77777777" w:rsidR="00673C0D" w:rsidRPr="00BB601E" w:rsidRDefault="00673C0D" w:rsidP="00673C0D">
      <w:pPr>
        <w:suppressAutoHyphens w:val="0"/>
        <w:ind w:left="-1134"/>
        <w:rPr>
          <w:rFonts w:asciiTheme="majorHAnsi" w:hAnsiTheme="majorHAnsi"/>
          <w:lang w:eastAsia="fr-FR"/>
        </w:rPr>
      </w:pPr>
      <w:r w:rsidRPr="00BB601E">
        <w:rPr>
          <w:rFonts w:asciiTheme="majorHAnsi" w:hAnsiTheme="majorHAnsi"/>
          <w:b/>
          <w:bCs/>
          <w:i/>
          <w:lang w:eastAsia="fr-FR"/>
        </w:rPr>
        <w:t>Le Conseil Municipal, après en avoir délibéré, à l’unanimité :</w:t>
      </w:r>
    </w:p>
    <w:p w14:paraId="6FE830C5" w14:textId="77777777" w:rsidR="00673C0D" w:rsidRPr="00BB601E" w:rsidRDefault="00673C0D" w:rsidP="00673C0D">
      <w:pPr>
        <w:suppressAutoHyphens w:val="0"/>
        <w:ind w:left="-1134"/>
        <w:rPr>
          <w:rFonts w:asciiTheme="majorHAnsi" w:hAnsiTheme="majorHAnsi"/>
          <w:lang w:eastAsia="fr-FR"/>
        </w:rPr>
      </w:pPr>
      <w:r w:rsidRPr="00BB601E">
        <w:rPr>
          <w:rFonts w:asciiTheme="majorHAnsi" w:hAnsiTheme="majorHAnsi"/>
          <w:b/>
          <w:bCs/>
          <w:i/>
          <w:lang w:eastAsia="fr-FR"/>
        </w:rPr>
        <w:t>APPROUVE</w:t>
      </w:r>
      <w:r w:rsidRPr="00BB601E">
        <w:rPr>
          <w:rFonts w:asciiTheme="majorHAnsi" w:hAnsiTheme="majorHAnsi"/>
          <w:i/>
          <w:lang w:eastAsia="fr-FR"/>
        </w:rPr>
        <w:t xml:space="preserve"> </w:t>
      </w:r>
      <w:r w:rsidRPr="00BB601E">
        <w:rPr>
          <w:rFonts w:asciiTheme="majorHAnsi" w:hAnsiTheme="majorHAnsi"/>
          <w:b/>
          <w:i/>
          <w:lang w:eastAsia="fr-FR"/>
        </w:rPr>
        <w:t xml:space="preserve">la mise en place de </w:t>
      </w:r>
      <w:r w:rsidRPr="00BB601E">
        <w:rPr>
          <w:rFonts w:asciiTheme="majorHAnsi" w:hAnsiTheme="majorHAnsi"/>
          <w:b/>
          <w:bCs/>
          <w:i/>
          <w:lang w:eastAsia="fr-FR"/>
        </w:rPr>
        <w:t>composteurs partagés</w:t>
      </w:r>
      <w:r w:rsidRPr="00BB601E">
        <w:rPr>
          <w:rFonts w:asciiTheme="majorHAnsi" w:hAnsiTheme="majorHAnsi"/>
          <w:b/>
          <w:i/>
          <w:lang w:eastAsia="fr-FR"/>
        </w:rPr>
        <w:t xml:space="preserve"> dans les quartiers autour du centre-bourg de Saint-Georges-De-Mons ;</w:t>
      </w:r>
    </w:p>
    <w:p w14:paraId="32393434" w14:textId="77777777" w:rsidR="00673C0D" w:rsidRPr="00BB601E" w:rsidRDefault="00673C0D" w:rsidP="00673C0D">
      <w:pPr>
        <w:suppressAutoHyphens w:val="0"/>
        <w:ind w:left="-1134"/>
        <w:rPr>
          <w:rFonts w:asciiTheme="majorHAnsi" w:hAnsiTheme="majorHAnsi"/>
          <w:lang w:eastAsia="fr-FR"/>
        </w:rPr>
      </w:pPr>
      <w:r w:rsidRPr="00BB601E">
        <w:rPr>
          <w:rFonts w:asciiTheme="majorHAnsi" w:hAnsiTheme="majorHAnsi"/>
          <w:b/>
          <w:bCs/>
          <w:i/>
          <w:lang w:eastAsia="fr-FR"/>
        </w:rPr>
        <w:t>VALIDE</w:t>
      </w:r>
      <w:r w:rsidRPr="00BB601E">
        <w:rPr>
          <w:rFonts w:asciiTheme="majorHAnsi" w:hAnsiTheme="majorHAnsi"/>
          <w:b/>
          <w:i/>
          <w:lang w:eastAsia="fr-FR"/>
        </w:rPr>
        <w:t xml:space="preserve"> les emplacements proposés pour leur implantation ;</w:t>
      </w:r>
    </w:p>
    <w:p w14:paraId="6744428E" w14:textId="5EB71F50" w:rsidR="00673C0D" w:rsidRPr="00BB601E" w:rsidRDefault="00673C0D" w:rsidP="00673C0D">
      <w:pPr>
        <w:suppressAutoHyphens w:val="0"/>
        <w:ind w:left="-1134"/>
        <w:rPr>
          <w:rFonts w:asciiTheme="majorHAnsi" w:hAnsiTheme="majorHAnsi"/>
          <w:lang w:eastAsia="fr-FR"/>
        </w:rPr>
      </w:pPr>
      <w:r w:rsidRPr="00BB601E">
        <w:rPr>
          <w:rFonts w:asciiTheme="majorHAnsi" w:hAnsiTheme="majorHAnsi"/>
          <w:b/>
          <w:bCs/>
          <w:i/>
          <w:lang w:eastAsia="fr-FR"/>
        </w:rPr>
        <w:t>CHARGE</w:t>
      </w:r>
      <w:r w:rsidRPr="00BB601E">
        <w:rPr>
          <w:rFonts w:asciiTheme="majorHAnsi" w:hAnsiTheme="majorHAnsi"/>
          <w:b/>
          <w:i/>
          <w:lang w:eastAsia="fr-FR"/>
        </w:rPr>
        <w:t xml:space="preserve"> Monsieur le Maire ou l’un de ses Adjoints </w:t>
      </w:r>
      <w:r w:rsidRPr="00BB601E">
        <w:rPr>
          <w:rFonts w:asciiTheme="majorHAnsi" w:hAnsiTheme="majorHAnsi"/>
          <w:b/>
          <w:bCs/>
          <w:i/>
          <w:lang w:eastAsia="fr-FR"/>
        </w:rPr>
        <w:t>de signer tous les documents nécessaires à la réalisation de ce projet et se rapportant à ce dossier</w:t>
      </w:r>
      <w:r w:rsidRPr="00BB601E">
        <w:rPr>
          <w:rFonts w:asciiTheme="majorHAnsi" w:hAnsiTheme="majorHAnsi"/>
          <w:b/>
          <w:i/>
          <w:lang w:eastAsia="fr-FR"/>
        </w:rPr>
        <w:t>.</w:t>
      </w:r>
    </w:p>
    <w:p w14:paraId="29167A8E" w14:textId="62FF495F" w:rsidR="00D56DF0" w:rsidRPr="00BB601E" w:rsidRDefault="00D56DF0" w:rsidP="008D0AA1">
      <w:pPr>
        <w:ind w:left="-1134" w:right="1276"/>
        <w:jc w:val="both"/>
        <w:rPr>
          <w:rFonts w:asciiTheme="majorHAnsi" w:hAnsiTheme="majorHAnsi" w:cs="Arial"/>
          <w:b/>
          <w:i/>
          <w:lang w:eastAsia="fr-FR"/>
        </w:rPr>
      </w:pPr>
    </w:p>
    <w:p w14:paraId="6CB94BBB" w14:textId="77777777" w:rsidR="001C7E01" w:rsidRPr="00BB601E" w:rsidRDefault="001C7E01" w:rsidP="008D0AA1">
      <w:pPr>
        <w:suppressAutoHyphens w:val="0"/>
        <w:ind w:left="-1134" w:right="57"/>
        <w:jc w:val="both"/>
        <w:rPr>
          <w:rFonts w:asciiTheme="majorHAnsi" w:hAnsiTheme="majorHAnsi" w:cstheme="majorHAnsi"/>
          <w:b/>
          <w:u w:val="single"/>
          <w:lang w:eastAsia="fr-FR"/>
        </w:rPr>
      </w:pPr>
      <w:r w:rsidRPr="00BB601E">
        <w:rPr>
          <w:rFonts w:asciiTheme="majorHAnsi" w:hAnsiTheme="majorHAnsi" w:cstheme="majorHAnsi"/>
          <w:b/>
          <w:u w:val="single"/>
          <w:lang w:eastAsia="fr-FR"/>
        </w:rPr>
        <w:t>RAPPORT DES DELEGATIONS DU MAIRE</w:t>
      </w:r>
    </w:p>
    <w:p w14:paraId="1B9B2FC9" w14:textId="583E1890" w:rsidR="001C7E01" w:rsidRPr="00BB601E" w:rsidRDefault="001C7E01" w:rsidP="008D0AA1">
      <w:pPr>
        <w:suppressAutoHyphens w:val="0"/>
        <w:ind w:left="-1134" w:right="57"/>
        <w:jc w:val="both"/>
        <w:rPr>
          <w:rFonts w:asciiTheme="majorHAnsi" w:hAnsiTheme="majorHAnsi" w:cstheme="majorHAnsi"/>
          <w:b/>
          <w:u w:val="single"/>
          <w:lang w:eastAsia="fr-FR"/>
        </w:rPr>
      </w:pPr>
      <w:r w:rsidRPr="00BB601E">
        <w:rPr>
          <w:rFonts w:asciiTheme="majorHAnsi" w:hAnsiTheme="majorHAnsi" w:cstheme="majorHAnsi"/>
        </w:rPr>
        <w:t xml:space="preserve">Le Maire fait état de </w:t>
      </w:r>
      <w:r w:rsidR="00A279B4" w:rsidRPr="00BB601E">
        <w:rPr>
          <w:rFonts w:asciiTheme="majorHAnsi" w:hAnsiTheme="majorHAnsi" w:cstheme="majorHAnsi"/>
        </w:rPr>
        <w:t>6</w:t>
      </w:r>
      <w:r w:rsidRPr="00BB601E">
        <w:rPr>
          <w:rFonts w:asciiTheme="majorHAnsi" w:hAnsiTheme="majorHAnsi" w:cstheme="majorHAnsi"/>
        </w:rPr>
        <w:t xml:space="preserve"> déclarations d’intentions d’aliéner n’ayant pas fait l’objet de l’exercice de droit de préemption urbain.</w:t>
      </w:r>
    </w:p>
    <w:p w14:paraId="2B84E665" w14:textId="77777777" w:rsidR="001C7E01" w:rsidRPr="00BB601E" w:rsidRDefault="001C7E01" w:rsidP="008D0AA1">
      <w:pPr>
        <w:suppressAutoHyphens w:val="0"/>
        <w:ind w:left="-1134" w:right="57"/>
        <w:jc w:val="both"/>
        <w:rPr>
          <w:rFonts w:asciiTheme="majorHAnsi" w:hAnsiTheme="majorHAnsi" w:cstheme="majorHAnsi"/>
          <w:b/>
          <w:u w:val="single"/>
          <w:lang w:eastAsia="fr-FR"/>
        </w:rPr>
      </w:pPr>
    </w:p>
    <w:p w14:paraId="160269A3" w14:textId="77777777" w:rsidR="00D87A00" w:rsidRDefault="00D87A00" w:rsidP="008D0AA1">
      <w:pPr>
        <w:suppressAutoHyphens w:val="0"/>
        <w:ind w:left="-1134" w:right="57"/>
        <w:jc w:val="both"/>
        <w:rPr>
          <w:rFonts w:asciiTheme="majorHAnsi" w:hAnsiTheme="majorHAnsi" w:cstheme="majorHAnsi"/>
          <w:b/>
          <w:u w:val="single"/>
          <w:lang w:eastAsia="fr-FR"/>
        </w:rPr>
      </w:pPr>
    </w:p>
    <w:p w14:paraId="24878942" w14:textId="22B5080C" w:rsidR="001C7E01" w:rsidRPr="00BB601E" w:rsidRDefault="001C7E01" w:rsidP="008D0AA1">
      <w:pPr>
        <w:suppressAutoHyphens w:val="0"/>
        <w:ind w:left="-1134" w:right="57"/>
        <w:jc w:val="both"/>
        <w:rPr>
          <w:rFonts w:asciiTheme="majorHAnsi" w:hAnsiTheme="majorHAnsi" w:cstheme="majorHAnsi"/>
          <w:b/>
          <w:u w:val="single"/>
          <w:lang w:eastAsia="fr-FR"/>
        </w:rPr>
      </w:pPr>
      <w:r w:rsidRPr="00BB601E">
        <w:rPr>
          <w:rFonts w:asciiTheme="majorHAnsi" w:hAnsiTheme="majorHAnsi" w:cstheme="majorHAnsi"/>
          <w:b/>
          <w:u w:val="single"/>
          <w:lang w:eastAsia="fr-FR"/>
        </w:rPr>
        <w:lastRenderedPageBreak/>
        <w:t>RAPPORT D’ACTIVITE DE COMMUNAUTE DE COMMUNES ET DES SYNDICATS INTERCOMMUNAUX</w:t>
      </w:r>
    </w:p>
    <w:p w14:paraId="7EA97746" w14:textId="77777777" w:rsidR="001C7E01" w:rsidRPr="00BB601E" w:rsidRDefault="001C7E01" w:rsidP="001C7E01">
      <w:pPr>
        <w:suppressAutoHyphens w:val="0"/>
        <w:ind w:right="57"/>
        <w:jc w:val="both"/>
        <w:rPr>
          <w:rFonts w:asciiTheme="majorHAnsi" w:hAnsiTheme="majorHAnsi" w:cstheme="majorHAnsi"/>
          <w:b/>
          <w:u w:val="single"/>
          <w:lang w:eastAsia="fr-FR"/>
        </w:rPr>
      </w:pPr>
    </w:p>
    <w:p w14:paraId="4651B184" w14:textId="7A9ABCFD" w:rsidR="001C7E01" w:rsidRPr="00BB601E" w:rsidRDefault="001C7E01" w:rsidP="00160A1E">
      <w:pPr>
        <w:pStyle w:val="Paragraphedeliste"/>
        <w:ind w:left="-1134" w:right="57"/>
        <w:rPr>
          <w:rFonts w:asciiTheme="majorHAnsi" w:hAnsiTheme="majorHAnsi" w:cstheme="majorHAnsi"/>
          <w:b/>
          <w:sz w:val="24"/>
          <w:szCs w:val="24"/>
          <w:u w:val="single"/>
          <w:lang w:eastAsia="fr-FR"/>
        </w:rPr>
      </w:pPr>
      <w:r w:rsidRPr="00BB601E">
        <w:rPr>
          <w:rFonts w:asciiTheme="majorHAnsi" w:hAnsiTheme="majorHAnsi" w:cstheme="majorHAnsi"/>
          <w:b/>
          <w:sz w:val="24"/>
          <w:szCs w:val="24"/>
          <w:u w:val="single"/>
          <w:lang w:eastAsia="fr-FR"/>
        </w:rPr>
        <w:t>CC CSM</w:t>
      </w:r>
    </w:p>
    <w:p w14:paraId="0576E9E8" w14:textId="6813F752" w:rsidR="006B38FC" w:rsidRPr="00D243E6" w:rsidRDefault="006B1EAB" w:rsidP="00147EF4">
      <w:pPr>
        <w:pStyle w:val="Paragraphedeliste"/>
        <w:spacing w:before="100" w:beforeAutospacing="1" w:after="100" w:afterAutospacing="1"/>
        <w:ind w:left="-1134"/>
        <w:rPr>
          <w:rFonts w:asciiTheme="majorHAnsi" w:hAnsiTheme="majorHAnsi" w:cstheme="majorHAnsi"/>
          <w:sz w:val="24"/>
          <w:szCs w:val="24"/>
          <w:lang w:eastAsia="fr-FR"/>
        </w:rPr>
      </w:pPr>
      <w:r>
        <w:rPr>
          <w:rFonts w:asciiTheme="majorHAnsi" w:hAnsiTheme="majorHAnsi" w:cstheme="majorHAnsi"/>
          <w:sz w:val="24"/>
          <w:szCs w:val="24"/>
          <w:u w:val="single"/>
        </w:rPr>
        <w:t>EHPA</w:t>
      </w:r>
      <w:r w:rsidR="0042788B" w:rsidRPr="00BB601E">
        <w:rPr>
          <w:rFonts w:asciiTheme="majorHAnsi" w:hAnsiTheme="majorHAnsi" w:cstheme="majorHAnsi"/>
          <w:sz w:val="24"/>
          <w:szCs w:val="24"/>
          <w:u w:val="single"/>
        </w:rPr>
        <w:t>D L</w:t>
      </w:r>
      <w:r w:rsidR="00773EEF">
        <w:rPr>
          <w:rFonts w:asciiTheme="majorHAnsi" w:hAnsiTheme="majorHAnsi" w:cstheme="majorHAnsi"/>
          <w:sz w:val="24"/>
          <w:szCs w:val="24"/>
          <w:u w:val="single"/>
        </w:rPr>
        <w:t>es Ancizes-Comps</w:t>
      </w:r>
      <w:r w:rsidR="003B4D75" w:rsidRPr="00BB601E">
        <w:rPr>
          <w:rFonts w:asciiTheme="majorHAnsi" w:hAnsiTheme="majorHAnsi" w:cstheme="majorHAnsi"/>
          <w:sz w:val="24"/>
          <w:szCs w:val="24"/>
        </w:rPr>
        <w:t xml:space="preserve"> : </w:t>
      </w:r>
      <w:r w:rsidR="000238EA" w:rsidRPr="00BB601E">
        <w:rPr>
          <w:rFonts w:asciiTheme="majorHAnsi" w:hAnsiTheme="majorHAnsi" w:cstheme="majorHAnsi"/>
          <w:sz w:val="24"/>
          <w:szCs w:val="24"/>
        </w:rPr>
        <w:t>M</w:t>
      </w:r>
      <w:r w:rsidR="00A840C7" w:rsidRPr="00BB601E">
        <w:rPr>
          <w:rFonts w:asciiTheme="majorHAnsi" w:hAnsiTheme="majorHAnsi" w:cstheme="majorHAnsi"/>
          <w:sz w:val="24"/>
          <w:szCs w:val="24"/>
        </w:rPr>
        <w:t>r</w:t>
      </w:r>
      <w:r w:rsidR="000238EA" w:rsidRPr="00BB601E">
        <w:rPr>
          <w:rFonts w:asciiTheme="majorHAnsi" w:hAnsiTheme="majorHAnsi" w:cstheme="majorHAnsi"/>
          <w:sz w:val="24"/>
          <w:szCs w:val="24"/>
        </w:rPr>
        <w:t xml:space="preserve"> </w:t>
      </w:r>
      <w:r w:rsidR="000238EA" w:rsidRPr="00D243E6">
        <w:rPr>
          <w:rFonts w:asciiTheme="majorHAnsi" w:hAnsiTheme="majorHAnsi" w:cstheme="majorHAnsi"/>
          <w:sz w:val="24"/>
          <w:szCs w:val="24"/>
        </w:rPr>
        <w:t>P</w:t>
      </w:r>
      <w:r w:rsidR="008C7FBA" w:rsidRPr="00D243E6">
        <w:rPr>
          <w:rFonts w:asciiTheme="majorHAnsi" w:hAnsiTheme="majorHAnsi" w:cstheme="majorHAnsi"/>
          <w:sz w:val="24"/>
          <w:szCs w:val="24"/>
        </w:rPr>
        <w:t>ERRIN</w:t>
      </w:r>
      <w:r w:rsidR="000238EA" w:rsidRPr="00D243E6">
        <w:rPr>
          <w:rFonts w:asciiTheme="majorHAnsi" w:hAnsiTheme="majorHAnsi" w:cstheme="majorHAnsi"/>
          <w:sz w:val="24"/>
          <w:szCs w:val="24"/>
        </w:rPr>
        <w:t xml:space="preserve"> </w:t>
      </w:r>
      <w:r w:rsidR="000A39A7">
        <w:rPr>
          <w:rFonts w:asciiTheme="majorHAnsi" w:hAnsiTheme="majorHAnsi" w:cstheme="majorHAnsi"/>
          <w:sz w:val="24"/>
          <w:szCs w:val="24"/>
        </w:rPr>
        <w:t xml:space="preserve">Julien </w:t>
      </w:r>
      <w:r w:rsidR="00D243E6" w:rsidRPr="00D243E6">
        <w:rPr>
          <w:rFonts w:asciiTheme="majorHAnsi" w:hAnsiTheme="majorHAnsi"/>
          <w:sz w:val="24"/>
          <w:szCs w:val="24"/>
        </w:rPr>
        <w:t>informe l’assemblée que l’inauguration de l’EHPAD a eu lieu il y a quinze jours.</w:t>
      </w:r>
    </w:p>
    <w:p w14:paraId="673ACB99" w14:textId="77777777" w:rsidR="00147EF4" w:rsidRPr="00BB601E" w:rsidRDefault="00147EF4" w:rsidP="00160A1E">
      <w:pPr>
        <w:pStyle w:val="Paragraphedeliste"/>
        <w:ind w:left="-1134" w:right="57"/>
        <w:rPr>
          <w:rFonts w:asciiTheme="majorHAnsi" w:hAnsiTheme="majorHAnsi" w:cstheme="majorHAnsi"/>
          <w:sz w:val="24"/>
          <w:szCs w:val="24"/>
          <w:u w:val="single"/>
          <w:lang w:eastAsia="fr-FR"/>
        </w:rPr>
      </w:pPr>
    </w:p>
    <w:p w14:paraId="07DCF55C" w14:textId="53CF6E05" w:rsidR="00147EF4" w:rsidRPr="00BB601E" w:rsidRDefault="00147EF4" w:rsidP="00160A1E">
      <w:pPr>
        <w:pStyle w:val="Paragraphedeliste"/>
        <w:ind w:left="-1134" w:right="57"/>
        <w:rPr>
          <w:rFonts w:asciiTheme="majorHAnsi" w:hAnsiTheme="majorHAnsi" w:cstheme="majorHAnsi"/>
          <w:sz w:val="24"/>
          <w:szCs w:val="24"/>
          <w:lang w:eastAsia="fr-FR"/>
        </w:rPr>
      </w:pPr>
      <w:r w:rsidRPr="00BB601E">
        <w:rPr>
          <w:rFonts w:asciiTheme="majorHAnsi" w:hAnsiTheme="majorHAnsi" w:cstheme="majorHAnsi"/>
          <w:sz w:val="24"/>
          <w:szCs w:val="24"/>
          <w:u w:val="single"/>
          <w:lang w:eastAsia="fr-FR"/>
        </w:rPr>
        <w:t>C</w:t>
      </w:r>
      <w:r w:rsidR="00773EEF">
        <w:rPr>
          <w:rFonts w:asciiTheme="majorHAnsi" w:hAnsiTheme="majorHAnsi" w:cstheme="majorHAnsi"/>
          <w:sz w:val="24"/>
          <w:szCs w:val="24"/>
          <w:u w:val="single"/>
          <w:lang w:eastAsia="fr-FR"/>
        </w:rPr>
        <w:t>ommissions diverses Développement Economique</w:t>
      </w:r>
      <w:r w:rsidR="003B4D75" w:rsidRPr="00BB601E">
        <w:rPr>
          <w:rFonts w:asciiTheme="majorHAnsi" w:hAnsiTheme="majorHAnsi" w:cstheme="majorHAnsi"/>
          <w:sz w:val="24"/>
          <w:szCs w:val="24"/>
          <w:lang w:eastAsia="fr-FR"/>
        </w:rPr>
        <w:t> :</w:t>
      </w:r>
      <w:r w:rsidR="00656CA3" w:rsidRPr="00BB601E">
        <w:rPr>
          <w:rFonts w:asciiTheme="majorHAnsi" w:hAnsiTheme="majorHAnsi" w:cstheme="majorHAnsi"/>
          <w:sz w:val="24"/>
          <w:szCs w:val="24"/>
          <w:lang w:eastAsia="fr-FR"/>
        </w:rPr>
        <w:t xml:space="preserve"> </w:t>
      </w:r>
      <w:r w:rsidR="003B4D75" w:rsidRPr="00BB601E">
        <w:rPr>
          <w:rFonts w:asciiTheme="majorHAnsi" w:hAnsiTheme="majorHAnsi" w:cstheme="majorHAnsi"/>
          <w:sz w:val="24"/>
          <w:szCs w:val="24"/>
          <w:lang w:eastAsia="fr-FR"/>
        </w:rPr>
        <w:t>Mr</w:t>
      </w:r>
      <w:r w:rsidR="00656CA3" w:rsidRPr="00BB601E">
        <w:rPr>
          <w:rFonts w:asciiTheme="majorHAnsi" w:hAnsiTheme="majorHAnsi" w:cstheme="majorHAnsi"/>
          <w:sz w:val="24"/>
          <w:szCs w:val="24"/>
          <w:lang w:eastAsia="fr-FR"/>
        </w:rPr>
        <w:t xml:space="preserve"> </w:t>
      </w:r>
      <w:r w:rsidRPr="00BB601E">
        <w:rPr>
          <w:rFonts w:asciiTheme="majorHAnsi" w:hAnsiTheme="majorHAnsi" w:cstheme="majorHAnsi"/>
          <w:sz w:val="24"/>
          <w:szCs w:val="24"/>
          <w:lang w:eastAsia="fr-FR"/>
        </w:rPr>
        <w:t>PERRIN</w:t>
      </w:r>
      <w:r w:rsidR="00773EEF" w:rsidRPr="00773EEF">
        <w:rPr>
          <w:rFonts w:ascii="Calibri Light" w:hAnsi="Calibri Light"/>
          <w:sz w:val="24"/>
          <w:szCs w:val="24"/>
        </w:rPr>
        <w:t xml:space="preserve"> </w:t>
      </w:r>
      <w:r w:rsidR="006E347A">
        <w:rPr>
          <w:rFonts w:ascii="Calibri Light" w:hAnsi="Calibri Light"/>
          <w:sz w:val="24"/>
          <w:szCs w:val="24"/>
        </w:rPr>
        <w:t xml:space="preserve">Julien </w:t>
      </w:r>
      <w:r w:rsidR="00773EEF" w:rsidRPr="00773EEF">
        <w:rPr>
          <w:rFonts w:ascii="Calibri Light" w:hAnsi="Calibri Light"/>
          <w:sz w:val="24"/>
          <w:szCs w:val="24"/>
        </w:rPr>
        <w:t>communique les dates des prochaines commissions communautaires : le 5 octobre 2025 pour la commission des Écoles et le 13 octobre 2025 pour la commission des Finances.</w:t>
      </w:r>
    </w:p>
    <w:p w14:paraId="7B994674" w14:textId="77777777" w:rsidR="00147EF4" w:rsidRPr="00BB601E" w:rsidRDefault="00147EF4" w:rsidP="00160A1E">
      <w:pPr>
        <w:pStyle w:val="Paragraphedeliste"/>
        <w:ind w:left="-1134" w:right="57"/>
        <w:rPr>
          <w:rFonts w:asciiTheme="majorHAnsi" w:hAnsiTheme="majorHAnsi" w:cstheme="majorHAnsi"/>
          <w:sz w:val="24"/>
          <w:szCs w:val="24"/>
          <w:lang w:eastAsia="fr-FR"/>
        </w:rPr>
      </w:pPr>
    </w:p>
    <w:p w14:paraId="1A38A381" w14:textId="769CB4C4" w:rsidR="001C7E01" w:rsidRPr="00BB601E" w:rsidRDefault="001C7E01" w:rsidP="00160A1E">
      <w:pPr>
        <w:pStyle w:val="Paragraphedeliste"/>
        <w:ind w:left="-1134" w:right="57"/>
        <w:rPr>
          <w:rFonts w:asciiTheme="majorHAnsi" w:hAnsiTheme="majorHAnsi" w:cstheme="majorHAnsi"/>
          <w:b/>
          <w:sz w:val="24"/>
          <w:szCs w:val="24"/>
          <w:u w:val="single"/>
          <w:lang w:eastAsia="fr-FR"/>
        </w:rPr>
      </w:pPr>
      <w:r w:rsidRPr="00BB601E">
        <w:rPr>
          <w:rFonts w:asciiTheme="majorHAnsi" w:hAnsiTheme="majorHAnsi" w:cstheme="majorHAnsi"/>
          <w:b/>
          <w:sz w:val="24"/>
          <w:szCs w:val="24"/>
          <w:u w:val="single"/>
          <w:lang w:eastAsia="fr-FR"/>
        </w:rPr>
        <w:t>SIAEP SIOULE ET MORGE</w:t>
      </w:r>
    </w:p>
    <w:p w14:paraId="09E23CED" w14:textId="474A1442" w:rsidR="0070636A" w:rsidRPr="00BB601E" w:rsidRDefault="00AB6467" w:rsidP="00160A1E">
      <w:pPr>
        <w:pStyle w:val="Paragraphedeliste"/>
        <w:ind w:left="-1134" w:right="57"/>
        <w:rPr>
          <w:rFonts w:asciiTheme="majorHAnsi" w:hAnsiTheme="majorHAnsi" w:cstheme="majorHAnsi"/>
          <w:sz w:val="24"/>
          <w:szCs w:val="24"/>
          <w:lang w:eastAsia="fr-FR"/>
        </w:rPr>
      </w:pPr>
      <w:r w:rsidRPr="00BB601E">
        <w:rPr>
          <w:rFonts w:asciiTheme="majorHAnsi" w:hAnsiTheme="majorHAnsi" w:cstheme="majorHAnsi"/>
          <w:sz w:val="24"/>
          <w:szCs w:val="24"/>
          <w:lang w:eastAsia="fr-FR"/>
        </w:rPr>
        <w:t>RAS</w:t>
      </w:r>
    </w:p>
    <w:p w14:paraId="182AC1D2" w14:textId="77777777" w:rsidR="00DE3106" w:rsidRDefault="00DE3106" w:rsidP="007A23C1">
      <w:pPr>
        <w:pStyle w:val="Paragraphedeliste"/>
        <w:ind w:left="-1134" w:right="57"/>
        <w:rPr>
          <w:rFonts w:asciiTheme="majorHAnsi" w:hAnsiTheme="majorHAnsi" w:cstheme="majorHAnsi"/>
          <w:b/>
          <w:sz w:val="24"/>
          <w:szCs w:val="24"/>
          <w:u w:val="single"/>
          <w:lang w:eastAsia="fr-FR"/>
        </w:rPr>
      </w:pPr>
    </w:p>
    <w:p w14:paraId="3CC406DF" w14:textId="678FF159" w:rsidR="001C7E01" w:rsidRPr="00BB601E" w:rsidRDefault="001C7E01" w:rsidP="007A23C1">
      <w:pPr>
        <w:pStyle w:val="Paragraphedeliste"/>
        <w:ind w:left="-1134" w:right="57"/>
        <w:rPr>
          <w:rFonts w:asciiTheme="majorHAnsi" w:hAnsiTheme="majorHAnsi" w:cstheme="majorHAnsi"/>
          <w:b/>
          <w:sz w:val="24"/>
          <w:szCs w:val="24"/>
          <w:u w:val="single"/>
          <w:lang w:eastAsia="fr-FR"/>
        </w:rPr>
      </w:pPr>
      <w:r w:rsidRPr="00BB601E">
        <w:rPr>
          <w:rFonts w:asciiTheme="majorHAnsi" w:hAnsiTheme="majorHAnsi" w:cstheme="majorHAnsi"/>
          <w:b/>
          <w:sz w:val="24"/>
          <w:szCs w:val="24"/>
          <w:u w:val="single"/>
          <w:lang w:eastAsia="fr-FR"/>
        </w:rPr>
        <w:t>SIRB</w:t>
      </w:r>
    </w:p>
    <w:p w14:paraId="3BEE903E" w14:textId="3C27B777" w:rsidR="000460F5" w:rsidRPr="000460F5" w:rsidRDefault="000460F5" w:rsidP="007A23C1">
      <w:pPr>
        <w:suppressAutoHyphens w:val="0"/>
        <w:ind w:left="-1134"/>
        <w:rPr>
          <w:rFonts w:asciiTheme="majorHAnsi" w:hAnsiTheme="majorHAnsi" w:cstheme="majorHAnsi"/>
          <w:lang w:eastAsia="fr-FR"/>
        </w:rPr>
      </w:pPr>
      <w:r w:rsidRPr="000460F5">
        <w:rPr>
          <w:rFonts w:asciiTheme="majorHAnsi" w:hAnsiTheme="majorHAnsi" w:cstheme="majorHAnsi"/>
          <w:lang w:eastAsia="fr-FR"/>
        </w:rPr>
        <w:t>M</w:t>
      </w:r>
      <w:r w:rsidRPr="00BB601E">
        <w:rPr>
          <w:rFonts w:asciiTheme="majorHAnsi" w:hAnsiTheme="majorHAnsi" w:cstheme="majorHAnsi"/>
          <w:lang w:eastAsia="fr-FR"/>
        </w:rPr>
        <w:t>r</w:t>
      </w:r>
      <w:r w:rsidRPr="000460F5">
        <w:rPr>
          <w:rFonts w:asciiTheme="majorHAnsi" w:hAnsiTheme="majorHAnsi" w:cstheme="majorHAnsi"/>
          <w:lang w:eastAsia="fr-FR"/>
        </w:rPr>
        <w:t xml:space="preserve"> C</w:t>
      </w:r>
      <w:r w:rsidR="00CC53AC" w:rsidRPr="00BB601E">
        <w:rPr>
          <w:rFonts w:asciiTheme="majorHAnsi" w:hAnsiTheme="majorHAnsi" w:cstheme="majorHAnsi"/>
          <w:lang w:eastAsia="fr-FR"/>
        </w:rPr>
        <w:t>ROISIER</w:t>
      </w:r>
      <w:r w:rsidRPr="000460F5">
        <w:rPr>
          <w:rFonts w:asciiTheme="majorHAnsi" w:hAnsiTheme="majorHAnsi" w:cstheme="majorHAnsi"/>
          <w:lang w:eastAsia="fr-FR"/>
        </w:rPr>
        <w:t xml:space="preserve"> </w:t>
      </w:r>
      <w:r w:rsidR="004E1CC4">
        <w:rPr>
          <w:rFonts w:asciiTheme="majorHAnsi" w:hAnsiTheme="majorHAnsi" w:cstheme="majorHAnsi"/>
          <w:lang w:eastAsia="fr-FR"/>
        </w:rPr>
        <w:t xml:space="preserve">Franck </w:t>
      </w:r>
      <w:r w:rsidRPr="000460F5">
        <w:rPr>
          <w:rFonts w:asciiTheme="majorHAnsi" w:hAnsiTheme="majorHAnsi" w:cstheme="majorHAnsi"/>
          <w:lang w:eastAsia="fr-FR"/>
        </w:rPr>
        <w:t>indique que les membres élus du syndicat se montrent satisfaits, à la suite du retour positif du compte rendu de la Cour des comptes. Il rappelle néanmoins la nécessité de poursuivre la vente de certains biens. Il précise également que la commune de Chalamont manifeste un intérêt pour la base « Petite Nautique », située sur la droite. Bien que le budget demeure sous surveillance, une légère amélioration est observée.</w:t>
      </w:r>
    </w:p>
    <w:p w14:paraId="4A206E5E" w14:textId="443AF679" w:rsidR="000460F5" w:rsidRPr="000460F5" w:rsidRDefault="000460F5" w:rsidP="007A23C1">
      <w:pPr>
        <w:suppressAutoHyphens w:val="0"/>
        <w:ind w:left="-1134"/>
        <w:rPr>
          <w:rFonts w:asciiTheme="majorHAnsi" w:hAnsiTheme="majorHAnsi" w:cstheme="majorHAnsi"/>
          <w:lang w:eastAsia="fr-FR"/>
        </w:rPr>
      </w:pPr>
      <w:r w:rsidRPr="000460F5">
        <w:rPr>
          <w:rFonts w:asciiTheme="majorHAnsi" w:hAnsiTheme="majorHAnsi" w:cstheme="majorHAnsi"/>
          <w:lang w:eastAsia="fr-FR"/>
        </w:rPr>
        <w:t>M</w:t>
      </w:r>
      <w:r w:rsidRPr="00BB601E">
        <w:rPr>
          <w:rFonts w:asciiTheme="majorHAnsi" w:hAnsiTheme="majorHAnsi" w:cstheme="majorHAnsi"/>
          <w:lang w:eastAsia="fr-FR"/>
        </w:rPr>
        <w:t>r</w:t>
      </w:r>
      <w:r w:rsidRPr="000460F5">
        <w:rPr>
          <w:rFonts w:asciiTheme="majorHAnsi" w:hAnsiTheme="majorHAnsi" w:cstheme="majorHAnsi"/>
          <w:lang w:eastAsia="fr-FR"/>
        </w:rPr>
        <w:t xml:space="preserve"> P</w:t>
      </w:r>
      <w:r w:rsidR="00CC53AC" w:rsidRPr="00BB601E">
        <w:rPr>
          <w:rFonts w:asciiTheme="majorHAnsi" w:hAnsiTheme="majorHAnsi" w:cstheme="majorHAnsi"/>
          <w:lang w:eastAsia="fr-FR"/>
        </w:rPr>
        <w:t>ERRIN</w:t>
      </w:r>
      <w:r w:rsidRPr="000460F5">
        <w:rPr>
          <w:rFonts w:asciiTheme="majorHAnsi" w:hAnsiTheme="majorHAnsi" w:cstheme="majorHAnsi"/>
          <w:lang w:eastAsia="fr-FR"/>
        </w:rPr>
        <w:t xml:space="preserve"> </w:t>
      </w:r>
      <w:r w:rsidR="00683C9D">
        <w:rPr>
          <w:rFonts w:asciiTheme="majorHAnsi" w:hAnsiTheme="majorHAnsi" w:cstheme="majorHAnsi"/>
          <w:lang w:eastAsia="fr-FR"/>
        </w:rPr>
        <w:t xml:space="preserve">Julien </w:t>
      </w:r>
      <w:r w:rsidRPr="000460F5">
        <w:rPr>
          <w:rFonts w:asciiTheme="majorHAnsi" w:hAnsiTheme="majorHAnsi" w:cstheme="majorHAnsi"/>
          <w:lang w:eastAsia="fr-FR"/>
        </w:rPr>
        <w:t>souligne, pour sa part, l’importance de confier la gestion de ce type de structures à des acteurs privés, notamment à ceux spécialisés dans le secteur du tourisme.</w:t>
      </w:r>
    </w:p>
    <w:p w14:paraId="02A87633" w14:textId="77777777" w:rsidR="007A23C1" w:rsidRDefault="007A23C1" w:rsidP="00160A1E">
      <w:pPr>
        <w:pStyle w:val="Paragraphedeliste"/>
        <w:ind w:left="-1134" w:right="57"/>
        <w:rPr>
          <w:rFonts w:asciiTheme="majorHAnsi" w:hAnsiTheme="majorHAnsi" w:cstheme="majorHAnsi"/>
          <w:b/>
          <w:sz w:val="24"/>
          <w:szCs w:val="24"/>
          <w:u w:val="single"/>
          <w:lang w:eastAsia="fr-FR"/>
        </w:rPr>
      </w:pPr>
    </w:p>
    <w:p w14:paraId="358ACA9D" w14:textId="589FB9D1" w:rsidR="001C7E01" w:rsidRPr="00BB601E" w:rsidRDefault="001C7E01" w:rsidP="00160A1E">
      <w:pPr>
        <w:pStyle w:val="Paragraphedeliste"/>
        <w:ind w:left="-1134" w:right="57"/>
        <w:rPr>
          <w:rFonts w:asciiTheme="majorHAnsi" w:hAnsiTheme="majorHAnsi" w:cstheme="majorHAnsi"/>
          <w:b/>
          <w:sz w:val="24"/>
          <w:szCs w:val="24"/>
          <w:u w:val="single"/>
          <w:lang w:eastAsia="fr-FR"/>
        </w:rPr>
      </w:pPr>
      <w:r w:rsidRPr="00BB601E">
        <w:rPr>
          <w:rFonts w:asciiTheme="majorHAnsi" w:hAnsiTheme="majorHAnsi" w:cstheme="majorHAnsi"/>
          <w:b/>
          <w:sz w:val="24"/>
          <w:szCs w:val="24"/>
          <w:u w:val="single"/>
          <w:lang w:eastAsia="fr-FR"/>
        </w:rPr>
        <w:t>SYDEM</w:t>
      </w:r>
    </w:p>
    <w:p w14:paraId="4343F093" w14:textId="077DC883" w:rsidR="00CC53AC" w:rsidRPr="00CC53AC" w:rsidRDefault="00CC53AC" w:rsidP="008D2A4D">
      <w:pPr>
        <w:suppressAutoHyphens w:val="0"/>
        <w:ind w:left="-1134"/>
        <w:rPr>
          <w:rFonts w:asciiTheme="majorHAnsi" w:hAnsiTheme="majorHAnsi" w:cstheme="majorHAnsi"/>
          <w:lang w:eastAsia="fr-FR"/>
        </w:rPr>
      </w:pPr>
      <w:r w:rsidRPr="00CC53AC">
        <w:rPr>
          <w:rFonts w:asciiTheme="majorHAnsi" w:hAnsiTheme="majorHAnsi" w:cstheme="majorHAnsi"/>
          <w:lang w:eastAsia="fr-FR"/>
        </w:rPr>
        <w:t>M</w:t>
      </w:r>
      <w:r w:rsidRPr="00BB601E">
        <w:rPr>
          <w:rFonts w:asciiTheme="majorHAnsi" w:hAnsiTheme="majorHAnsi" w:cstheme="majorHAnsi"/>
          <w:lang w:eastAsia="fr-FR"/>
        </w:rPr>
        <w:t>r</w:t>
      </w:r>
      <w:r w:rsidRPr="00CC53AC">
        <w:rPr>
          <w:rFonts w:asciiTheme="majorHAnsi" w:hAnsiTheme="majorHAnsi" w:cstheme="majorHAnsi"/>
          <w:lang w:eastAsia="fr-FR"/>
        </w:rPr>
        <w:t xml:space="preserve"> P</w:t>
      </w:r>
      <w:r w:rsidR="005E1E7E" w:rsidRPr="00BB601E">
        <w:rPr>
          <w:rFonts w:asciiTheme="majorHAnsi" w:hAnsiTheme="majorHAnsi" w:cstheme="majorHAnsi"/>
          <w:lang w:eastAsia="fr-FR"/>
        </w:rPr>
        <w:t>ERRIN</w:t>
      </w:r>
      <w:r w:rsidRPr="00CC53AC">
        <w:rPr>
          <w:rFonts w:asciiTheme="majorHAnsi" w:hAnsiTheme="majorHAnsi" w:cstheme="majorHAnsi"/>
          <w:lang w:eastAsia="fr-FR"/>
        </w:rPr>
        <w:t xml:space="preserve"> </w:t>
      </w:r>
      <w:r w:rsidR="004E1CC4">
        <w:rPr>
          <w:rFonts w:asciiTheme="majorHAnsi" w:hAnsiTheme="majorHAnsi" w:cstheme="majorHAnsi"/>
          <w:lang w:eastAsia="fr-FR"/>
        </w:rPr>
        <w:t xml:space="preserve">Julien </w:t>
      </w:r>
      <w:r w:rsidRPr="00CC53AC">
        <w:rPr>
          <w:rFonts w:asciiTheme="majorHAnsi" w:hAnsiTheme="majorHAnsi" w:cstheme="majorHAnsi"/>
          <w:lang w:eastAsia="fr-FR"/>
        </w:rPr>
        <w:t>indique que Mme R</w:t>
      </w:r>
      <w:r w:rsidR="005E1E7E" w:rsidRPr="00BB601E">
        <w:rPr>
          <w:rFonts w:asciiTheme="majorHAnsi" w:hAnsiTheme="majorHAnsi" w:cstheme="majorHAnsi"/>
          <w:lang w:eastAsia="fr-FR"/>
        </w:rPr>
        <w:t>AYNAUD</w:t>
      </w:r>
      <w:r w:rsidRPr="00CC53AC">
        <w:rPr>
          <w:rFonts w:asciiTheme="majorHAnsi" w:hAnsiTheme="majorHAnsi" w:cstheme="majorHAnsi"/>
          <w:lang w:eastAsia="fr-FR"/>
        </w:rPr>
        <w:t xml:space="preserve"> </w:t>
      </w:r>
      <w:r w:rsidR="00D46907">
        <w:rPr>
          <w:rFonts w:asciiTheme="majorHAnsi" w:hAnsiTheme="majorHAnsi" w:cstheme="majorHAnsi"/>
          <w:lang w:eastAsia="fr-FR"/>
        </w:rPr>
        <w:t xml:space="preserve">Magali </w:t>
      </w:r>
      <w:r w:rsidRPr="00CC53AC">
        <w:rPr>
          <w:rFonts w:asciiTheme="majorHAnsi" w:hAnsiTheme="majorHAnsi" w:cstheme="majorHAnsi"/>
          <w:lang w:eastAsia="fr-FR"/>
        </w:rPr>
        <w:t>a proposé la réalisation d’un diagnostic accompagné d’un projet d’installation de composteurs dans plusieurs quartiers autour du centre-bourg.</w:t>
      </w:r>
    </w:p>
    <w:p w14:paraId="2070FE83" w14:textId="4AA15F5E" w:rsidR="00CC53AC" w:rsidRPr="00CC53AC" w:rsidRDefault="00CC53AC" w:rsidP="008D2A4D">
      <w:pPr>
        <w:suppressAutoHyphens w:val="0"/>
        <w:ind w:left="-1134"/>
        <w:rPr>
          <w:rFonts w:asciiTheme="majorHAnsi" w:hAnsiTheme="majorHAnsi" w:cstheme="majorHAnsi"/>
          <w:lang w:eastAsia="fr-FR"/>
        </w:rPr>
      </w:pPr>
      <w:r w:rsidRPr="00CC53AC">
        <w:rPr>
          <w:rFonts w:asciiTheme="majorHAnsi" w:hAnsiTheme="majorHAnsi" w:cstheme="majorHAnsi"/>
          <w:lang w:eastAsia="fr-FR"/>
        </w:rPr>
        <w:t>M</w:t>
      </w:r>
      <w:r w:rsidRPr="00BB601E">
        <w:rPr>
          <w:rFonts w:asciiTheme="majorHAnsi" w:hAnsiTheme="majorHAnsi" w:cstheme="majorHAnsi"/>
          <w:lang w:eastAsia="fr-FR"/>
        </w:rPr>
        <w:t>r</w:t>
      </w:r>
      <w:r w:rsidRPr="00CC53AC">
        <w:rPr>
          <w:rFonts w:asciiTheme="majorHAnsi" w:hAnsiTheme="majorHAnsi" w:cstheme="majorHAnsi"/>
          <w:lang w:eastAsia="fr-FR"/>
        </w:rPr>
        <w:t xml:space="preserve"> A</w:t>
      </w:r>
      <w:r w:rsidR="005E1E7E" w:rsidRPr="00BB601E">
        <w:rPr>
          <w:rFonts w:asciiTheme="majorHAnsi" w:hAnsiTheme="majorHAnsi" w:cstheme="majorHAnsi"/>
          <w:lang w:eastAsia="fr-FR"/>
        </w:rPr>
        <w:t>GRAIN</w:t>
      </w:r>
      <w:r w:rsidR="004E1CC4">
        <w:rPr>
          <w:rFonts w:asciiTheme="majorHAnsi" w:hAnsiTheme="majorHAnsi" w:cstheme="majorHAnsi"/>
          <w:lang w:eastAsia="fr-FR"/>
        </w:rPr>
        <w:t xml:space="preserve"> Serge</w:t>
      </w:r>
      <w:r w:rsidRPr="00CC53AC">
        <w:rPr>
          <w:rFonts w:asciiTheme="majorHAnsi" w:hAnsiTheme="majorHAnsi" w:cstheme="majorHAnsi"/>
          <w:lang w:eastAsia="fr-FR"/>
        </w:rPr>
        <w:t>, manifestant son mécontentement, déplore que la municipalité soit restée inactive durant quatre ans et souhaite désormais entreprendre de nombreuses actions sans concertation avec les délégués du syndicat. Il reproche également à Mme L</w:t>
      </w:r>
      <w:r w:rsidR="005E1E7E" w:rsidRPr="00BB601E">
        <w:rPr>
          <w:rFonts w:asciiTheme="majorHAnsi" w:hAnsiTheme="majorHAnsi" w:cstheme="majorHAnsi"/>
          <w:lang w:eastAsia="fr-FR"/>
        </w:rPr>
        <w:t>EFOUR</w:t>
      </w:r>
      <w:r w:rsidR="004E1CC4">
        <w:rPr>
          <w:rFonts w:asciiTheme="majorHAnsi" w:hAnsiTheme="majorHAnsi" w:cstheme="majorHAnsi"/>
          <w:lang w:eastAsia="fr-FR"/>
        </w:rPr>
        <w:t xml:space="preserve"> Maryse</w:t>
      </w:r>
      <w:r w:rsidRPr="00CC53AC">
        <w:rPr>
          <w:rFonts w:asciiTheme="majorHAnsi" w:hAnsiTheme="majorHAnsi" w:cstheme="majorHAnsi"/>
          <w:lang w:eastAsia="fr-FR"/>
        </w:rPr>
        <w:t>, membre de la commission, de n’avoir pris aucune initiative jusqu’à présent. Par ailleurs, il fait remarquer que le délégué M</w:t>
      </w:r>
      <w:r w:rsidR="005E1E7E" w:rsidRPr="00BB601E">
        <w:rPr>
          <w:rFonts w:asciiTheme="majorHAnsi" w:hAnsiTheme="majorHAnsi" w:cstheme="majorHAnsi"/>
          <w:lang w:eastAsia="fr-FR"/>
        </w:rPr>
        <w:t>r</w:t>
      </w:r>
      <w:r w:rsidRPr="00CC53AC">
        <w:rPr>
          <w:rFonts w:asciiTheme="majorHAnsi" w:hAnsiTheme="majorHAnsi" w:cstheme="majorHAnsi"/>
          <w:lang w:eastAsia="fr-FR"/>
        </w:rPr>
        <w:t xml:space="preserve"> Jean-Pierre D</w:t>
      </w:r>
      <w:r w:rsidR="005E1E7E" w:rsidRPr="00BB601E">
        <w:rPr>
          <w:rFonts w:asciiTheme="majorHAnsi" w:hAnsiTheme="majorHAnsi" w:cstheme="majorHAnsi"/>
          <w:lang w:eastAsia="fr-FR"/>
        </w:rPr>
        <w:t>IAS</w:t>
      </w:r>
      <w:r w:rsidRPr="00CC53AC">
        <w:rPr>
          <w:rFonts w:asciiTheme="majorHAnsi" w:hAnsiTheme="majorHAnsi" w:cstheme="majorHAnsi"/>
          <w:lang w:eastAsia="fr-FR"/>
        </w:rPr>
        <w:t xml:space="preserve"> arrive fréquemment en retard aux réunions.</w:t>
      </w:r>
    </w:p>
    <w:p w14:paraId="29E0A987" w14:textId="788D5387" w:rsidR="00CC53AC" w:rsidRPr="00CC53AC" w:rsidRDefault="00CC53AC" w:rsidP="008D2A4D">
      <w:pPr>
        <w:suppressAutoHyphens w:val="0"/>
        <w:ind w:left="-1134"/>
        <w:rPr>
          <w:rFonts w:asciiTheme="majorHAnsi" w:hAnsiTheme="majorHAnsi" w:cstheme="majorHAnsi"/>
          <w:lang w:eastAsia="fr-FR"/>
        </w:rPr>
      </w:pPr>
      <w:r w:rsidRPr="00CC53AC">
        <w:rPr>
          <w:rFonts w:asciiTheme="majorHAnsi" w:hAnsiTheme="majorHAnsi" w:cstheme="majorHAnsi"/>
          <w:lang w:eastAsia="fr-FR"/>
        </w:rPr>
        <w:t>M</w:t>
      </w:r>
      <w:r w:rsidRPr="00BB601E">
        <w:rPr>
          <w:rFonts w:asciiTheme="majorHAnsi" w:hAnsiTheme="majorHAnsi" w:cstheme="majorHAnsi"/>
          <w:lang w:eastAsia="fr-FR"/>
        </w:rPr>
        <w:t>r</w:t>
      </w:r>
      <w:r w:rsidRPr="00CC53AC">
        <w:rPr>
          <w:rFonts w:asciiTheme="majorHAnsi" w:hAnsiTheme="majorHAnsi" w:cstheme="majorHAnsi"/>
          <w:lang w:eastAsia="fr-FR"/>
        </w:rPr>
        <w:t xml:space="preserve"> G</w:t>
      </w:r>
      <w:r w:rsidR="008D2A4D" w:rsidRPr="00BB601E">
        <w:rPr>
          <w:rFonts w:asciiTheme="majorHAnsi" w:hAnsiTheme="majorHAnsi" w:cstheme="majorHAnsi"/>
          <w:lang w:eastAsia="fr-FR"/>
        </w:rPr>
        <w:t>RATADEIX</w:t>
      </w:r>
      <w:r w:rsidRPr="00CC53AC">
        <w:rPr>
          <w:rFonts w:asciiTheme="majorHAnsi" w:hAnsiTheme="majorHAnsi" w:cstheme="majorHAnsi"/>
          <w:lang w:eastAsia="fr-FR"/>
        </w:rPr>
        <w:t xml:space="preserve"> </w:t>
      </w:r>
      <w:r w:rsidR="003A2449">
        <w:rPr>
          <w:rFonts w:asciiTheme="majorHAnsi" w:hAnsiTheme="majorHAnsi" w:cstheme="majorHAnsi"/>
          <w:lang w:eastAsia="fr-FR"/>
        </w:rPr>
        <w:t xml:space="preserve">Jean-François </w:t>
      </w:r>
      <w:r w:rsidRPr="00CC53AC">
        <w:rPr>
          <w:rFonts w:asciiTheme="majorHAnsi" w:hAnsiTheme="majorHAnsi" w:cstheme="majorHAnsi"/>
          <w:lang w:eastAsia="fr-FR"/>
        </w:rPr>
        <w:t>présente ensuite des informations issues du rapport annuel du SYDEM, précisant que 18 435 collectivités dépendent du syndicat. Il souligne également une augmentation significative de la quantité de verre collecté par rapport à l’année 2023.</w:t>
      </w:r>
    </w:p>
    <w:p w14:paraId="0ABFC8A3" w14:textId="77777777" w:rsidR="001C7E01" w:rsidRPr="00BB601E" w:rsidRDefault="001C7E01" w:rsidP="00160A1E">
      <w:pPr>
        <w:pStyle w:val="Paragraphedeliste"/>
        <w:ind w:left="-1134" w:right="57"/>
        <w:rPr>
          <w:rFonts w:asciiTheme="majorHAnsi" w:hAnsiTheme="majorHAnsi" w:cstheme="majorHAnsi"/>
          <w:b/>
          <w:sz w:val="24"/>
          <w:szCs w:val="24"/>
          <w:u w:val="single"/>
          <w:lang w:eastAsia="fr-FR"/>
        </w:rPr>
      </w:pPr>
    </w:p>
    <w:p w14:paraId="7A80BE59" w14:textId="77777777" w:rsidR="001C7E01" w:rsidRPr="00BB601E" w:rsidRDefault="001C7E01" w:rsidP="00160A1E">
      <w:pPr>
        <w:pStyle w:val="Paragraphedeliste"/>
        <w:ind w:left="-1134" w:right="57"/>
        <w:rPr>
          <w:rFonts w:asciiTheme="majorHAnsi" w:hAnsiTheme="majorHAnsi" w:cstheme="majorHAnsi"/>
          <w:b/>
          <w:sz w:val="24"/>
          <w:szCs w:val="24"/>
          <w:u w:val="single"/>
          <w:lang w:eastAsia="fr-FR"/>
        </w:rPr>
      </w:pPr>
      <w:r w:rsidRPr="00BB601E">
        <w:rPr>
          <w:rFonts w:asciiTheme="majorHAnsi" w:hAnsiTheme="majorHAnsi" w:cstheme="majorHAnsi"/>
          <w:b/>
          <w:sz w:val="24"/>
          <w:szCs w:val="24"/>
          <w:u w:val="single"/>
          <w:lang w:eastAsia="fr-FR"/>
        </w:rPr>
        <w:t>SMAD DES COMBRAILLES</w:t>
      </w:r>
    </w:p>
    <w:p w14:paraId="2BEAD6D5" w14:textId="19E7D6AF" w:rsidR="003B3652" w:rsidRPr="00BB601E" w:rsidRDefault="00F566C1" w:rsidP="00160A1E">
      <w:pPr>
        <w:pStyle w:val="Paragraphedeliste"/>
        <w:ind w:left="-1134"/>
        <w:rPr>
          <w:rFonts w:asciiTheme="majorHAnsi" w:hAnsiTheme="majorHAnsi" w:cstheme="majorHAnsi"/>
          <w:sz w:val="24"/>
          <w:szCs w:val="24"/>
          <w:lang w:eastAsia="fr-FR"/>
        </w:rPr>
      </w:pPr>
      <w:r w:rsidRPr="00BB601E">
        <w:rPr>
          <w:rFonts w:asciiTheme="majorHAnsi" w:hAnsiTheme="majorHAnsi"/>
          <w:sz w:val="24"/>
          <w:szCs w:val="24"/>
        </w:rPr>
        <w:t>M</w:t>
      </w:r>
      <w:r w:rsidR="003B5255" w:rsidRPr="00BB601E">
        <w:rPr>
          <w:rFonts w:asciiTheme="majorHAnsi" w:hAnsiTheme="majorHAnsi"/>
          <w:sz w:val="24"/>
          <w:szCs w:val="24"/>
        </w:rPr>
        <w:t>r</w:t>
      </w:r>
      <w:r w:rsidRPr="00BB601E">
        <w:rPr>
          <w:rFonts w:asciiTheme="majorHAnsi" w:hAnsiTheme="majorHAnsi"/>
          <w:sz w:val="24"/>
          <w:szCs w:val="24"/>
        </w:rPr>
        <w:t xml:space="preserve"> P</w:t>
      </w:r>
      <w:r w:rsidR="003B5255" w:rsidRPr="00BB601E">
        <w:rPr>
          <w:rFonts w:asciiTheme="majorHAnsi" w:hAnsiTheme="majorHAnsi"/>
          <w:sz w:val="24"/>
          <w:szCs w:val="24"/>
        </w:rPr>
        <w:t>ERRIN</w:t>
      </w:r>
      <w:r w:rsidR="001B10C8">
        <w:rPr>
          <w:rFonts w:asciiTheme="majorHAnsi" w:hAnsiTheme="majorHAnsi"/>
          <w:sz w:val="24"/>
          <w:szCs w:val="24"/>
        </w:rPr>
        <w:t xml:space="preserve"> Julien</w:t>
      </w:r>
      <w:r w:rsidRPr="00BB601E">
        <w:rPr>
          <w:rFonts w:asciiTheme="majorHAnsi" w:hAnsiTheme="majorHAnsi"/>
          <w:sz w:val="24"/>
          <w:szCs w:val="24"/>
        </w:rPr>
        <w:t xml:space="preserve"> informe l’assemblée que la revitalisation des centres-bourgs constitue une priorité. Il souligne également que la réunion relative au SCOT s’est révélée particulièrement intéressante.</w:t>
      </w:r>
    </w:p>
    <w:p w14:paraId="6EB86ECC" w14:textId="77777777" w:rsidR="00107FAA" w:rsidRPr="00BB601E" w:rsidRDefault="00107FAA" w:rsidP="00160A1E">
      <w:pPr>
        <w:pStyle w:val="Paragraphedeliste"/>
        <w:ind w:left="-1134" w:right="57"/>
        <w:rPr>
          <w:rFonts w:asciiTheme="majorHAnsi" w:hAnsiTheme="majorHAnsi" w:cstheme="majorHAnsi"/>
          <w:sz w:val="24"/>
          <w:szCs w:val="24"/>
          <w:lang w:eastAsia="fr-FR"/>
        </w:rPr>
      </w:pPr>
    </w:p>
    <w:p w14:paraId="61DAA1C8" w14:textId="0720574B" w:rsidR="001C7E01" w:rsidRPr="00BB601E" w:rsidRDefault="001C7E01" w:rsidP="00160A1E">
      <w:pPr>
        <w:pStyle w:val="Paragraphedeliste"/>
        <w:ind w:left="-1134" w:right="57"/>
        <w:rPr>
          <w:rFonts w:asciiTheme="majorHAnsi" w:hAnsiTheme="majorHAnsi" w:cstheme="majorHAnsi"/>
          <w:sz w:val="24"/>
          <w:szCs w:val="24"/>
          <w:lang w:eastAsia="fr-FR"/>
        </w:rPr>
      </w:pPr>
      <w:r w:rsidRPr="00BB601E">
        <w:rPr>
          <w:rFonts w:asciiTheme="majorHAnsi" w:hAnsiTheme="majorHAnsi" w:cstheme="majorHAnsi"/>
          <w:b/>
          <w:sz w:val="24"/>
          <w:szCs w:val="24"/>
          <w:u w:val="single"/>
          <w:lang w:eastAsia="fr-FR"/>
        </w:rPr>
        <w:t>ETABLISSEMENT PUBLIC FONCIER – SMAF </w:t>
      </w:r>
      <w:r w:rsidRPr="00BB601E">
        <w:rPr>
          <w:rFonts w:asciiTheme="majorHAnsi" w:hAnsiTheme="majorHAnsi" w:cstheme="majorHAnsi"/>
          <w:sz w:val="24"/>
          <w:szCs w:val="24"/>
          <w:lang w:eastAsia="fr-FR"/>
        </w:rPr>
        <w:t xml:space="preserve">: </w:t>
      </w:r>
    </w:p>
    <w:p w14:paraId="1B7D57AA" w14:textId="384124F1" w:rsidR="001C7E01" w:rsidRPr="00BB601E" w:rsidRDefault="00291E31" w:rsidP="00160A1E">
      <w:pPr>
        <w:pStyle w:val="Paragraphedeliste"/>
        <w:ind w:left="-1134" w:right="57"/>
        <w:rPr>
          <w:rFonts w:asciiTheme="majorHAnsi" w:hAnsiTheme="majorHAnsi" w:cstheme="majorHAnsi"/>
          <w:sz w:val="24"/>
          <w:szCs w:val="24"/>
          <w:lang w:eastAsia="fr-FR"/>
        </w:rPr>
      </w:pPr>
      <w:r w:rsidRPr="00BB601E">
        <w:rPr>
          <w:rFonts w:asciiTheme="majorHAnsi" w:hAnsiTheme="majorHAnsi" w:cstheme="majorHAnsi"/>
          <w:sz w:val="24"/>
          <w:szCs w:val="24"/>
          <w:lang w:eastAsia="fr-FR"/>
        </w:rPr>
        <w:t>RAS</w:t>
      </w:r>
    </w:p>
    <w:p w14:paraId="1AA54A3F" w14:textId="77777777" w:rsidR="00BD5771" w:rsidRPr="00BB601E" w:rsidRDefault="00BD5771" w:rsidP="00160A1E">
      <w:pPr>
        <w:pStyle w:val="Paragraphedeliste"/>
        <w:ind w:left="-1134" w:right="57"/>
        <w:rPr>
          <w:rFonts w:asciiTheme="majorHAnsi" w:hAnsiTheme="majorHAnsi" w:cstheme="majorHAnsi"/>
          <w:b/>
          <w:sz w:val="24"/>
          <w:szCs w:val="24"/>
          <w:u w:val="single"/>
          <w:lang w:eastAsia="fr-FR"/>
        </w:rPr>
      </w:pPr>
    </w:p>
    <w:p w14:paraId="2055C360" w14:textId="49108AAF" w:rsidR="006D17B1" w:rsidRPr="00BB601E" w:rsidRDefault="001C7E01" w:rsidP="00160A1E">
      <w:pPr>
        <w:pStyle w:val="Paragraphedeliste"/>
        <w:ind w:left="-1134" w:right="57"/>
        <w:rPr>
          <w:rFonts w:asciiTheme="majorHAnsi" w:hAnsiTheme="majorHAnsi" w:cstheme="majorHAnsi"/>
          <w:b/>
          <w:sz w:val="24"/>
          <w:szCs w:val="24"/>
          <w:u w:val="single"/>
          <w:lang w:eastAsia="fr-FR"/>
        </w:rPr>
      </w:pPr>
      <w:r w:rsidRPr="00BB601E">
        <w:rPr>
          <w:rFonts w:asciiTheme="majorHAnsi" w:hAnsiTheme="majorHAnsi" w:cstheme="majorHAnsi"/>
          <w:b/>
          <w:sz w:val="24"/>
          <w:szCs w:val="24"/>
          <w:u w:val="single"/>
          <w:lang w:eastAsia="fr-FR"/>
        </w:rPr>
        <w:t>TERRITOIRE ENERGIE PUY-DE-DOME</w:t>
      </w:r>
      <w:r w:rsidR="006D17B1" w:rsidRPr="00BB601E">
        <w:rPr>
          <w:rFonts w:asciiTheme="majorHAnsi" w:hAnsiTheme="majorHAnsi" w:cstheme="majorHAnsi"/>
          <w:b/>
          <w:sz w:val="24"/>
          <w:szCs w:val="24"/>
          <w:u w:val="single"/>
          <w:lang w:eastAsia="fr-FR"/>
        </w:rPr>
        <w:t xml:space="preserve"> </w:t>
      </w:r>
    </w:p>
    <w:p w14:paraId="19B5D242" w14:textId="6A082ED0" w:rsidR="006F5263" w:rsidRPr="00BB601E" w:rsidRDefault="006F5263" w:rsidP="00595A93">
      <w:pPr>
        <w:suppressAutoHyphens w:val="0"/>
        <w:ind w:left="-1134"/>
        <w:jc w:val="both"/>
        <w:rPr>
          <w:rFonts w:asciiTheme="majorHAnsi" w:hAnsiTheme="majorHAnsi" w:cstheme="majorHAnsi"/>
          <w:lang w:eastAsia="fr-FR"/>
        </w:rPr>
      </w:pPr>
      <w:r w:rsidRPr="00BB601E">
        <w:rPr>
          <w:rFonts w:asciiTheme="majorHAnsi" w:hAnsiTheme="majorHAnsi" w:cstheme="majorHAnsi"/>
          <w:lang w:eastAsia="fr-FR"/>
        </w:rPr>
        <w:t>Mr</w:t>
      </w:r>
      <w:r w:rsidR="00595A93" w:rsidRPr="00BB601E">
        <w:rPr>
          <w:rFonts w:asciiTheme="majorHAnsi" w:hAnsiTheme="majorHAnsi" w:cstheme="majorHAnsi"/>
          <w:lang w:eastAsia="fr-FR"/>
        </w:rPr>
        <w:t xml:space="preserve"> </w:t>
      </w:r>
      <w:r w:rsidR="00595A93" w:rsidRPr="00BB601E">
        <w:rPr>
          <w:rFonts w:asciiTheme="majorHAnsi" w:hAnsiTheme="majorHAnsi"/>
        </w:rPr>
        <w:t>R</w:t>
      </w:r>
      <w:r w:rsidR="000E64B0">
        <w:rPr>
          <w:rFonts w:asciiTheme="majorHAnsi" w:hAnsiTheme="majorHAnsi"/>
        </w:rPr>
        <w:t>AYNAUD</w:t>
      </w:r>
      <w:r w:rsidR="00595A93" w:rsidRPr="00BB601E">
        <w:rPr>
          <w:rFonts w:asciiTheme="majorHAnsi" w:hAnsiTheme="majorHAnsi"/>
        </w:rPr>
        <w:t xml:space="preserve"> </w:t>
      </w:r>
      <w:r w:rsidR="00283039">
        <w:rPr>
          <w:rFonts w:asciiTheme="majorHAnsi" w:hAnsiTheme="majorHAnsi"/>
        </w:rPr>
        <w:t xml:space="preserve">Dominique </w:t>
      </w:r>
      <w:r w:rsidR="00595A93" w:rsidRPr="00BB601E">
        <w:rPr>
          <w:rFonts w:asciiTheme="majorHAnsi" w:hAnsiTheme="majorHAnsi"/>
        </w:rPr>
        <w:t>informe que les travaux de remplacement de 69 lanternes sur la commune sont désormais achevés.</w:t>
      </w:r>
      <w:r w:rsidR="00DE3106">
        <w:rPr>
          <w:rFonts w:asciiTheme="majorHAnsi" w:hAnsiTheme="majorHAnsi"/>
        </w:rPr>
        <w:t xml:space="preserve"> </w:t>
      </w:r>
      <w:r w:rsidR="00595A93" w:rsidRPr="00BB601E">
        <w:rPr>
          <w:rFonts w:asciiTheme="majorHAnsi" w:hAnsiTheme="majorHAnsi"/>
        </w:rPr>
        <w:t>Il précise enfin que les interventions concernant l’installation de LED sur le terrain d’entraînement de l’USGA Foot, ainsi que celles relatives aux feux tricolores, ne sont pas encore programmées à ce jour.</w:t>
      </w:r>
      <w:r w:rsidRPr="00BB601E">
        <w:rPr>
          <w:rFonts w:asciiTheme="majorHAnsi" w:hAnsiTheme="majorHAnsi" w:cstheme="majorHAnsi"/>
          <w:lang w:eastAsia="fr-FR"/>
        </w:rPr>
        <w:t xml:space="preserve"> </w:t>
      </w:r>
    </w:p>
    <w:p w14:paraId="712ED4FB" w14:textId="2CAD9EB1" w:rsidR="00333172" w:rsidRPr="00BB601E" w:rsidRDefault="00333172" w:rsidP="00160A1E">
      <w:pPr>
        <w:pStyle w:val="Paragraphedeliste"/>
        <w:ind w:left="-1134" w:right="57"/>
        <w:rPr>
          <w:rStyle w:val="Aucun"/>
          <w:rFonts w:asciiTheme="majorHAnsi" w:hAnsiTheme="majorHAnsi" w:cstheme="majorHAnsi"/>
          <w:b/>
          <w:sz w:val="24"/>
          <w:szCs w:val="24"/>
          <w:u w:val="single"/>
          <w:lang w:eastAsia="fr-FR"/>
        </w:rPr>
      </w:pPr>
    </w:p>
    <w:p w14:paraId="1BADA95F" w14:textId="46AD83C7" w:rsidR="00333172" w:rsidRPr="00BB601E" w:rsidRDefault="00333172" w:rsidP="00160A1E">
      <w:pPr>
        <w:pStyle w:val="Paragraphedeliste"/>
        <w:ind w:left="-1134" w:right="57"/>
        <w:rPr>
          <w:rStyle w:val="Aucun"/>
          <w:rFonts w:asciiTheme="majorHAnsi" w:hAnsiTheme="majorHAnsi" w:cstheme="majorHAnsi"/>
          <w:b/>
          <w:sz w:val="24"/>
          <w:szCs w:val="24"/>
          <w:u w:val="single"/>
          <w:lang w:eastAsia="fr-FR"/>
        </w:rPr>
      </w:pPr>
      <w:r w:rsidRPr="00BB601E">
        <w:rPr>
          <w:rStyle w:val="Aucun"/>
          <w:rFonts w:asciiTheme="majorHAnsi" w:hAnsiTheme="majorHAnsi" w:cstheme="majorHAnsi"/>
          <w:b/>
          <w:sz w:val="24"/>
          <w:szCs w:val="24"/>
          <w:u w:val="single"/>
          <w:lang w:eastAsia="fr-FR"/>
        </w:rPr>
        <w:t>QUESTIONS DIVERSES</w:t>
      </w:r>
    </w:p>
    <w:p w14:paraId="74CA04FC" w14:textId="77777777" w:rsidR="00187506" w:rsidRPr="00BB601E" w:rsidRDefault="00187506" w:rsidP="00160A1E">
      <w:pPr>
        <w:pStyle w:val="Paragraphedeliste"/>
        <w:ind w:left="-1134" w:right="57"/>
        <w:rPr>
          <w:rStyle w:val="Aucun"/>
          <w:rFonts w:asciiTheme="majorHAnsi" w:hAnsiTheme="majorHAnsi" w:cstheme="majorHAnsi"/>
          <w:sz w:val="24"/>
          <w:szCs w:val="24"/>
          <w:lang w:eastAsia="fr-FR"/>
        </w:rPr>
      </w:pPr>
    </w:p>
    <w:p w14:paraId="4EB470EF" w14:textId="4F4CBC64" w:rsidR="0026268D" w:rsidRPr="00305C5C" w:rsidRDefault="0026268D" w:rsidP="00160A1E">
      <w:pPr>
        <w:pStyle w:val="Paragraphedeliste"/>
        <w:ind w:left="-1134" w:right="57"/>
        <w:rPr>
          <w:rStyle w:val="Aucun"/>
          <w:rFonts w:asciiTheme="majorHAnsi" w:hAnsiTheme="majorHAnsi" w:cstheme="majorHAnsi"/>
          <w:b/>
          <w:sz w:val="24"/>
          <w:szCs w:val="24"/>
          <w:u w:val="single"/>
          <w:lang w:eastAsia="fr-FR"/>
        </w:rPr>
      </w:pPr>
      <w:r w:rsidRPr="00305C5C">
        <w:rPr>
          <w:rStyle w:val="Aucun"/>
          <w:rFonts w:asciiTheme="majorHAnsi" w:hAnsiTheme="majorHAnsi" w:cstheme="majorHAnsi"/>
          <w:b/>
          <w:sz w:val="24"/>
          <w:szCs w:val="24"/>
          <w:u w:val="single"/>
          <w:lang w:eastAsia="fr-FR"/>
        </w:rPr>
        <w:t>F</w:t>
      </w:r>
      <w:r w:rsidR="00F0513E" w:rsidRPr="00305C5C">
        <w:rPr>
          <w:rStyle w:val="Aucun"/>
          <w:rFonts w:asciiTheme="majorHAnsi" w:hAnsiTheme="majorHAnsi" w:cstheme="majorHAnsi"/>
          <w:b/>
          <w:sz w:val="24"/>
          <w:szCs w:val="24"/>
          <w:u w:val="single"/>
          <w:lang w:eastAsia="fr-FR"/>
        </w:rPr>
        <w:t>orum des associations sur la commune des Ancizes-Comps</w:t>
      </w:r>
    </w:p>
    <w:p w14:paraId="29A7CEA1" w14:textId="2540F5E5" w:rsidR="00CC77B6" w:rsidRPr="00CC77B6" w:rsidRDefault="00CC77B6" w:rsidP="00CC77B6">
      <w:pPr>
        <w:suppressAutoHyphens w:val="0"/>
        <w:ind w:left="-1134"/>
        <w:rPr>
          <w:rFonts w:asciiTheme="majorHAnsi" w:hAnsiTheme="majorHAnsi"/>
          <w:lang w:eastAsia="fr-FR"/>
        </w:rPr>
      </w:pPr>
      <w:r w:rsidRPr="00CC77B6">
        <w:rPr>
          <w:rFonts w:asciiTheme="majorHAnsi" w:hAnsiTheme="majorHAnsi"/>
          <w:lang w:eastAsia="fr-FR"/>
        </w:rPr>
        <w:t>M</w:t>
      </w:r>
      <w:r w:rsidRPr="00305C5C">
        <w:rPr>
          <w:rFonts w:asciiTheme="majorHAnsi" w:hAnsiTheme="majorHAnsi"/>
          <w:lang w:eastAsia="fr-FR"/>
        </w:rPr>
        <w:t>r</w:t>
      </w:r>
      <w:r w:rsidRPr="00CC77B6">
        <w:rPr>
          <w:rFonts w:asciiTheme="majorHAnsi" w:hAnsiTheme="majorHAnsi"/>
          <w:lang w:eastAsia="fr-FR"/>
        </w:rPr>
        <w:t xml:space="preserve"> </w:t>
      </w:r>
      <w:r w:rsidR="004139F4">
        <w:rPr>
          <w:rFonts w:asciiTheme="majorHAnsi" w:hAnsiTheme="majorHAnsi"/>
          <w:lang w:eastAsia="fr-FR"/>
        </w:rPr>
        <w:t xml:space="preserve">Georges </w:t>
      </w:r>
      <w:r w:rsidRPr="00CC77B6">
        <w:rPr>
          <w:rFonts w:asciiTheme="majorHAnsi" w:hAnsiTheme="majorHAnsi"/>
          <w:lang w:eastAsia="fr-FR"/>
        </w:rPr>
        <w:t>D</w:t>
      </w:r>
      <w:r w:rsidRPr="00305C5C">
        <w:rPr>
          <w:rFonts w:asciiTheme="majorHAnsi" w:hAnsiTheme="majorHAnsi"/>
          <w:lang w:eastAsia="fr-FR"/>
        </w:rPr>
        <w:t>UVAL</w:t>
      </w:r>
      <w:r w:rsidRPr="00CC77B6">
        <w:rPr>
          <w:rFonts w:asciiTheme="majorHAnsi" w:hAnsiTheme="majorHAnsi"/>
          <w:lang w:eastAsia="fr-FR"/>
        </w:rPr>
        <w:t xml:space="preserve"> a adressé un courriel à M</w:t>
      </w:r>
      <w:r w:rsidRPr="00305C5C">
        <w:rPr>
          <w:rFonts w:asciiTheme="majorHAnsi" w:hAnsiTheme="majorHAnsi"/>
          <w:lang w:eastAsia="fr-FR"/>
        </w:rPr>
        <w:t>r</w:t>
      </w:r>
      <w:r w:rsidRPr="00CC77B6">
        <w:rPr>
          <w:rFonts w:asciiTheme="majorHAnsi" w:hAnsiTheme="majorHAnsi"/>
          <w:lang w:eastAsia="fr-FR"/>
        </w:rPr>
        <w:t xml:space="preserve"> P</w:t>
      </w:r>
      <w:r w:rsidRPr="00305C5C">
        <w:rPr>
          <w:rFonts w:asciiTheme="majorHAnsi" w:hAnsiTheme="majorHAnsi"/>
          <w:lang w:eastAsia="fr-FR"/>
        </w:rPr>
        <w:t>ERRIN</w:t>
      </w:r>
      <w:r w:rsidR="004139F4">
        <w:rPr>
          <w:rFonts w:asciiTheme="majorHAnsi" w:hAnsiTheme="majorHAnsi"/>
          <w:lang w:eastAsia="fr-FR"/>
        </w:rPr>
        <w:t xml:space="preserve"> Julien</w:t>
      </w:r>
      <w:r w:rsidRPr="00CC77B6">
        <w:rPr>
          <w:rFonts w:asciiTheme="majorHAnsi" w:hAnsiTheme="majorHAnsi"/>
          <w:lang w:eastAsia="fr-FR"/>
        </w:rPr>
        <w:t>, Maire, afin qu’il procède à la lecture d’une lettre envoyée à M</w:t>
      </w:r>
      <w:r w:rsidRPr="00305C5C">
        <w:rPr>
          <w:rFonts w:asciiTheme="majorHAnsi" w:hAnsiTheme="majorHAnsi"/>
          <w:lang w:eastAsia="fr-FR"/>
        </w:rPr>
        <w:t>r</w:t>
      </w:r>
      <w:r w:rsidRPr="00CC77B6">
        <w:rPr>
          <w:rFonts w:asciiTheme="majorHAnsi" w:hAnsiTheme="majorHAnsi"/>
          <w:lang w:eastAsia="fr-FR"/>
        </w:rPr>
        <w:t xml:space="preserve"> B</w:t>
      </w:r>
      <w:r w:rsidRPr="00305C5C">
        <w:rPr>
          <w:rFonts w:asciiTheme="majorHAnsi" w:hAnsiTheme="majorHAnsi"/>
          <w:lang w:eastAsia="fr-FR"/>
        </w:rPr>
        <w:t>ALY</w:t>
      </w:r>
      <w:r w:rsidR="004139F4">
        <w:rPr>
          <w:rFonts w:asciiTheme="majorHAnsi" w:hAnsiTheme="majorHAnsi"/>
          <w:lang w:eastAsia="fr-FR"/>
        </w:rPr>
        <w:t xml:space="preserve"> Franck</w:t>
      </w:r>
      <w:r w:rsidRPr="00CC77B6">
        <w:rPr>
          <w:rFonts w:asciiTheme="majorHAnsi" w:hAnsiTheme="majorHAnsi"/>
          <w:lang w:eastAsia="fr-FR"/>
        </w:rPr>
        <w:t>. Dans ce courrie</w:t>
      </w:r>
      <w:r w:rsidR="004F01EE">
        <w:rPr>
          <w:rFonts w:asciiTheme="majorHAnsi" w:hAnsiTheme="majorHAnsi"/>
          <w:lang w:eastAsia="fr-FR"/>
        </w:rPr>
        <w:t>l</w:t>
      </w:r>
      <w:r w:rsidRPr="00CC77B6">
        <w:rPr>
          <w:rFonts w:asciiTheme="majorHAnsi" w:hAnsiTheme="majorHAnsi"/>
          <w:lang w:eastAsia="fr-FR"/>
        </w:rPr>
        <w:t>, M</w:t>
      </w:r>
      <w:r w:rsidRPr="00305C5C">
        <w:rPr>
          <w:rFonts w:asciiTheme="majorHAnsi" w:hAnsiTheme="majorHAnsi"/>
          <w:lang w:eastAsia="fr-FR"/>
        </w:rPr>
        <w:t xml:space="preserve">r </w:t>
      </w:r>
      <w:r w:rsidR="004139F4">
        <w:rPr>
          <w:rFonts w:asciiTheme="majorHAnsi" w:hAnsiTheme="majorHAnsi"/>
          <w:lang w:eastAsia="fr-FR"/>
        </w:rPr>
        <w:t xml:space="preserve">Georges </w:t>
      </w:r>
      <w:r w:rsidRPr="00CC77B6">
        <w:rPr>
          <w:rFonts w:asciiTheme="majorHAnsi" w:hAnsiTheme="majorHAnsi"/>
          <w:lang w:eastAsia="fr-FR"/>
        </w:rPr>
        <w:t>D</w:t>
      </w:r>
      <w:r w:rsidRPr="00305C5C">
        <w:rPr>
          <w:rFonts w:asciiTheme="majorHAnsi" w:hAnsiTheme="majorHAnsi"/>
          <w:lang w:eastAsia="fr-FR"/>
        </w:rPr>
        <w:t>UVAL</w:t>
      </w:r>
      <w:r w:rsidRPr="00CC77B6">
        <w:rPr>
          <w:rFonts w:asciiTheme="majorHAnsi" w:hAnsiTheme="majorHAnsi"/>
          <w:lang w:eastAsia="fr-FR"/>
        </w:rPr>
        <w:t xml:space="preserve"> demande expressément le retrait de toutes les photos de sa famille utilisées à des fins politiques</w:t>
      </w:r>
      <w:r w:rsidR="00D25599">
        <w:rPr>
          <w:rFonts w:asciiTheme="majorHAnsi" w:hAnsiTheme="majorHAnsi"/>
          <w:lang w:eastAsia="fr-FR"/>
        </w:rPr>
        <w:t xml:space="preserve"> par le groupe « Saint-Georges Demain » sur les réseaux sociaux et lors du forum des associations qui s’est déroulé sur la commune des Ancizes</w:t>
      </w:r>
      <w:r w:rsidRPr="00CC77B6">
        <w:rPr>
          <w:rFonts w:asciiTheme="majorHAnsi" w:hAnsiTheme="majorHAnsi"/>
          <w:lang w:eastAsia="fr-FR"/>
        </w:rPr>
        <w:t>.</w:t>
      </w:r>
    </w:p>
    <w:p w14:paraId="25AEC9E3" w14:textId="66E688EA" w:rsidR="00CC77B6" w:rsidRPr="00CC77B6" w:rsidRDefault="00CC77B6" w:rsidP="00CC77B6">
      <w:pPr>
        <w:suppressAutoHyphens w:val="0"/>
        <w:ind w:left="-1134"/>
        <w:rPr>
          <w:rFonts w:asciiTheme="majorHAnsi" w:hAnsiTheme="majorHAnsi"/>
          <w:lang w:eastAsia="fr-FR"/>
        </w:rPr>
      </w:pPr>
      <w:r w:rsidRPr="00CC77B6">
        <w:rPr>
          <w:rFonts w:asciiTheme="majorHAnsi" w:hAnsiTheme="majorHAnsi"/>
          <w:lang w:eastAsia="fr-FR"/>
        </w:rPr>
        <w:t>M</w:t>
      </w:r>
      <w:r w:rsidRPr="00305C5C">
        <w:rPr>
          <w:rFonts w:asciiTheme="majorHAnsi" w:hAnsiTheme="majorHAnsi"/>
          <w:lang w:eastAsia="fr-FR"/>
        </w:rPr>
        <w:t>r</w:t>
      </w:r>
      <w:r w:rsidRPr="00CC77B6">
        <w:rPr>
          <w:rFonts w:asciiTheme="majorHAnsi" w:hAnsiTheme="majorHAnsi"/>
          <w:lang w:eastAsia="fr-FR"/>
        </w:rPr>
        <w:t xml:space="preserve"> P</w:t>
      </w:r>
      <w:r w:rsidRPr="00305C5C">
        <w:rPr>
          <w:rFonts w:asciiTheme="majorHAnsi" w:hAnsiTheme="majorHAnsi"/>
          <w:lang w:eastAsia="fr-FR"/>
        </w:rPr>
        <w:t>ERRIN</w:t>
      </w:r>
      <w:r w:rsidRPr="00CC77B6">
        <w:rPr>
          <w:rFonts w:asciiTheme="majorHAnsi" w:hAnsiTheme="majorHAnsi"/>
          <w:lang w:eastAsia="fr-FR"/>
        </w:rPr>
        <w:t xml:space="preserve"> </w:t>
      </w:r>
      <w:r w:rsidR="004139F4">
        <w:rPr>
          <w:rFonts w:asciiTheme="majorHAnsi" w:hAnsiTheme="majorHAnsi"/>
          <w:lang w:eastAsia="fr-FR"/>
        </w:rPr>
        <w:t xml:space="preserve">Julien </w:t>
      </w:r>
      <w:r w:rsidRPr="00CC77B6">
        <w:rPr>
          <w:rFonts w:asciiTheme="majorHAnsi" w:hAnsiTheme="majorHAnsi"/>
          <w:lang w:eastAsia="fr-FR"/>
        </w:rPr>
        <w:t>en donne lecture devant l’assemblée.</w:t>
      </w:r>
    </w:p>
    <w:p w14:paraId="3D83C34F" w14:textId="52EBAF2F" w:rsidR="00CC77B6" w:rsidRPr="00CC77B6" w:rsidRDefault="00CC77B6" w:rsidP="00CC77B6">
      <w:pPr>
        <w:suppressAutoHyphens w:val="0"/>
        <w:ind w:left="-1134"/>
        <w:rPr>
          <w:rFonts w:asciiTheme="majorHAnsi" w:hAnsiTheme="majorHAnsi"/>
          <w:lang w:eastAsia="fr-FR"/>
        </w:rPr>
      </w:pPr>
      <w:r w:rsidRPr="00CC77B6">
        <w:rPr>
          <w:rFonts w:asciiTheme="majorHAnsi" w:hAnsiTheme="majorHAnsi"/>
          <w:lang w:eastAsia="fr-FR"/>
        </w:rPr>
        <w:t>M</w:t>
      </w:r>
      <w:r w:rsidRPr="00305C5C">
        <w:rPr>
          <w:rFonts w:asciiTheme="majorHAnsi" w:hAnsiTheme="majorHAnsi"/>
          <w:lang w:eastAsia="fr-FR"/>
        </w:rPr>
        <w:t>r</w:t>
      </w:r>
      <w:r w:rsidRPr="00CC77B6">
        <w:rPr>
          <w:rFonts w:asciiTheme="majorHAnsi" w:hAnsiTheme="majorHAnsi"/>
          <w:lang w:eastAsia="fr-FR"/>
        </w:rPr>
        <w:t xml:space="preserve"> B</w:t>
      </w:r>
      <w:r w:rsidRPr="00305C5C">
        <w:rPr>
          <w:rFonts w:asciiTheme="majorHAnsi" w:hAnsiTheme="majorHAnsi"/>
          <w:lang w:eastAsia="fr-FR"/>
        </w:rPr>
        <w:t>ALY</w:t>
      </w:r>
      <w:r w:rsidRPr="00CC77B6">
        <w:rPr>
          <w:rFonts w:asciiTheme="majorHAnsi" w:hAnsiTheme="majorHAnsi"/>
          <w:lang w:eastAsia="fr-FR"/>
        </w:rPr>
        <w:t xml:space="preserve"> </w:t>
      </w:r>
      <w:r w:rsidR="004139F4">
        <w:rPr>
          <w:rFonts w:asciiTheme="majorHAnsi" w:hAnsiTheme="majorHAnsi"/>
          <w:lang w:eastAsia="fr-FR"/>
        </w:rPr>
        <w:t xml:space="preserve">Franck </w:t>
      </w:r>
      <w:r w:rsidRPr="00CC77B6">
        <w:rPr>
          <w:rFonts w:asciiTheme="majorHAnsi" w:hAnsiTheme="majorHAnsi"/>
          <w:lang w:eastAsia="fr-FR"/>
        </w:rPr>
        <w:t>demande alors à consulter ce courriel. En réponse, M</w:t>
      </w:r>
      <w:r w:rsidRPr="00305C5C">
        <w:rPr>
          <w:rFonts w:asciiTheme="majorHAnsi" w:hAnsiTheme="majorHAnsi"/>
          <w:lang w:eastAsia="fr-FR"/>
        </w:rPr>
        <w:t>r</w:t>
      </w:r>
      <w:r w:rsidRPr="00CC77B6">
        <w:rPr>
          <w:rFonts w:asciiTheme="majorHAnsi" w:hAnsiTheme="majorHAnsi"/>
          <w:lang w:eastAsia="fr-FR"/>
        </w:rPr>
        <w:t xml:space="preserve"> P</w:t>
      </w:r>
      <w:r w:rsidRPr="00305C5C">
        <w:rPr>
          <w:rFonts w:asciiTheme="majorHAnsi" w:hAnsiTheme="majorHAnsi"/>
          <w:lang w:eastAsia="fr-FR"/>
        </w:rPr>
        <w:t>ERRIN</w:t>
      </w:r>
      <w:r w:rsidRPr="00CC77B6">
        <w:rPr>
          <w:rFonts w:asciiTheme="majorHAnsi" w:hAnsiTheme="majorHAnsi"/>
          <w:lang w:eastAsia="fr-FR"/>
        </w:rPr>
        <w:t xml:space="preserve"> </w:t>
      </w:r>
      <w:r w:rsidR="004139F4">
        <w:rPr>
          <w:rFonts w:asciiTheme="majorHAnsi" w:hAnsiTheme="majorHAnsi"/>
          <w:lang w:eastAsia="fr-FR"/>
        </w:rPr>
        <w:t xml:space="preserve">Julien </w:t>
      </w:r>
      <w:r w:rsidRPr="00CC77B6">
        <w:rPr>
          <w:rFonts w:asciiTheme="majorHAnsi" w:hAnsiTheme="majorHAnsi"/>
          <w:lang w:eastAsia="fr-FR"/>
        </w:rPr>
        <w:t>affiche d’abord la réponse transmise, puis le message initial de M</w:t>
      </w:r>
      <w:r w:rsidRPr="00305C5C">
        <w:rPr>
          <w:rFonts w:asciiTheme="majorHAnsi" w:hAnsiTheme="majorHAnsi"/>
          <w:lang w:eastAsia="fr-FR"/>
        </w:rPr>
        <w:t>r</w:t>
      </w:r>
      <w:r w:rsidRPr="00CC77B6">
        <w:rPr>
          <w:rFonts w:asciiTheme="majorHAnsi" w:hAnsiTheme="majorHAnsi"/>
          <w:lang w:eastAsia="fr-FR"/>
        </w:rPr>
        <w:t xml:space="preserve"> </w:t>
      </w:r>
      <w:r w:rsidR="004139F4">
        <w:rPr>
          <w:rFonts w:asciiTheme="majorHAnsi" w:hAnsiTheme="majorHAnsi"/>
          <w:lang w:eastAsia="fr-FR"/>
        </w:rPr>
        <w:t xml:space="preserve">Georges </w:t>
      </w:r>
      <w:r w:rsidRPr="00CC77B6">
        <w:rPr>
          <w:rFonts w:asciiTheme="majorHAnsi" w:hAnsiTheme="majorHAnsi"/>
          <w:lang w:eastAsia="fr-FR"/>
        </w:rPr>
        <w:t>D</w:t>
      </w:r>
      <w:r w:rsidRPr="00305C5C">
        <w:rPr>
          <w:rFonts w:asciiTheme="majorHAnsi" w:hAnsiTheme="majorHAnsi"/>
          <w:lang w:eastAsia="fr-FR"/>
        </w:rPr>
        <w:t>UVAL</w:t>
      </w:r>
      <w:r w:rsidRPr="00CC77B6">
        <w:rPr>
          <w:rFonts w:asciiTheme="majorHAnsi" w:hAnsiTheme="majorHAnsi"/>
          <w:lang w:eastAsia="fr-FR"/>
        </w:rPr>
        <w:t>.</w:t>
      </w:r>
    </w:p>
    <w:p w14:paraId="02E8903C" w14:textId="5051126E" w:rsidR="00CC77B6" w:rsidRPr="00CC77B6" w:rsidRDefault="00CC77B6" w:rsidP="00CC77B6">
      <w:pPr>
        <w:suppressAutoHyphens w:val="0"/>
        <w:ind w:left="-1134"/>
        <w:rPr>
          <w:rFonts w:asciiTheme="majorHAnsi" w:hAnsiTheme="majorHAnsi"/>
          <w:lang w:eastAsia="fr-FR"/>
        </w:rPr>
      </w:pPr>
      <w:r w:rsidRPr="00CC77B6">
        <w:rPr>
          <w:rFonts w:asciiTheme="majorHAnsi" w:hAnsiTheme="majorHAnsi"/>
          <w:lang w:eastAsia="fr-FR"/>
        </w:rPr>
        <w:t>M</w:t>
      </w:r>
      <w:r w:rsidRPr="00305C5C">
        <w:rPr>
          <w:rFonts w:asciiTheme="majorHAnsi" w:hAnsiTheme="majorHAnsi"/>
          <w:lang w:eastAsia="fr-FR"/>
        </w:rPr>
        <w:t>r</w:t>
      </w:r>
      <w:r w:rsidRPr="00CC77B6">
        <w:rPr>
          <w:rFonts w:asciiTheme="majorHAnsi" w:hAnsiTheme="majorHAnsi"/>
          <w:lang w:eastAsia="fr-FR"/>
        </w:rPr>
        <w:t xml:space="preserve"> P</w:t>
      </w:r>
      <w:r w:rsidRPr="00305C5C">
        <w:rPr>
          <w:rFonts w:asciiTheme="majorHAnsi" w:hAnsiTheme="majorHAnsi"/>
          <w:lang w:eastAsia="fr-FR"/>
        </w:rPr>
        <w:t>ERRIN</w:t>
      </w:r>
      <w:r w:rsidRPr="00CC77B6">
        <w:rPr>
          <w:rFonts w:asciiTheme="majorHAnsi" w:hAnsiTheme="majorHAnsi"/>
          <w:lang w:eastAsia="fr-FR"/>
        </w:rPr>
        <w:t xml:space="preserve"> </w:t>
      </w:r>
      <w:r w:rsidR="000B20DD">
        <w:rPr>
          <w:rFonts w:asciiTheme="majorHAnsi" w:hAnsiTheme="majorHAnsi"/>
          <w:lang w:eastAsia="fr-FR"/>
        </w:rPr>
        <w:t xml:space="preserve">Julien </w:t>
      </w:r>
      <w:r w:rsidRPr="00CC77B6">
        <w:rPr>
          <w:rFonts w:asciiTheme="majorHAnsi" w:hAnsiTheme="majorHAnsi"/>
          <w:lang w:eastAsia="fr-FR"/>
        </w:rPr>
        <w:t>précise que M</w:t>
      </w:r>
      <w:r w:rsidRPr="00305C5C">
        <w:rPr>
          <w:rFonts w:asciiTheme="majorHAnsi" w:hAnsiTheme="majorHAnsi"/>
          <w:lang w:eastAsia="fr-FR"/>
        </w:rPr>
        <w:t>r</w:t>
      </w:r>
      <w:r w:rsidRPr="00CC77B6">
        <w:rPr>
          <w:rFonts w:asciiTheme="majorHAnsi" w:hAnsiTheme="majorHAnsi"/>
          <w:lang w:eastAsia="fr-FR"/>
        </w:rPr>
        <w:t xml:space="preserve"> </w:t>
      </w:r>
      <w:r w:rsidR="000B20DD">
        <w:rPr>
          <w:rFonts w:asciiTheme="majorHAnsi" w:hAnsiTheme="majorHAnsi"/>
          <w:lang w:eastAsia="fr-FR"/>
        </w:rPr>
        <w:t xml:space="preserve">Georges </w:t>
      </w:r>
      <w:r w:rsidRPr="00CC77B6">
        <w:rPr>
          <w:rFonts w:asciiTheme="majorHAnsi" w:hAnsiTheme="majorHAnsi"/>
          <w:lang w:eastAsia="fr-FR"/>
        </w:rPr>
        <w:t>D</w:t>
      </w:r>
      <w:r w:rsidRPr="00305C5C">
        <w:rPr>
          <w:rFonts w:asciiTheme="majorHAnsi" w:hAnsiTheme="majorHAnsi"/>
          <w:lang w:eastAsia="fr-FR"/>
        </w:rPr>
        <w:t>UVAL</w:t>
      </w:r>
      <w:r w:rsidRPr="00CC77B6">
        <w:rPr>
          <w:rFonts w:asciiTheme="majorHAnsi" w:hAnsiTheme="majorHAnsi"/>
          <w:lang w:eastAsia="fr-FR"/>
        </w:rPr>
        <w:t xml:space="preserve"> s’est déclaré scandalisé par l’utilisation de ces photographies sans autorisation préalable, et, de surcroît, à des fins politiques.</w:t>
      </w:r>
    </w:p>
    <w:p w14:paraId="2034707B" w14:textId="77777777" w:rsidR="008E6A70" w:rsidRPr="00305C5C" w:rsidRDefault="008E6A70" w:rsidP="00160A1E">
      <w:pPr>
        <w:suppressAutoHyphens w:val="0"/>
        <w:ind w:left="-1134"/>
        <w:rPr>
          <w:rFonts w:asciiTheme="majorHAnsi" w:hAnsiTheme="majorHAnsi" w:cstheme="majorHAnsi"/>
          <w:lang w:eastAsia="fr-FR"/>
        </w:rPr>
      </w:pPr>
    </w:p>
    <w:p w14:paraId="5492A84B" w14:textId="5068E7F6" w:rsidR="007C03D6" w:rsidRPr="00305C5C" w:rsidRDefault="00A32181" w:rsidP="00173E14">
      <w:pPr>
        <w:pStyle w:val="Paragraphedeliste"/>
        <w:ind w:left="-1134" w:right="57"/>
        <w:rPr>
          <w:rStyle w:val="Aucun"/>
          <w:rFonts w:asciiTheme="majorHAnsi" w:hAnsiTheme="majorHAnsi" w:cstheme="majorHAnsi"/>
          <w:b/>
          <w:sz w:val="24"/>
          <w:szCs w:val="24"/>
          <w:u w:val="single"/>
          <w:lang w:eastAsia="fr-FR"/>
        </w:rPr>
      </w:pPr>
      <w:r w:rsidRPr="00305C5C">
        <w:rPr>
          <w:rStyle w:val="Aucun"/>
          <w:rFonts w:asciiTheme="majorHAnsi" w:hAnsiTheme="majorHAnsi" w:cstheme="majorHAnsi"/>
          <w:b/>
          <w:sz w:val="24"/>
          <w:szCs w:val="24"/>
          <w:u w:val="single"/>
          <w:lang w:eastAsia="fr-FR"/>
        </w:rPr>
        <w:t xml:space="preserve">Comptage de vitesse à </w:t>
      </w:r>
      <w:proofErr w:type="spellStart"/>
      <w:r w:rsidRPr="00305C5C">
        <w:rPr>
          <w:rStyle w:val="Aucun"/>
          <w:rFonts w:asciiTheme="majorHAnsi" w:hAnsiTheme="majorHAnsi" w:cstheme="majorHAnsi"/>
          <w:b/>
          <w:sz w:val="24"/>
          <w:szCs w:val="24"/>
          <w:u w:val="single"/>
          <w:lang w:eastAsia="fr-FR"/>
        </w:rPr>
        <w:t>Mouly</w:t>
      </w:r>
      <w:proofErr w:type="spellEnd"/>
    </w:p>
    <w:p w14:paraId="7379374F" w14:textId="4BC7DAA7" w:rsidR="000C72E7" w:rsidRPr="00305C5C" w:rsidRDefault="00BC3C2C" w:rsidP="000C72E7">
      <w:pPr>
        <w:suppressAutoHyphens w:val="0"/>
        <w:ind w:left="-1134"/>
        <w:rPr>
          <w:rFonts w:asciiTheme="majorHAnsi" w:hAnsiTheme="majorHAnsi" w:cstheme="majorHAnsi"/>
          <w:lang w:eastAsia="fr-FR"/>
        </w:rPr>
      </w:pPr>
      <w:r w:rsidRPr="00305C5C">
        <w:rPr>
          <w:rFonts w:asciiTheme="majorHAnsi" w:hAnsiTheme="majorHAnsi"/>
        </w:rPr>
        <w:t xml:space="preserve">Mr PERRIN </w:t>
      </w:r>
      <w:r w:rsidR="000B20DD">
        <w:rPr>
          <w:rFonts w:asciiTheme="majorHAnsi" w:hAnsiTheme="majorHAnsi"/>
        </w:rPr>
        <w:t xml:space="preserve">Julien </w:t>
      </w:r>
      <w:r w:rsidRPr="00305C5C">
        <w:rPr>
          <w:rFonts w:asciiTheme="majorHAnsi" w:hAnsiTheme="majorHAnsi"/>
        </w:rPr>
        <w:t>indique que la limitation de vitesse est globalement bien respectée dans ce village. En conséquence, le Département a décidé de ne pas engager d’aménagement spécifique à ce sujet.</w:t>
      </w:r>
    </w:p>
    <w:p w14:paraId="65FAD0E3" w14:textId="77777777" w:rsidR="00BC3C2C" w:rsidRPr="00305C5C" w:rsidRDefault="00BC3C2C" w:rsidP="00160A1E">
      <w:pPr>
        <w:suppressAutoHyphens w:val="0"/>
        <w:ind w:left="-1134"/>
        <w:rPr>
          <w:rFonts w:asciiTheme="majorHAnsi" w:hAnsiTheme="majorHAnsi" w:cstheme="majorHAnsi"/>
          <w:b/>
          <w:bCs/>
          <w:u w:val="single"/>
          <w:lang w:eastAsia="fr-FR"/>
        </w:rPr>
      </w:pPr>
    </w:p>
    <w:p w14:paraId="48D4D800" w14:textId="0FF931DE" w:rsidR="002F5C34" w:rsidRPr="00305C5C" w:rsidRDefault="005971FB" w:rsidP="00160A1E">
      <w:pPr>
        <w:suppressAutoHyphens w:val="0"/>
        <w:ind w:left="-1134"/>
        <w:rPr>
          <w:rFonts w:asciiTheme="majorHAnsi" w:hAnsiTheme="majorHAnsi" w:cstheme="majorHAnsi"/>
          <w:b/>
          <w:bCs/>
          <w:u w:val="single"/>
          <w:lang w:eastAsia="fr-FR"/>
        </w:rPr>
      </w:pPr>
      <w:r w:rsidRPr="00305C5C">
        <w:rPr>
          <w:rFonts w:asciiTheme="majorHAnsi" w:hAnsiTheme="majorHAnsi" w:cstheme="majorHAnsi"/>
          <w:b/>
          <w:bCs/>
          <w:u w:val="single"/>
          <w:lang w:eastAsia="fr-FR"/>
        </w:rPr>
        <w:t xml:space="preserve">Projet porté par l’association passage </w:t>
      </w:r>
      <w:proofErr w:type="spellStart"/>
      <w:r w:rsidRPr="00305C5C">
        <w:rPr>
          <w:rFonts w:asciiTheme="majorHAnsi" w:hAnsiTheme="majorHAnsi" w:cstheme="majorHAnsi"/>
          <w:b/>
          <w:bCs/>
          <w:u w:val="single"/>
          <w:lang w:eastAsia="fr-FR"/>
        </w:rPr>
        <w:t>patrimoirne</w:t>
      </w:r>
      <w:proofErr w:type="spellEnd"/>
    </w:p>
    <w:p w14:paraId="4B8C7BE5" w14:textId="77777777" w:rsidR="005971FB" w:rsidRPr="00305C5C" w:rsidRDefault="005971FB" w:rsidP="00160A1E">
      <w:pPr>
        <w:suppressAutoHyphens w:val="0"/>
        <w:ind w:left="-1134"/>
        <w:rPr>
          <w:rFonts w:asciiTheme="majorHAnsi" w:hAnsiTheme="majorHAnsi" w:cstheme="majorHAnsi"/>
          <w:u w:val="single"/>
          <w:lang w:eastAsia="fr-FR"/>
        </w:rPr>
      </w:pPr>
    </w:p>
    <w:p w14:paraId="1A6759CB" w14:textId="05DFE62F" w:rsidR="00EE4C5E" w:rsidRPr="00305C5C" w:rsidRDefault="00905B2C" w:rsidP="00160A1E">
      <w:pPr>
        <w:suppressAutoHyphens w:val="0"/>
        <w:ind w:left="-1134"/>
        <w:rPr>
          <w:rFonts w:asciiTheme="majorHAnsi" w:hAnsiTheme="majorHAnsi" w:cstheme="majorHAnsi"/>
          <w:b/>
          <w:u w:val="single"/>
          <w:lang w:eastAsia="fr-FR"/>
        </w:rPr>
      </w:pPr>
      <w:r w:rsidRPr="00305C5C">
        <w:rPr>
          <w:rFonts w:asciiTheme="majorHAnsi" w:hAnsiTheme="majorHAnsi" w:cstheme="majorHAnsi"/>
          <w:b/>
          <w:u w:val="single"/>
          <w:lang w:eastAsia="fr-FR"/>
        </w:rPr>
        <w:t>Travaux à la Croix Sainte Anne</w:t>
      </w:r>
    </w:p>
    <w:p w14:paraId="4E1F1F56" w14:textId="301B8E60" w:rsidR="0097620D" w:rsidRPr="0097620D" w:rsidRDefault="0097620D" w:rsidP="006501CC">
      <w:pPr>
        <w:suppressAutoHyphens w:val="0"/>
        <w:ind w:left="-1134"/>
        <w:rPr>
          <w:rFonts w:asciiTheme="majorHAnsi" w:hAnsiTheme="majorHAnsi"/>
          <w:lang w:eastAsia="fr-FR"/>
        </w:rPr>
      </w:pPr>
      <w:r w:rsidRPr="0097620D">
        <w:rPr>
          <w:rFonts w:asciiTheme="majorHAnsi" w:hAnsiTheme="majorHAnsi"/>
          <w:lang w:eastAsia="fr-FR"/>
        </w:rPr>
        <w:t>M</w:t>
      </w:r>
      <w:r w:rsidRPr="00305C5C">
        <w:rPr>
          <w:rFonts w:asciiTheme="majorHAnsi" w:hAnsiTheme="majorHAnsi"/>
          <w:lang w:eastAsia="fr-FR"/>
        </w:rPr>
        <w:t>r</w:t>
      </w:r>
      <w:r w:rsidRPr="0097620D">
        <w:rPr>
          <w:rFonts w:asciiTheme="majorHAnsi" w:hAnsiTheme="majorHAnsi"/>
          <w:lang w:eastAsia="fr-FR"/>
        </w:rPr>
        <w:t xml:space="preserve"> G</w:t>
      </w:r>
      <w:r w:rsidRPr="00305C5C">
        <w:rPr>
          <w:rFonts w:asciiTheme="majorHAnsi" w:hAnsiTheme="majorHAnsi"/>
          <w:lang w:eastAsia="fr-FR"/>
        </w:rPr>
        <w:t>RATADEIX</w:t>
      </w:r>
      <w:r w:rsidRPr="0097620D">
        <w:rPr>
          <w:rFonts w:asciiTheme="majorHAnsi" w:hAnsiTheme="majorHAnsi"/>
          <w:lang w:eastAsia="fr-FR"/>
        </w:rPr>
        <w:t xml:space="preserve"> </w:t>
      </w:r>
      <w:r w:rsidR="000B20DD">
        <w:rPr>
          <w:rFonts w:asciiTheme="majorHAnsi" w:hAnsiTheme="majorHAnsi"/>
          <w:lang w:eastAsia="fr-FR"/>
        </w:rPr>
        <w:t xml:space="preserve">Jean-François </w:t>
      </w:r>
      <w:r w:rsidRPr="0097620D">
        <w:rPr>
          <w:rFonts w:asciiTheme="majorHAnsi" w:hAnsiTheme="majorHAnsi"/>
          <w:lang w:eastAsia="fr-FR"/>
        </w:rPr>
        <w:t>indique que la visibilité du carrefour s’est nettement améliorée, mais estime qu’il serait souhaitable de raboter encore environ un mètre afin d’assurer une visibilité optimale du côté de Saint-Georges-de-Mons.</w:t>
      </w:r>
    </w:p>
    <w:p w14:paraId="1B01FB70" w14:textId="7F5E4A66" w:rsidR="0097620D" w:rsidRPr="0097620D" w:rsidRDefault="0097620D" w:rsidP="006501CC">
      <w:pPr>
        <w:suppressAutoHyphens w:val="0"/>
        <w:ind w:left="-1134"/>
        <w:rPr>
          <w:rFonts w:asciiTheme="majorHAnsi" w:hAnsiTheme="majorHAnsi"/>
          <w:lang w:eastAsia="fr-FR"/>
        </w:rPr>
      </w:pPr>
      <w:r w:rsidRPr="0097620D">
        <w:rPr>
          <w:rFonts w:asciiTheme="majorHAnsi" w:hAnsiTheme="majorHAnsi"/>
          <w:lang w:eastAsia="fr-FR"/>
        </w:rPr>
        <w:t>M</w:t>
      </w:r>
      <w:r w:rsidRPr="00305C5C">
        <w:rPr>
          <w:rFonts w:asciiTheme="majorHAnsi" w:hAnsiTheme="majorHAnsi"/>
          <w:lang w:eastAsia="fr-FR"/>
        </w:rPr>
        <w:t>r</w:t>
      </w:r>
      <w:r w:rsidRPr="0097620D">
        <w:rPr>
          <w:rFonts w:asciiTheme="majorHAnsi" w:hAnsiTheme="majorHAnsi"/>
          <w:lang w:eastAsia="fr-FR"/>
        </w:rPr>
        <w:t xml:space="preserve"> R</w:t>
      </w:r>
      <w:r w:rsidRPr="00305C5C">
        <w:rPr>
          <w:rFonts w:asciiTheme="majorHAnsi" w:hAnsiTheme="majorHAnsi"/>
          <w:lang w:eastAsia="fr-FR"/>
        </w:rPr>
        <w:t>AYNAUD</w:t>
      </w:r>
      <w:r w:rsidRPr="0097620D">
        <w:rPr>
          <w:rFonts w:asciiTheme="majorHAnsi" w:hAnsiTheme="majorHAnsi"/>
          <w:lang w:eastAsia="fr-FR"/>
        </w:rPr>
        <w:t xml:space="preserve"> </w:t>
      </w:r>
      <w:r w:rsidR="000B20DD">
        <w:rPr>
          <w:rFonts w:asciiTheme="majorHAnsi" w:hAnsiTheme="majorHAnsi"/>
          <w:lang w:eastAsia="fr-FR"/>
        </w:rPr>
        <w:t xml:space="preserve">Dominique </w:t>
      </w:r>
      <w:r w:rsidRPr="0097620D">
        <w:rPr>
          <w:rFonts w:asciiTheme="majorHAnsi" w:hAnsiTheme="majorHAnsi"/>
          <w:lang w:eastAsia="fr-FR"/>
        </w:rPr>
        <w:t>souligne que les retours reçus à ce jour sont très positifs.</w:t>
      </w:r>
    </w:p>
    <w:p w14:paraId="3617BF52" w14:textId="4CEF3235" w:rsidR="0097620D" w:rsidRPr="0097620D" w:rsidRDefault="0097620D" w:rsidP="006501CC">
      <w:pPr>
        <w:suppressAutoHyphens w:val="0"/>
        <w:ind w:left="-1134"/>
        <w:rPr>
          <w:rFonts w:asciiTheme="majorHAnsi" w:hAnsiTheme="majorHAnsi"/>
          <w:lang w:eastAsia="fr-FR"/>
        </w:rPr>
      </w:pPr>
      <w:r w:rsidRPr="0097620D">
        <w:rPr>
          <w:rFonts w:asciiTheme="majorHAnsi" w:hAnsiTheme="majorHAnsi"/>
          <w:lang w:eastAsia="fr-FR"/>
        </w:rPr>
        <w:t>M</w:t>
      </w:r>
      <w:r w:rsidRPr="00305C5C">
        <w:rPr>
          <w:rFonts w:asciiTheme="majorHAnsi" w:hAnsiTheme="majorHAnsi"/>
          <w:lang w:eastAsia="fr-FR"/>
        </w:rPr>
        <w:t>r</w:t>
      </w:r>
      <w:r w:rsidRPr="0097620D">
        <w:rPr>
          <w:rFonts w:asciiTheme="majorHAnsi" w:hAnsiTheme="majorHAnsi"/>
          <w:lang w:eastAsia="fr-FR"/>
        </w:rPr>
        <w:t xml:space="preserve"> C</w:t>
      </w:r>
      <w:r w:rsidRPr="00305C5C">
        <w:rPr>
          <w:rFonts w:asciiTheme="majorHAnsi" w:hAnsiTheme="majorHAnsi"/>
          <w:lang w:eastAsia="fr-FR"/>
        </w:rPr>
        <w:t>ROISIER</w:t>
      </w:r>
      <w:r w:rsidR="000B20DD">
        <w:rPr>
          <w:rFonts w:asciiTheme="majorHAnsi" w:hAnsiTheme="majorHAnsi"/>
          <w:lang w:eastAsia="fr-FR"/>
        </w:rPr>
        <w:t xml:space="preserve"> Franck</w:t>
      </w:r>
      <w:r w:rsidRPr="0097620D">
        <w:rPr>
          <w:rFonts w:asciiTheme="majorHAnsi" w:hAnsiTheme="majorHAnsi"/>
          <w:lang w:eastAsia="fr-FR"/>
        </w:rPr>
        <w:t xml:space="preserve"> suggère, pour sa part, de veiller au maintien de la propreté du site.</w:t>
      </w:r>
    </w:p>
    <w:p w14:paraId="48137924" w14:textId="669FB1C8" w:rsidR="0097620D" w:rsidRPr="0097620D" w:rsidRDefault="0097620D" w:rsidP="006501CC">
      <w:pPr>
        <w:suppressAutoHyphens w:val="0"/>
        <w:ind w:left="-1134"/>
        <w:rPr>
          <w:rFonts w:asciiTheme="majorHAnsi" w:hAnsiTheme="majorHAnsi"/>
          <w:lang w:eastAsia="fr-FR"/>
        </w:rPr>
      </w:pPr>
      <w:r w:rsidRPr="0097620D">
        <w:rPr>
          <w:rFonts w:asciiTheme="majorHAnsi" w:hAnsiTheme="majorHAnsi"/>
          <w:lang w:eastAsia="fr-FR"/>
        </w:rPr>
        <w:t>M</w:t>
      </w:r>
      <w:r w:rsidRPr="00305C5C">
        <w:rPr>
          <w:rFonts w:asciiTheme="majorHAnsi" w:hAnsiTheme="majorHAnsi"/>
          <w:lang w:eastAsia="fr-FR"/>
        </w:rPr>
        <w:t>r</w:t>
      </w:r>
      <w:r w:rsidRPr="0097620D">
        <w:rPr>
          <w:rFonts w:asciiTheme="majorHAnsi" w:hAnsiTheme="majorHAnsi"/>
          <w:lang w:eastAsia="fr-FR"/>
        </w:rPr>
        <w:t xml:space="preserve"> R</w:t>
      </w:r>
      <w:r w:rsidRPr="00305C5C">
        <w:rPr>
          <w:rFonts w:asciiTheme="majorHAnsi" w:hAnsiTheme="majorHAnsi"/>
          <w:lang w:eastAsia="fr-FR"/>
        </w:rPr>
        <w:t>AYNAUD</w:t>
      </w:r>
      <w:r w:rsidRPr="0097620D">
        <w:rPr>
          <w:rFonts w:asciiTheme="majorHAnsi" w:hAnsiTheme="majorHAnsi"/>
          <w:lang w:eastAsia="fr-FR"/>
        </w:rPr>
        <w:t xml:space="preserve"> </w:t>
      </w:r>
      <w:r w:rsidR="000B20DD">
        <w:rPr>
          <w:rFonts w:asciiTheme="majorHAnsi" w:hAnsiTheme="majorHAnsi"/>
          <w:lang w:eastAsia="fr-FR"/>
        </w:rPr>
        <w:t xml:space="preserve">Dominique </w:t>
      </w:r>
      <w:r w:rsidRPr="0097620D">
        <w:rPr>
          <w:rFonts w:asciiTheme="majorHAnsi" w:hAnsiTheme="majorHAnsi"/>
          <w:lang w:eastAsia="fr-FR"/>
        </w:rPr>
        <w:t>précise que ce type de travaux relève de la compétence du Département, la demande ayant été formulée dès le début du mandat. Il ajoute que le Département a décidé de ne pas déplacer la Croix pour le moment, mais qu’un déplacement sera envisagé si celle-ci pose ultérieurement des problèmes de sécurité ou de visibilité.</w:t>
      </w:r>
    </w:p>
    <w:p w14:paraId="5EA614E8" w14:textId="77777777" w:rsidR="00AE03BF" w:rsidRPr="00305C5C" w:rsidRDefault="00AE03BF" w:rsidP="00160A1E">
      <w:pPr>
        <w:suppressAutoHyphens w:val="0"/>
        <w:ind w:left="-1134"/>
        <w:rPr>
          <w:rFonts w:asciiTheme="majorHAnsi" w:hAnsiTheme="majorHAnsi" w:cstheme="majorHAnsi"/>
          <w:b/>
          <w:bCs/>
          <w:u w:val="single"/>
          <w:lang w:eastAsia="fr-FR"/>
        </w:rPr>
      </w:pPr>
    </w:p>
    <w:p w14:paraId="2D4588E9" w14:textId="6FFC8443" w:rsidR="008C19B7" w:rsidRPr="00305C5C" w:rsidRDefault="007C5A1B" w:rsidP="00160A1E">
      <w:pPr>
        <w:suppressAutoHyphens w:val="0"/>
        <w:ind w:left="-1134"/>
        <w:rPr>
          <w:rFonts w:asciiTheme="majorHAnsi" w:hAnsiTheme="majorHAnsi" w:cstheme="majorHAnsi"/>
          <w:b/>
          <w:bCs/>
          <w:u w:val="single"/>
          <w:lang w:eastAsia="fr-FR"/>
        </w:rPr>
      </w:pPr>
      <w:r w:rsidRPr="00305C5C">
        <w:rPr>
          <w:rFonts w:asciiTheme="majorHAnsi" w:hAnsiTheme="majorHAnsi" w:cstheme="majorHAnsi"/>
          <w:b/>
          <w:bCs/>
          <w:u w:val="single"/>
          <w:lang w:eastAsia="fr-FR"/>
        </w:rPr>
        <w:t>Travaux au cimetière</w:t>
      </w:r>
    </w:p>
    <w:p w14:paraId="28BE58AC" w14:textId="397163AE" w:rsidR="006351F8" w:rsidRPr="00305C5C" w:rsidRDefault="004C429E" w:rsidP="00160A1E">
      <w:pPr>
        <w:suppressAutoHyphens w:val="0"/>
        <w:ind w:left="-1134"/>
        <w:rPr>
          <w:rFonts w:asciiTheme="majorHAnsi" w:hAnsiTheme="majorHAnsi" w:cstheme="majorHAnsi"/>
          <w:lang w:eastAsia="fr-FR"/>
        </w:rPr>
      </w:pPr>
      <w:r w:rsidRPr="00305C5C">
        <w:rPr>
          <w:rFonts w:asciiTheme="majorHAnsi" w:hAnsiTheme="majorHAnsi" w:cstheme="majorHAnsi"/>
          <w:lang w:eastAsia="fr-FR"/>
        </w:rPr>
        <w:t>M</w:t>
      </w:r>
      <w:r w:rsidR="00A042C7" w:rsidRPr="00305C5C">
        <w:rPr>
          <w:rFonts w:asciiTheme="majorHAnsi" w:hAnsiTheme="majorHAnsi" w:cstheme="majorHAnsi"/>
          <w:lang w:eastAsia="fr-FR"/>
        </w:rPr>
        <w:t>r</w:t>
      </w:r>
      <w:r w:rsidRPr="00305C5C">
        <w:rPr>
          <w:rFonts w:asciiTheme="majorHAnsi" w:hAnsiTheme="majorHAnsi" w:cstheme="majorHAnsi"/>
          <w:lang w:eastAsia="fr-FR"/>
        </w:rPr>
        <w:t xml:space="preserve"> </w:t>
      </w:r>
      <w:r w:rsidR="007C5A1B" w:rsidRPr="00305C5C">
        <w:rPr>
          <w:rFonts w:asciiTheme="majorHAnsi" w:hAnsiTheme="majorHAnsi" w:cstheme="majorHAnsi"/>
          <w:lang w:eastAsia="fr-FR"/>
        </w:rPr>
        <w:t xml:space="preserve">RAYNAUD </w:t>
      </w:r>
      <w:r w:rsidR="009066AE">
        <w:rPr>
          <w:rFonts w:asciiTheme="majorHAnsi" w:hAnsiTheme="majorHAnsi" w:cstheme="majorHAnsi"/>
          <w:lang w:eastAsia="fr-FR"/>
        </w:rPr>
        <w:t xml:space="preserve">Dominique </w:t>
      </w:r>
      <w:r w:rsidR="00B041BB" w:rsidRPr="00305C5C">
        <w:rPr>
          <w:rFonts w:asciiTheme="majorHAnsi" w:hAnsiTheme="majorHAnsi"/>
        </w:rPr>
        <w:t>signale que les travaux ont enfin débuté et devraient être achevés d’ici quinze jours à trois semaines. Il précise toutefois que la charge de travail demeure importante.</w:t>
      </w:r>
    </w:p>
    <w:p w14:paraId="055CE138" w14:textId="5738E680" w:rsidR="00361712" w:rsidRPr="00305C5C" w:rsidRDefault="00361712" w:rsidP="00160A1E">
      <w:pPr>
        <w:suppressAutoHyphens w:val="0"/>
        <w:ind w:left="-1134"/>
        <w:rPr>
          <w:rFonts w:asciiTheme="majorHAnsi" w:hAnsiTheme="majorHAnsi" w:cstheme="majorHAnsi"/>
          <w:lang w:eastAsia="fr-FR"/>
        </w:rPr>
      </w:pPr>
    </w:p>
    <w:p w14:paraId="43327775" w14:textId="682C4199" w:rsidR="002F5C34" w:rsidRPr="00305C5C" w:rsidRDefault="00FE5F32" w:rsidP="00160A1E">
      <w:pPr>
        <w:suppressAutoHyphens w:val="0"/>
        <w:ind w:left="-1134"/>
        <w:rPr>
          <w:rFonts w:asciiTheme="majorHAnsi" w:hAnsiTheme="majorHAnsi" w:cstheme="majorHAnsi"/>
          <w:b/>
          <w:bCs/>
          <w:u w:val="single"/>
          <w:lang w:eastAsia="fr-FR"/>
        </w:rPr>
      </w:pPr>
      <w:r w:rsidRPr="00305C5C">
        <w:rPr>
          <w:rFonts w:asciiTheme="majorHAnsi" w:hAnsiTheme="majorHAnsi" w:cstheme="majorHAnsi"/>
          <w:b/>
          <w:bCs/>
          <w:u w:val="single"/>
          <w:lang w:eastAsia="fr-FR"/>
        </w:rPr>
        <w:t>Panneaux annonceurs</w:t>
      </w:r>
      <w:r w:rsidR="006351F8" w:rsidRPr="00305C5C">
        <w:rPr>
          <w:rFonts w:asciiTheme="majorHAnsi" w:hAnsiTheme="majorHAnsi" w:cstheme="majorHAnsi"/>
          <w:b/>
          <w:bCs/>
          <w:u w:val="single"/>
          <w:lang w:eastAsia="fr-FR"/>
        </w:rPr>
        <w:t xml:space="preserve"> </w:t>
      </w:r>
    </w:p>
    <w:p w14:paraId="2F5DDA86" w14:textId="6E1EC783" w:rsidR="001C67C5" w:rsidRPr="001C67C5" w:rsidRDefault="001C67C5" w:rsidP="001C67C5">
      <w:pPr>
        <w:suppressAutoHyphens w:val="0"/>
        <w:ind w:left="-1134"/>
        <w:rPr>
          <w:rFonts w:asciiTheme="majorHAnsi" w:hAnsiTheme="majorHAnsi"/>
          <w:lang w:eastAsia="fr-FR"/>
        </w:rPr>
      </w:pPr>
      <w:r w:rsidRPr="001C67C5">
        <w:rPr>
          <w:rFonts w:asciiTheme="majorHAnsi" w:hAnsiTheme="majorHAnsi"/>
          <w:lang w:eastAsia="fr-FR"/>
        </w:rPr>
        <w:t>Mme V</w:t>
      </w:r>
      <w:r w:rsidRPr="00305C5C">
        <w:rPr>
          <w:rFonts w:asciiTheme="majorHAnsi" w:hAnsiTheme="majorHAnsi"/>
          <w:lang w:eastAsia="fr-FR"/>
        </w:rPr>
        <w:t>ALANCHON</w:t>
      </w:r>
      <w:r w:rsidRPr="001C67C5">
        <w:rPr>
          <w:rFonts w:asciiTheme="majorHAnsi" w:hAnsiTheme="majorHAnsi"/>
          <w:lang w:eastAsia="fr-FR"/>
        </w:rPr>
        <w:t xml:space="preserve"> </w:t>
      </w:r>
      <w:r w:rsidR="00AB5E4F">
        <w:rPr>
          <w:rFonts w:asciiTheme="majorHAnsi" w:hAnsiTheme="majorHAnsi"/>
          <w:lang w:eastAsia="fr-FR"/>
        </w:rPr>
        <w:t xml:space="preserve">Annie </w:t>
      </w:r>
      <w:r w:rsidRPr="001C67C5">
        <w:rPr>
          <w:rFonts w:asciiTheme="majorHAnsi" w:hAnsiTheme="majorHAnsi"/>
          <w:lang w:eastAsia="fr-FR"/>
        </w:rPr>
        <w:t>souligne qu’il s’agit d’une bonne initiative, mais remarque qu’un service a été omis : celui du Docteur L</w:t>
      </w:r>
      <w:r w:rsidRPr="00305C5C">
        <w:rPr>
          <w:rFonts w:asciiTheme="majorHAnsi" w:hAnsiTheme="majorHAnsi"/>
          <w:lang w:eastAsia="fr-FR"/>
        </w:rPr>
        <w:t>AVAUD</w:t>
      </w:r>
      <w:r w:rsidRPr="001C67C5">
        <w:rPr>
          <w:rFonts w:asciiTheme="majorHAnsi" w:hAnsiTheme="majorHAnsi"/>
          <w:lang w:eastAsia="fr-FR"/>
        </w:rPr>
        <w:t>, qui n’est par ailleurs pas mentionné sur le rond-point.</w:t>
      </w:r>
    </w:p>
    <w:p w14:paraId="3E9520D2" w14:textId="4DE5C8C7" w:rsidR="001C67C5" w:rsidRPr="00305C5C" w:rsidRDefault="001C67C5" w:rsidP="001C67C5">
      <w:pPr>
        <w:suppressAutoHyphens w:val="0"/>
        <w:ind w:left="-1134"/>
        <w:rPr>
          <w:rFonts w:asciiTheme="majorHAnsi" w:hAnsiTheme="majorHAnsi"/>
          <w:lang w:eastAsia="fr-FR"/>
        </w:rPr>
      </w:pPr>
      <w:r w:rsidRPr="001C67C5">
        <w:rPr>
          <w:rFonts w:asciiTheme="majorHAnsi" w:hAnsiTheme="majorHAnsi"/>
          <w:lang w:eastAsia="fr-FR"/>
        </w:rPr>
        <w:t>M</w:t>
      </w:r>
      <w:r w:rsidRPr="00305C5C">
        <w:rPr>
          <w:rFonts w:asciiTheme="majorHAnsi" w:hAnsiTheme="majorHAnsi"/>
          <w:lang w:eastAsia="fr-FR"/>
        </w:rPr>
        <w:t>r</w:t>
      </w:r>
      <w:r w:rsidRPr="001C67C5">
        <w:rPr>
          <w:rFonts w:asciiTheme="majorHAnsi" w:hAnsiTheme="majorHAnsi"/>
          <w:lang w:eastAsia="fr-FR"/>
        </w:rPr>
        <w:t xml:space="preserve"> P</w:t>
      </w:r>
      <w:r w:rsidRPr="00305C5C">
        <w:rPr>
          <w:rFonts w:asciiTheme="majorHAnsi" w:hAnsiTheme="majorHAnsi"/>
          <w:lang w:eastAsia="fr-FR"/>
        </w:rPr>
        <w:t>ERRIN</w:t>
      </w:r>
      <w:r w:rsidRPr="001C67C5">
        <w:rPr>
          <w:rFonts w:asciiTheme="majorHAnsi" w:hAnsiTheme="majorHAnsi"/>
          <w:lang w:eastAsia="fr-FR"/>
        </w:rPr>
        <w:t xml:space="preserve"> </w:t>
      </w:r>
      <w:r w:rsidR="00AB5E4F">
        <w:rPr>
          <w:rFonts w:asciiTheme="majorHAnsi" w:hAnsiTheme="majorHAnsi"/>
          <w:lang w:eastAsia="fr-FR"/>
        </w:rPr>
        <w:t xml:space="preserve">Julien </w:t>
      </w:r>
      <w:r w:rsidRPr="001C67C5">
        <w:rPr>
          <w:rFonts w:asciiTheme="majorHAnsi" w:hAnsiTheme="majorHAnsi"/>
          <w:lang w:eastAsia="fr-FR"/>
        </w:rPr>
        <w:t>remercie Mme V</w:t>
      </w:r>
      <w:r w:rsidRPr="00305C5C">
        <w:rPr>
          <w:rFonts w:asciiTheme="majorHAnsi" w:hAnsiTheme="majorHAnsi"/>
          <w:lang w:eastAsia="fr-FR"/>
        </w:rPr>
        <w:t>ALANCHON</w:t>
      </w:r>
      <w:r w:rsidRPr="001C67C5">
        <w:rPr>
          <w:rFonts w:asciiTheme="majorHAnsi" w:hAnsiTheme="majorHAnsi"/>
          <w:lang w:eastAsia="fr-FR"/>
        </w:rPr>
        <w:t xml:space="preserve"> </w:t>
      </w:r>
      <w:r w:rsidR="00AB5E4F">
        <w:rPr>
          <w:rFonts w:asciiTheme="majorHAnsi" w:hAnsiTheme="majorHAnsi"/>
          <w:lang w:eastAsia="fr-FR"/>
        </w:rPr>
        <w:t xml:space="preserve">Annie </w:t>
      </w:r>
      <w:r w:rsidRPr="001C67C5">
        <w:rPr>
          <w:rFonts w:asciiTheme="majorHAnsi" w:hAnsiTheme="majorHAnsi"/>
          <w:lang w:eastAsia="fr-FR"/>
        </w:rPr>
        <w:t>pour cette observation et indique que les mesures nécessaires seront prises.</w:t>
      </w:r>
    </w:p>
    <w:p w14:paraId="5C57C894" w14:textId="3797EA64" w:rsidR="001C67C5" w:rsidRPr="001C67C5" w:rsidRDefault="001C67C5" w:rsidP="001C67C5">
      <w:pPr>
        <w:suppressAutoHyphens w:val="0"/>
        <w:ind w:left="-1134"/>
        <w:rPr>
          <w:rFonts w:ascii="Calibri Light" w:hAnsi="Calibri Light"/>
          <w:lang w:eastAsia="fr-FR"/>
        </w:rPr>
      </w:pPr>
      <w:r w:rsidRPr="00305C5C">
        <w:rPr>
          <w:rFonts w:ascii="Calibri Light" w:hAnsi="Calibri Light"/>
        </w:rPr>
        <w:t xml:space="preserve">Mr BALY </w:t>
      </w:r>
      <w:r w:rsidR="00AB5E4F">
        <w:rPr>
          <w:rFonts w:ascii="Calibri Light" w:hAnsi="Calibri Light"/>
        </w:rPr>
        <w:t xml:space="preserve">Franck </w:t>
      </w:r>
      <w:r w:rsidRPr="00305C5C">
        <w:rPr>
          <w:rFonts w:ascii="Calibri Light" w:hAnsi="Calibri Light"/>
        </w:rPr>
        <w:t>demande, sur un ton ironique, le retrait du panneau indiquant « Nunes Épicerie », précisant avoir appris que ces commerçants quitteraient prochainement la commune.</w:t>
      </w:r>
    </w:p>
    <w:p w14:paraId="2741EDDD" w14:textId="38846278" w:rsidR="001C67C5" w:rsidRPr="001C67C5" w:rsidRDefault="001C67C5" w:rsidP="001C67C5">
      <w:pPr>
        <w:suppressAutoHyphens w:val="0"/>
        <w:ind w:left="-1134"/>
        <w:rPr>
          <w:rFonts w:asciiTheme="majorHAnsi" w:hAnsiTheme="majorHAnsi"/>
          <w:lang w:eastAsia="fr-FR"/>
        </w:rPr>
      </w:pPr>
      <w:r w:rsidRPr="001C67C5">
        <w:rPr>
          <w:rFonts w:asciiTheme="majorHAnsi" w:hAnsiTheme="majorHAnsi"/>
          <w:lang w:eastAsia="fr-FR"/>
        </w:rPr>
        <w:t>M</w:t>
      </w:r>
      <w:r w:rsidRPr="00305C5C">
        <w:rPr>
          <w:rFonts w:asciiTheme="majorHAnsi" w:hAnsiTheme="majorHAnsi"/>
          <w:lang w:eastAsia="fr-FR"/>
        </w:rPr>
        <w:t>r</w:t>
      </w:r>
      <w:r w:rsidRPr="001C67C5">
        <w:rPr>
          <w:rFonts w:asciiTheme="majorHAnsi" w:hAnsiTheme="majorHAnsi"/>
          <w:lang w:eastAsia="fr-FR"/>
        </w:rPr>
        <w:t xml:space="preserve"> P</w:t>
      </w:r>
      <w:r w:rsidRPr="00305C5C">
        <w:rPr>
          <w:rFonts w:asciiTheme="majorHAnsi" w:hAnsiTheme="majorHAnsi"/>
          <w:lang w:eastAsia="fr-FR"/>
        </w:rPr>
        <w:t>ERRIN</w:t>
      </w:r>
      <w:r w:rsidRPr="001C67C5">
        <w:rPr>
          <w:rFonts w:asciiTheme="majorHAnsi" w:hAnsiTheme="majorHAnsi"/>
          <w:lang w:eastAsia="fr-FR"/>
        </w:rPr>
        <w:t xml:space="preserve"> </w:t>
      </w:r>
      <w:r w:rsidR="00AB5E4F">
        <w:rPr>
          <w:rFonts w:asciiTheme="majorHAnsi" w:hAnsiTheme="majorHAnsi"/>
          <w:lang w:eastAsia="fr-FR"/>
        </w:rPr>
        <w:t xml:space="preserve">Julien </w:t>
      </w:r>
      <w:r w:rsidRPr="001C67C5">
        <w:rPr>
          <w:rFonts w:asciiTheme="majorHAnsi" w:hAnsiTheme="majorHAnsi"/>
          <w:lang w:eastAsia="fr-FR"/>
        </w:rPr>
        <w:t>répond qu’aucune information officielle n’a encore été communiquée à ce sujet. Le panneau sera retiré dès que la fermeture sera confirmée.</w:t>
      </w:r>
    </w:p>
    <w:p w14:paraId="746E7A6E" w14:textId="77777777" w:rsidR="001C67C5" w:rsidRPr="00305C5C" w:rsidRDefault="001C67C5" w:rsidP="00CD338B">
      <w:pPr>
        <w:pStyle w:val="NormalWeb"/>
        <w:spacing w:before="0" w:after="0"/>
        <w:ind w:left="-1134"/>
        <w:rPr>
          <w:rFonts w:asciiTheme="majorHAnsi" w:hAnsiTheme="majorHAnsi" w:cstheme="majorHAnsi"/>
        </w:rPr>
      </w:pPr>
    </w:p>
    <w:p w14:paraId="24C62143" w14:textId="2070A73A" w:rsidR="006351F8" w:rsidRPr="00305C5C" w:rsidRDefault="00A954C8" w:rsidP="00567714">
      <w:pPr>
        <w:suppressAutoHyphens w:val="0"/>
        <w:ind w:left="-1134"/>
        <w:rPr>
          <w:rFonts w:asciiTheme="majorHAnsi" w:hAnsiTheme="majorHAnsi" w:cstheme="majorHAnsi"/>
          <w:b/>
          <w:bCs/>
          <w:u w:val="single"/>
          <w:lang w:eastAsia="fr-FR"/>
        </w:rPr>
      </w:pPr>
      <w:r w:rsidRPr="00305C5C">
        <w:rPr>
          <w:rFonts w:asciiTheme="majorHAnsi" w:hAnsiTheme="majorHAnsi" w:cstheme="majorHAnsi"/>
          <w:b/>
          <w:bCs/>
          <w:u w:val="single"/>
          <w:lang w:eastAsia="fr-FR"/>
        </w:rPr>
        <w:t>CGT</w:t>
      </w:r>
      <w:r w:rsidR="006351F8" w:rsidRPr="00305C5C">
        <w:rPr>
          <w:rFonts w:asciiTheme="majorHAnsi" w:hAnsiTheme="majorHAnsi" w:cstheme="majorHAnsi"/>
          <w:b/>
          <w:bCs/>
          <w:u w:val="single"/>
          <w:lang w:eastAsia="fr-FR"/>
        </w:rPr>
        <w:t xml:space="preserve"> </w:t>
      </w:r>
    </w:p>
    <w:p w14:paraId="7C4E9B4C" w14:textId="5D55715B" w:rsidR="002608E2" w:rsidRPr="002608E2" w:rsidRDefault="002608E2" w:rsidP="00567714">
      <w:pPr>
        <w:suppressAutoHyphens w:val="0"/>
        <w:ind w:left="-1134"/>
        <w:rPr>
          <w:rFonts w:asciiTheme="majorHAnsi" w:hAnsiTheme="majorHAnsi"/>
          <w:lang w:eastAsia="fr-FR"/>
        </w:rPr>
      </w:pPr>
      <w:r w:rsidRPr="002608E2">
        <w:rPr>
          <w:rFonts w:asciiTheme="majorHAnsi" w:hAnsiTheme="majorHAnsi"/>
          <w:lang w:eastAsia="fr-FR"/>
        </w:rPr>
        <w:t>M</w:t>
      </w:r>
      <w:r w:rsidRPr="00305C5C">
        <w:rPr>
          <w:rFonts w:asciiTheme="majorHAnsi" w:hAnsiTheme="majorHAnsi"/>
          <w:lang w:eastAsia="fr-FR"/>
        </w:rPr>
        <w:t>r</w:t>
      </w:r>
      <w:r w:rsidRPr="002608E2">
        <w:rPr>
          <w:rFonts w:asciiTheme="majorHAnsi" w:hAnsiTheme="majorHAnsi"/>
          <w:lang w:eastAsia="fr-FR"/>
        </w:rPr>
        <w:t xml:space="preserve"> B</w:t>
      </w:r>
      <w:r w:rsidRPr="00305C5C">
        <w:rPr>
          <w:rFonts w:asciiTheme="majorHAnsi" w:hAnsiTheme="majorHAnsi"/>
          <w:lang w:eastAsia="fr-FR"/>
        </w:rPr>
        <w:t>ALY</w:t>
      </w:r>
      <w:r w:rsidRPr="002608E2">
        <w:rPr>
          <w:rFonts w:asciiTheme="majorHAnsi" w:hAnsiTheme="majorHAnsi"/>
          <w:lang w:eastAsia="fr-FR"/>
        </w:rPr>
        <w:t xml:space="preserve"> </w:t>
      </w:r>
      <w:r w:rsidR="00567714">
        <w:rPr>
          <w:rFonts w:asciiTheme="majorHAnsi" w:hAnsiTheme="majorHAnsi"/>
          <w:lang w:eastAsia="fr-FR"/>
        </w:rPr>
        <w:t xml:space="preserve">Franck </w:t>
      </w:r>
      <w:r w:rsidRPr="002608E2">
        <w:rPr>
          <w:rFonts w:asciiTheme="majorHAnsi" w:hAnsiTheme="majorHAnsi"/>
          <w:lang w:eastAsia="fr-FR"/>
        </w:rPr>
        <w:t>indique que le syndicat CGT l’a informé de l’envoi d’un courrier concernant Mme G</w:t>
      </w:r>
      <w:r w:rsidRPr="00305C5C">
        <w:rPr>
          <w:rFonts w:asciiTheme="majorHAnsi" w:hAnsiTheme="majorHAnsi"/>
          <w:lang w:eastAsia="fr-FR"/>
        </w:rPr>
        <w:t>IRAUD Anabelle</w:t>
      </w:r>
      <w:r w:rsidRPr="002608E2">
        <w:rPr>
          <w:rFonts w:asciiTheme="majorHAnsi" w:hAnsiTheme="majorHAnsi"/>
          <w:lang w:eastAsia="fr-FR"/>
        </w:rPr>
        <w:t xml:space="preserve">, membre du </w:t>
      </w:r>
      <w:r w:rsidRPr="00305C5C">
        <w:rPr>
          <w:rFonts w:asciiTheme="majorHAnsi" w:hAnsiTheme="majorHAnsi"/>
          <w:lang w:eastAsia="fr-FR"/>
        </w:rPr>
        <w:t>P</w:t>
      </w:r>
      <w:r w:rsidRPr="002608E2">
        <w:rPr>
          <w:rFonts w:asciiTheme="majorHAnsi" w:hAnsiTheme="majorHAnsi"/>
          <w:lang w:eastAsia="fr-FR"/>
        </w:rPr>
        <w:t xml:space="preserve">ersonnel </w:t>
      </w:r>
      <w:r w:rsidRPr="00305C5C">
        <w:rPr>
          <w:rFonts w:asciiTheme="majorHAnsi" w:hAnsiTheme="majorHAnsi"/>
          <w:lang w:eastAsia="fr-FR"/>
        </w:rPr>
        <w:t>C</w:t>
      </w:r>
      <w:r w:rsidRPr="002608E2">
        <w:rPr>
          <w:rFonts w:asciiTheme="majorHAnsi" w:hAnsiTheme="majorHAnsi"/>
          <w:lang w:eastAsia="fr-FR"/>
        </w:rPr>
        <w:t>ommunal.</w:t>
      </w:r>
    </w:p>
    <w:p w14:paraId="3CF298AC" w14:textId="77777777" w:rsidR="00E1742F" w:rsidRDefault="00A10792" w:rsidP="00567714">
      <w:pPr>
        <w:suppressAutoHyphens w:val="0"/>
        <w:ind w:left="-1134"/>
        <w:rPr>
          <w:rFonts w:asciiTheme="majorHAnsi" w:hAnsiTheme="majorHAnsi" w:cstheme="majorHAnsi"/>
        </w:rPr>
      </w:pPr>
      <w:r w:rsidRPr="00A10792">
        <w:rPr>
          <w:rFonts w:asciiTheme="majorHAnsi" w:hAnsiTheme="majorHAnsi" w:cstheme="majorHAnsi"/>
        </w:rPr>
        <w:t>À plusieurs reprises, M. PERRIN Julien demande à M</w:t>
      </w:r>
      <w:r>
        <w:rPr>
          <w:rFonts w:asciiTheme="majorHAnsi" w:hAnsiTheme="majorHAnsi" w:cstheme="majorHAnsi"/>
        </w:rPr>
        <w:t>r</w:t>
      </w:r>
      <w:r w:rsidRPr="00A10792">
        <w:rPr>
          <w:rFonts w:asciiTheme="majorHAnsi" w:hAnsiTheme="majorHAnsi" w:cstheme="majorHAnsi"/>
        </w:rPr>
        <w:t xml:space="preserve"> BALY Franck de ne pas aborder le sujet du personnel de la mairie lors des séances du conseil municipal. Malgré ces avertissements, M</w:t>
      </w:r>
      <w:r>
        <w:rPr>
          <w:rFonts w:asciiTheme="majorHAnsi" w:hAnsiTheme="majorHAnsi" w:cstheme="majorHAnsi"/>
        </w:rPr>
        <w:t>r</w:t>
      </w:r>
      <w:r w:rsidRPr="00A10792">
        <w:rPr>
          <w:rFonts w:asciiTheme="majorHAnsi" w:hAnsiTheme="majorHAnsi" w:cstheme="majorHAnsi"/>
        </w:rPr>
        <w:t xml:space="preserve"> BALY Franck persiste, ce qui conduit </w:t>
      </w:r>
    </w:p>
    <w:p w14:paraId="0D795D86" w14:textId="77777777" w:rsidR="00E1742F" w:rsidRDefault="00E1742F" w:rsidP="00567714">
      <w:pPr>
        <w:suppressAutoHyphens w:val="0"/>
        <w:ind w:left="-1134"/>
        <w:rPr>
          <w:rFonts w:asciiTheme="majorHAnsi" w:hAnsiTheme="majorHAnsi" w:cstheme="majorHAnsi"/>
        </w:rPr>
      </w:pPr>
    </w:p>
    <w:p w14:paraId="6EA8A240" w14:textId="41D7C3A5" w:rsidR="002608E2" w:rsidRDefault="00A10792" w:rsidP="00567714">
      <w:pPr>
        <w:suppressAutoHyphens w:val="0"/>
        <w:ind w:left="-1134"/>
        <w:rPr>
          <w:rFonts w:asciiTheme="majorHAnsi" w:hAnsiTheme="majorHAnsi"/>
          <w:lang w:eastAsia="fr-FR"/>
        </w:rPr>
      </w:pPr>
      <w:r w:rsidRPr="00A10792">
        <w:rPr>
          <w:rFonts w:asciiTheme="majorHAnsi" w:hAnsiTheme="majorHAnsi" w:cstheme="majorHAnsi"/>
        </w:rPr>
        <w:lastRenderedPageBreak/>
        <w:t>M</w:t>
      </w:r>
      <w:r>
        <w:rPr>
          <w:rFonts w:asciiTheme="majorHAnsi" w:hAnsiTheme="majorHAnsi" w:cstheme="majorHAnsi"/>
        </w:rPr>
        <w:t>r</w:t>
      </w:r>
      <w:r w:rsidRPr="00A10792">
        <w:rPr>
          <w:rFonts w:asciiTheme="majorHAnsi" w:hAnsiTheme="majorHAnsi" w:cstheme="majorHAnsi"/>
        </w:rPr>
        <w:t xml:space="preserve"> PERRIN Julien à interrompre la discussion</w:t>
      </w:r>
      <w:r w:rsidR="002608E2" w:rsidRPr="002608E2">
        <w:rPr>
          <w:rFonts w:asciiTheme="majorHAnsi" w:hAnsiTheme="majorHAnsi"/>
          <w:lang w:eastAsia="fr-FR"/>
        </w:rPr>
        <w:t xml:space="preserve">, rappelant que le </w:t>
      </w:r>
      <w:r w:rsidR="002608E2" w:rsidRPr="00305C5C">
        <w:rPr>
          <w:rFonts w:asciiTheme="majorHAnsi" w:hAnsiTheme="majorHAnsi"/>
          <w:lang w:eastAsia="fr-FR"/>
        </w:rPr>
        <w:t>P</w:t>
      </w:r>
      <w:r w:rsidR="002608E2" w:rsidRPr="002608E2">
        <w:rPr>
          <w:rFonts w:asciiTheme="majorHAnsi" w:hAnsiTheme="majorHAnsi"/>
          <w:lang w:eastAsia="fr-FR"/>
        </w:rPr>
        <w:t xml:space="preserve">ersonnel </w:t>
      </w:r>
      <w:r w:rsidR="002608E2" w:rsidRPr="00305C5C">
        <w:rPr>
          <w:rFonts w:asciiTheme="majorHAnsi" w:hAnsiTheme="majorHAnsi"/>
          <w:lang w:eastAsia="fr-FR"/>
        </w:rPr>
        <w:t>C</w:t>
      </w:r>
      <w:r w:rsidR="002608E2" w:rsidRPr="002608E2">
        <w:rPr>
          <w:rFonts w:asciiTheme="majorHAnsi" w:hAnsiTheme="majorHAnsi"/>
          <w:lang w:eastAsia="fr-FR"/>
        </w:rPr>
        <w:t>ommunal ne peut être évoqué en réunion du conseil municipal, et clôt</w:t>
      </w:r>
      <w:r w:rsidR="006E3EFE" w:rsidRPr="00305C5C">
        <w:rPr>
          <w:rFonts w:asciiTheme="majorHAnsi" w:hAnsiTheme="majorHAnsi"/>
          <w:lang w:eastAsia="fr-FR"/>
        </w:rPr>
        <w:t xml:space="preserve"> immédiatement</w:t>
      </w:r>
      <w:r w:rsidR="002608E2" w:rsidRPr="002608E2">
        <w:rPr>
          <w:rFonts w:asciiTheme="majorHAnsi" w:hAnsiTheme="majorHAnsi"/>
          <w:lang w:eastAsia="fr-FR"/>
        </w:rPr>
        <w:t xml:space="preserve"> la séance.</w:t>
      </w:r>
    </w:p>
    <w:p w14:paraId="2B5F8301" w14:textId="77777777" w:rsidR="00567714" w:rsidRPr="00305C5C" w:rsidRDefault="00567714" w:rsidP="00567714">
      <w:pPr>
        <w:suppressAutoHyphens w:val="0"/>
        <w:ind w:left="-1134"/>
        <w:rPr>
          <w:rFonts w:asciiTheme="majorHAnsi" w:hAnsiTheme="majorHAnsi"/>
          <w:lang w:eastAsia="fr-FR"/>
        </w:rPr>
      </w:pPr>
    </w:p>
    <w:p w14:paraId="45E64EEE" w14:textId="2D9CF399" w:rsidR="00AC1912" w:rsidRPr="00305C5C" w:rsidRDefault="006B74CA" w:rsidP="00160A1E">
      <w:pPr>
        <w:pStyle w:val="Corps"/>
        <w:ind w:left="-1134" w:right="91"/>
        <w:jc w:val="center"/>
        <w:rPr>
          <w:rStyle w:val="Aucun"/>
          <w:rFonts w:asciiTheme="majorHAnsi" w:eastAsia="Arial Unicode MS" w:hAnsiTheme="majorHAnsi" w:cstheme="majorHAnsi"/>
          <w:sz w:val="24"/>
          <w:szCs w:val="24"/>
        </w:rPr>
      </w:pPr>
      <w:r w:rsidRPr="00305C5C">
        <w:rPr>
          <w:rStyle w:val="Aucun"/>
          <w:rFonts w:asciiTheme="majorHAnsi" w:eastAsia="Arial Unicode MS" w:hAnsiTheme="majorHAnsi" w:cstheme="majorHAnsi"/>
          <w:sz w:val="24"/>
          <w:szCs w:val="24"/>
        </w:rPr>
        <w:t>L</w:t>
      </w:r>
      <w:r w:rsidR="00AC1912" w:rsidRPr="00305C5C">
        <w:rPr>
          <w:rStyle w:val="Aucun"/>
          <w:rFonts w:asciiTheme="majorHAnsi" w:eastAsia="Arial Unicode MS" w:hAnsiTheme="majorHAnsi" w:cstheme="majorHAnsi"/>
          <w:sz w:val="24"/>
          <w:szCs w:val="24"/>
        </w:rPr>
        <w:t xml:space="preserve">a séance est levée à </w:t>
      </w:r>
      <w:r w:rsidR="0094050E" w:rsidRPr="00305C5C">
        <w:rPr>
          <w:rStyle w:val="Aucun"/>
          <w:rFonts w:asciiTheme="majorHAnsi" w:eastAsia="Arial Unicode MS" w:hAnsiTheme="majorHAnsi" w:cstheme="majorHAnsi"/>
          <w:sz w:val="24"/>
          <w:szCs w:val="24"/>
        </w:rPr>
        <w:t>2</w:t>
      </w:r>
      <w:r w:rsidR="00917E00" w:rsidRPr="00305C5C">
        <w:rPr>
          <w:rStyle w:val="Aucun"/>
          <w:rFonts w:asciiTheme="majorHAnsi" w:eastAsia="Arial Unicode MS" w:hAnsiTheme="majorHAnsi" w:cstheme="majorHAnsi"/>
          <w:sz w:val="24"/>
          <w:szCs w:val="24"/>
        </w:rPr>
        <w:t>1</w:t>
      </w:r>
      <w:r w:rsidR="00AC1912" w:rsidRPr="00305C5C">
        <w:rPr>
          <w:rStyle w:val="Aucun"/>
          <w:rFonts w:asciiTheme="majorHAnsi" w:eastAsia="Arial Unicode MS" w:hAnsiTheme="majorHAnsi" w:cstheme="majorHAnsi"/>
          <w:sz w:val="24"/>
          <w:szCs w:val="24"/>
        </w:rPr>
        <w:t xml:space="preserve"> h </w:t>
      </w:r>
      <w:r w:rsidR="00917E00" w:rsidRPr="00305C5C">
        <w:rPr>
          <w:rStyle w:val="Aucun"/>
          <w:rFonts w:asciiTheme="majorHAnsi" w:eastAsia="Arial Unicode MS" w:hAnsiTheme="majorHAnsi" w:cstheme="majorHAnsi"/>
          <w:sz w:val="24"/>
          <w:szCs w:val="24"/>
        </w:rPr>
        <w:t>00</w:t>
      </w:r>
    </w:p>
    <w:p w14:paraId="013027D2" w14:textId="77777777" w:rsidR="00C32ED5" w:rsidRPr="00305C5C" w:rsidRDefault="00C32ED5" w:rsidP="00160A1E">
      <w:pPr>
        <w:pStyle w:val="Corps"/>
        <w:ind w:left="-1134" w:right="91"/>
        <w:rPr>
          <w:rStyle w:val="Aucun"/>
          <w:rFonts w:asciiTheme="majorHAnsi" w:eastAsia="Arial Unicode MS" w:hAnsiTheme="majorHAnsi" w:cstheme="majorHAnsi"/>
          <w:b/>
          <w:sz w:val="24"/>
          <w:szCs w:val="24"/>
          <w:u w:val="single"/>
        </w:rPr>
      </w:pPr>
    </w:p>
    <w:p w14:paraId="017F2DF1" w14:textId="77777777" w:rsidR="00435FA0" w:rsidRDefault="00435FA0" w:rsidP="00160A1E">
      <w:pPr>
        <w:pStyle w:val="Corps"/>
        <w:ind w:left="-1134" w:right="91"/>
        <w:rPr>
          <w:rStyle w:val="Aucun"/>
          <w:rFonts w:asciiTheme="majorHAnsi" w:eastAsia="Arial Unicode MS" w:hAnsiTheme="majorHAnsi" w:cstheme="majorHAnsi"/>
          <w:b/>
          <w:sz w:val="24"/>
          <w:szCs w:val="24"/>
          <w:u w:val="single"/>
        </w:rPr>
      </w:pPr>
    </w:p>
    <w:p w14:paraId="531F6EF0" w14:textId="6D1CB601" w:rsidR="008D27E8" w:rsidRPr="00305C5C" w:rsidRDefault="008D27E8" w:rsidP="00160A1E">
      <w:pPr>
        <w:pStyle w:val="Corps"/>
        <w:ind w:left="-1134" w:right="91"/>
        <w:rPr>
          <w:rStyle w:val="Aucun"/>
          <w:rFonts w:asciiTheme="majorHAnsi" w:eastAsia="Arial Unicode MS" w:hAnsiTheme="majorHAnsi" w:cstheme="majorHAnsi"/>
          <w:b/>
          <w:sz w:val="24"/>
          <w:szCs w:val="24"/>
          <w:u w:val="single"/>
        </w:rPr>
      </w:pPr>
      <w:r w:rsidRPr="00305C5C">
        <w:rPr>
          <w:rStyle w:val="Aucun"/>
          <w:rFonts w:asciiTheme="majorHAnsi" w:eastAsia="Arial Unicode MS" w:hAnsiTheme="majorHAnsi" w:cstheme="majorHAnsi"/>
          <w:b/>
          <w:sz w:val="24"/>
          <w:szCs w:val="24"/>
          <w:u w:val="single"/>
        </w:rPr>
        <w:t>QUESTIONS AU PUBLIC</w:t>
      </w:r>
    </w:p>
    <w:p w14:paraId="4B1063C8" w14:textId="360FF09C" w:rsidR="001A5803" w:rsidRPr="00305C5C" w:rsidRDefault="00A954C8" w:rsidP="00160A1E">
      <w:pPr>
        <w:pStyle w:val="Corps"/>
        <w:ind w:left="-1134" w:right="91"/>
        <w:rPr>
          <w:rStyle w:val="Aucun"/>
          <w:rFonts w:asciiTheme="majorHAnsi" w:eastAsia="Arial Unicode MS" w:hAnsiTheme="majorHAnsi" w:cstheme="majorHAnsi"/>
          <w:sz w:val="24"/>
          <w:szCs w:val="24"/>
        </w:rPr>
      </w:pPr>
      <w:r w:rsidRPr="00305C5C">
        <w:rPr>
          <w:rStyle w:val="Aucun"/>
          <w:rFonts w:asciiTheme="majorHAnsi" w:eastAsia="Arial Unicode MS" w:hAnsiTheme="majorHAnsi" w:cstheme="majorHAnsi"/>
          <w:sz w:val="24"/>
          <w:szCs w:val="24"/>
        </w:rPr>
        <w:t>RAS</w:t>
      </w:r>
    </w:p>
    <w:p w14:paraId="49CF3A26" w14:textId="766A85BF" w:rsidR="00D558B3" w:rsidRPr="00305C5C" w:rsidRDefault="00D558B3" w:rsidP="00C57807">
      <w:pPr>
        <w:pStyle w:val="Corps"/>
        <w:ind w:left="0" w:right="91"/>
        <w:jc w:val="center"/>
        <w:rPr>
          <w:rStyle w:val="Aucun"/>
          <w:rFonts w:asciiTheme="majorHAnsi" w:eastAsia="Arial Unicode MS" w:hAnsiTheme="majorHAnsi" w:cstheme="majorHAnsi"/>
          <w:sz w:val="24"/>
          <w:szCs w:val="24"/>
        </w:rPr>
      </w:pPr>
    </w:p>
    <w:p w14:paraId="4B07E734" w14:textId="77777777" w:rsidR="00435FA0" w:rsidRDefault="00435FA0" w:rsidP="003A1491">
      <w:pPr>
        <w:pStyle w:val="Corps"/>
        <w:ind w:left="0" w:right="91"/>
        <w:jc w:val="left"/>
        <w:rPr>
          <w:rStyle w:val="Aucun"/>
          <w:rFonts w:asciiTheme="majorHAnsi" w:eastAsia="Arial Unicode MS" w:hAnsiTheme="majorHAnsi" w:cstheme="majorHAnsi"/>
          <w:b/>
          <w:sz w:val="24"/>
          <w:szCs w:val="24"/>
        </w:rPr>
      </w:pPr>
    </w:p>
    <w:p w14:paraId="17DA0077" w14:textId="77777777" w:rsidR="00435FA0" w:rsidRDefault="00435FA0" w:rsidP="003A1491">
      <w:pPr>
        <w:pStyle w:val="Corps"/>
        <w:ind w:left="0" w:right="91"/>
        <w:jc w:val="left"/>
        <w:rPr>
          <w:rStyle w:val="Aucun"/>
          <w:rFonts w:asciiTheme="majorHAnsi" w:eastAsia="Arial Unicode MS" w:hAnsiTheme="majorHAnsi" w:cstheme="majorHAnsi"/>
          <w:b/>
          <w:sz w:val="24"/>
          <w:szCs w:val="24"/>
        </w:rPr>
      </w:pPr>
    </w:p>
    <w:p w14:paraId="2A6B2FFD" w14:textId="6C05881F" w:rsidR="00435FA0" w:rsidRDefault="00B262DB" w:rsidP="003A1491">
      <w:pPr>
        <w:pStyle w:val="Corps"/>
        <w:ind w:left="0" w:right="91"/>
        <w:jc w:val="left"/>
        <w:rPr>
          <w:rStyle w:val="Aucun"/>
          <w:rFonts w:asciiTheme="majorHAnsi" w:eastAsia="Arial Unicode MS" w:hAnsiTheme="majorHAnsi" w:cstheme="majorHAnsi"/>
          <w:b/>
          <w:sz w:val="24"/>
          <w:szCs w:val="24"/>
        </w:rPr>
      </w:pPr>
      <w:r>
        <w:rPr>
          <w:rFonts w:asciiTheme="majorHAnsi" w:eastAsia="Arial Unicode MS" w:hAnsiTheme="majorHAnsi" w:cstheme="majorHAnsi"/>
          <w:b/>
          <w:noProof/>
          <w:sz w:val="24"/>
          <w:szCs w:val="24"/>
          <w14:textOutline w14:w="0" w14:cap="rnd" w14:cmpd="sng" w14:algn="ctr">
            <w14:noFill/>
            <w14:prstDash w14:val="solid"/>
            <w14:bevel/>
          </w14:textOutline>
        </w:rPr>
        <w:drawing>
          <wp:inline distT="0" distB="0" distL="0" distR="0" wp14:anchorId="2B440812" wp14:editId="08B6D7D7">
            <wp:extent cx="1826291" cy="1066800"/>
            <wp:effectExtent l="0" t="0" r="2540" b="0"/>
            <wp:docPr id="175929783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297835" name="Image 1759297835"/>
                    <pic:cNvPicPr/>
                  </pic:nvPicPr>
                  <pic:blipFill>
                    <a:blip r:embed="rId10">
                      <a:extLst>
                        <a:ext uri="{28A0092B-C50C-407E-A947-70E740481C1C}">
                          <a14:useLocalDpi xmlns:a14="http://schemas.microsoft.com/office/drawing/2010/main" val="0"/>
                        </a:ext>
                      </a:extLst>
                    </a:blip>
                    <a:stretch>
                      <a:fillRect/>
                    </a:stretch>
                  </pic:blipFill>
                  <pic:spPr>
                    <a:xfrm>
                      <a:off x="0" y="0"/>
                      <a:ext cx="1830184" cy="1069074"/>
                    </a:xfrm>
                    <a:prstGeom prst="rect">
                      <a:avLst/>
                    </a:prstGeom>
                  </pic:spPr>
                </pic:pic>
              </a:graphicData>
            </a:graphic>
          </wp:inline>
        </w:drawing>
      </w:r>
    </w:p>
    <w:p w14:paraId="202DD7BF" w14:textId="21508E2E" w:rsidR="003A1491" w:rsidRPr="00305C5C" w:rsidRDefault="003A1491" w:rsidP="003A1491">
      <w:pPr>
        <w:pStyle w:val="Corps"/>
        <w:ind w:left="0" w:right="91"/>
        <w:jc w:val="left"/>
        <w:rPr>
          <w:rStyle w:val="Aucun"/>
          <w:rFonts w:asciiTheme="majorHAnsi" w:eastAsia="Arial Unicode MS" w:hAnsiTheme="majorHAnsi" w:cstheme="majorHAnsi"/>
          <w:b/>
          <w:sz w:val="24"/>
          <w:szCs w:val="24"/>
        </w:rPr>
      </w:pPr>
      <w:r w:rsidRPr="00305C5C">
        <w:rPr>
          <w:rStyle w:val="Aucun"/>
          <w:rFonts w:asciiTheme="majorHAnsi" w:eastAsia="Arial Unicode MS" w:hAnsiTheme="majorHAnsi" w:cstheme="majorHAnsi"/>
          <w:b/>
          <w:sz w:val="24"/>
          <w:szCs w:val="24"/>
        </w:rPr>
        <w:t>Le Maire,</w:t>
      </w:r>
      <w:r w:rsidRPr="00305C5C">
        <w:rPr>
          <w:rStyle w:val="Aucun"/>
          <w:rFonts w:asciiTheme="majorHAnsi" w:eastAsia="Arial Unicode MS" w:hAnsiTheme="majorHAnsi" w:cstheme="majorHAnsi"/>
          <w:b/>
          <w:sz w:val="24"/>
          <w:szCs w:val="24"/>
        </w:rPr>
        <w:tab/>
      </w:r>
      <w:r w:rsidRPr="00305C5C">
        <w:rPr>
          <w:rStyle w:val="Aucun"/>
          <w:rFonts w:asciiTheme="majorHAnsi" w:eastAsia="Arial Unicode MS" w:hAnsiTheme="majorHAnsi" w:cstheme="majorHAnsi"/>
          <w:b/>
          <w:sz w:val="24"/>
          <w:szCs w:val="24"/>
        </w:rPr>
        <w:tab/>
      </w:r>
      <w:r w:rsidRPr="00305C5C">
        <w:rPr>
          <w:rStyle w:val="Aucun"/>
          <w:rFonts w:asciiTheme="majorHAnsi" w:eastAsia="Arial Unicode MS" w:hAnsiTheme="majorHAnsi" w:cstheme="majorHAnsi"/>
          <w:b/>
          <w:sz w:val="24"/>
          <w:szCs w:val="24"/>
        </w:rPr>
        <w:tab/>
      </w:r>
      <w:r w:rsidRPr="00305C5C">
        <w:rPr>
          <w:rStyle w:val="Aucun"/>
          <w:rFonts w:asciiTheme="majorHAnsi" w:eastAsia="Arial Unicode MS" w:hAnsiTheme="majorHAnsi" w:cstheme="majorHAnsi"/>
          <w:b/>
          <w:sz w:val="24"/>
          <w:szCs w:val="24"/>
        </w:rPr>
        <w:tab/>
      </w:r>
      <w:r w:rsidRPr="00305C5C">
        <w:rPr>
          <w:rStyle w:val="Aucun"/>
          <w:rFonts w:asciiTheme="majorHAnsi" w:eastAsia="Arial Unicode MS" w:hAnsiTheme="majorHAnsi" w:cstheme="majorHAnsi"/>
          <w:b/>
          <w:sz w:val="24"/>
          <w:szCs w:val="24"/>
        </w:rPr>
        <w:tab/>
      </w:r>
      <w:r w:rsidRPr="00305C5C">
        <w:rPr>
          <w:rStyle w:val="Aucun"/>
          <w:rFonts w:asciiTheme="majorHAnsi" w:eastAsia="Arial Unicode MS" w:hAnsiTheme="majorHAnsi" w:cstheme="majorHAnsi"/>
          <w:b/>
          <w:sz w:val="24"/>
          <w:szCs w:val="24"/>
        </w:rPr>
        <w:tab/>
      </w:r>
      <w:r w:rsidRPr="00305C5C">
        <w:rPr>
          <w:rStyle w:val="Aucun"/>
          <w:rFonts w:asciiTheme="majorHAnsi" w:eastAsia="Arial Unicode MS" w:hAnsiTheme="majorHAnsi" w:cstheme="majorHAnsi"/>
          <w:b/>
          <w:sz w:val="24"/>
          <w:szCs w:val="24"/>
        </w:rPr>
        <w:tab/>
      </w:r>
      <w:r w:rsidRPr="00305C5C">
        <w:rPr>
          <w:rStyle w:val="Aucun"/>
          <w:rFonts w:asciiTheme="majorHAnsi" w:eastAsia="Arial Unicode MS" w:hAnsiTheme="majorHAnsi" w:cstheme="majorHAnsi"/>
          <w:b/>
          <w:sz w:val="24"/>
          <w:szCs w:val="24"/>
        </w:rPr>
        <w:tab/>
        <w:t>Le secrétaire de séance,</w:t>
      </w:r>
    </w:p>
    <w:p w14:paraId="7FF637BF" w14:textId="24D306F2" w:rsidR="003A1491" w:rsidRPr="00305C5C" w:rsidRDefault="003A1491" w:rsidP="003A1491">
      <w:pPr>
        <w:pStyle w:val="Corps"/>
        <w:ind w:left="0" w:right="91"/>
        <w:jc w:val="left"/>
        <w:rPr>
          <w:rStyle w:val="Aucun"/>
          <w:rFonts w:asciiTheme="majorHAnsi" w:eastAsia="Arial Unicode MS" w:hAnsiTheme="majorHAnsi" w:cstheme="majorHAnsi"/>
          <w:b/>
          <w:sz w:val="24"/>
          <w:szCs w:val="24"/>
        </w:rPr>
      </w:pPr>
      <w:r w:rsidRPr="00305C5C">
        <w:rPr>
          <w:rStyle w:val="Aucun"/>
          <w:rFonts w:asciiTheme="majorHAnsi" w:eastAsia="Arial Unicode MS" w:hAnsiTheme="majorHAnsi" w:cstheme="majorHAnsi"/>
          <w:b/>
          <w:sz w:val="24"/>
          <w:szCs w:val="24"/>
        </w:rPr>
        <w:t>J. PERRIN</w:t>
      </w:r>
      <w:r w:rsidRPr="00305C5C">
        <w:rPr>
          <w:rStyle w:val="Aucun"/>
          <w:rFonts w:asciiTheme="majorHAnsi" w:eastAsia="Arial Unicode MS" w:hAnsiTheme="majorHAnsi" w:cstheme="majorHAnsi"/>
          <w:b/>
          <w:sz w:val="24"/>
          <w:szCs w:val="24"/>
        </w:rPr>
        <w:tab/>
      </w:r>
      <w:r w:rsidRPr="00305C5C">
        <w:rPr>
          <w:rStyle w:val="Aucun"/>
          <w:rFonts w:asciiTheme="majorHAnsi" w:eastAsia="Arial Unicode MS" w:hAnsiTheme="majorHAnsi" w:cstheme="majorHAnsi"/>
          <w:b/>
          <w:sz w:val="24"/>
          <w:szCs w:val="24"/>
        </w:rPr>
        <w:tab/>
      </w:r>
      <w:r w:rsidRPr="00305C5C">
        <w:rPr>
          <w:rStyle w:val="Aucun"/>
          <w:rFonts w:asciiTheme="majorHAnsi" w:eastAsia="Arial Unicode MS" w:hAnsiTheme="majorHAnsi" w:cstheme="majorHAnsi"/>
          <w:b/>
          <w:sz w:val="24"/>
          <w:szCs w:val="24"/>
        </w:rPr>
        <w:tab/>
      </w:r>
      <w:r w:rsidRPr="00305C5C">
        <w:rPr>
          <w:rStyle w:val="Aucun"/>
          <w:rFonts w:asciiTheme="majorHAnsi" w:eastAsia="Arial Unicode MS" w:hAnsiTheme="majorHAnsi" w:cstheme="majorHAnsi"/>
          <w:b/>
          <w:sz w:val="24"/>
          <w:szCs w:val="24"/>
        </w:rPr>
        <w:tab/>
      </w:r>
      <w:r w:rsidRPr="00305C5C">
        <w:rPr>
          <w:rStyle w:val="Aucun"/>
          <w:rFonts w:asciiTheme="majorHAnsi" w:eastAsia="Arial Unicode MS" w:hAnsiTheme="majorHAnsi" w:cstheme="majorHAnsi"/>
          <w:b/>
          <w:sz w:val="24"/>
          <w:szCs w:val="24"/>
        </w:rPr>
        <w:tab/>
      </w:r>
      <w:r w:rsidRPr="00305C5C">
        <w:rPr>
          <w:rStyle w:val="Aucun"/>
          <w:rFonts w:asciiTheme="majorHAnsi" w:eastAsia="Arial Unicode MS" w:hAnsiTheme="majorHAnsi" w:cstheme="majorHAnsi"/>
          <w:b/>
          <w:sz w:val="24"/>
          <w:szCs w:val="24"/>
        </w:rPr>
        <w:tab/>
      </w:r>
      <w:r w:rsidRPr="00305C5C">
        <w:rPr>
          <w:rStyle w:val="Aucun"/>
          <w:rFonts w:asciiTheme="majorHAnsi" w:eastAsia="Arial Unicode MS" w:hAnsiTheme="majorHAnsi" w:cstheme="majorHAnsi"/>
          <w:b/>
          <w:sz w:val="24"/>
          <w:szCs w:val="24"/>
        </w:rPr>
        <w:tab/>
      </w:r>
      <w:r w:rsidRPr="00305C5C">
        <w:rPr>
          <w:rStyle w:val="Aucun"/>
          <w:rFonts w:asciiTheme="majorHAnsi" w:eastAsia="Arial Unicode MS" w:hAnsiTheme="majorHAnsi" w:cstheme="majorHAnsi"/>
          <w:b/>
          <w:sz w:val="24"/>
          <w:szCs w:val="24"/>
        </w:rPr>
        <w:tab/>
      </w:r>
      <w:r w:rsidR="004A72A0" w:rsidRPr="00305C5C">
        <w:rPr>
          <w:rStyle w:val="Aucun"/>
          <w:rFonts w:asciiTheme="majorHAnsi" w:eastAsia="Arial Unicode MS" w:hAnsiTheme="majorHAnsi" w:cstheme="majorHAnsi"/>
          <w:b/>
          <w:sz w:val="24"/>
          <w:szCs w:val="24"/>
        </w:rPr>
        <w:t>M</w:t>
      </w:r>
      <w:r w:rsidRPr="00305C5C">
        <w:rPr>
          <w:rStyle w:val="Aucun"/>
          <w:rFonts w:asciiTheme="majorHAnsi" w:eastAsia="Arial Unicode MS" w:hAnsiTheme="majorHAnsi" w:cstheme="majorHAnsi"/>
          <w:b/>
          <w:sz w:val="24"/>
          <w:szCs w:val="24"/>
        </w:rPr>
        <w:t xml:space="preserve">. </w:t>
      </w:r>
      <w:r w:rsidR="004A72A0" w:rsidRPr="00305C5C">
        <w:rPr>
          <w:rStyle w:val="Aucun"/>
          <w:rFonts w:asciiTheme="majorHAnsi" w:eastAsia="Arial Unicode MS" w:hAnsiTheme="majorHAnsi" w:cstheme="majorHAnsi"/>
          <w:b/>
          <w:sz w:val="24"/>
          <w:szCs w:val="24"/>
        </w:rPr>
        <w:t>LEFOUR</w:t>
      </w:r>
    </w:p>
    <w:sectPr w:rsidR="003A1491" w:rsidRPr="00305C5C" w:rsidSect="00FE5DCA">
      <w:headerReference w:type="even" r:id="rId11"/>
      <w:headerReference w:type="default" r:id="rId12"/>
      <w:footerReference w:type="even" r:id="rId13"/>
      <w:footerReference w:type="default" r:id="rId14"/>
      <w:headerReference w:type="first" r:id="rId15"/>
      <w:footerReference w:type="first" r:id="rId16"/>
      <w:pgSz w:w="11906" w:h="16838"/>
      <w:pgMar w:top="567" w:right="424" w:bottom="284" w:left="164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84F95" w14:textId="77777777" w:rsidR="00420F8C" w:rsidRDefault="00420F8C" w:rsidP="008C5B5D">
      <w:r>
        <w:separator/>
      </w:r>
    </w:p>
  </w:endnote>
  <w:endnote w:type="continuationSeparator" w:id="0">
    <w:p w14:paraId="323326D5" w14:textId="77777777" w:rsidR="00420F8C" w:rsidRDefault="00420F8C" w:rsidP="008C5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w:altName w:val="Gill Sans MT"/>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tarSymbol">
    <w:altName w:val="Segoe UI Symbol"/>
    <w:charset w:val="02"/>
    <w:family w:val="auto"/>
    <w:pitch w:val="default"/>
  </w:font>
  <w:font w:name="OpenSymbol">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53F6" w14:textId="77777777" w:rsidR="00D91236" w:rsidRDefault="00D9123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81A42" w14:textId="77777777" w:rsidR="00D91236" w:rsidRDefault="00D9123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03AC6" w14:textId="77777777" w:rsidR="00D91236" w:rsidRDefault="00D9123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6B7CA" w14:textId="77777777" w:rsidR="00420F8C" w:rsidRDefault="00420F8C" w:rsidP="008C5B5D">
      <w:r>
        <w:separator/>
      </w:r>
    </w:p>
  </w:footnote>
  <w:footnote w:type="continuationSeparator" w:id="0">
    <w:p w14:paraId="5F8F8756" w14:textId="77777777" w:rsidR="00420F8C" w:rsidRDefault="00420F8C" w:rsidP="008C5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B06A4" w14:textId="77777777" w:rsidR="00D91236" w:rsidRDefault="00D9123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48096" w14:textId="74DA69D8" w:rsidR="00D91236" w:rsidRDefault="00D91236">
    <w:pPr>
      <w:pStyle w:val="En-tte"/>
    </w:pPr>
  </w:p>
  <w:p w14:paraId="7A1B6FD0" w14:textId="77777777" w:rsidR="00D91236" w:rsidRDefault="00D9123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1BA4" w14:textId="77777777" w:rsidR="00D91236" w:rsidRDefault="00D9123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360"/>
        </w:tabs>
        <w:ind w:left="72" w:hanging="432"/>
      </w:pPr>
      <w:rPr>
        <w:rFonts w:ascii="Wingdings" w:hAnsi="Wingdings" w:cs="Wingdings" w:hint="default"/>
      </w:rPr>
    </w:lvl>
    <w:lvl w:ilvl="1">
      <w:start w:val="1"/>
      <w:numFmt w:val="none"/>
      <w:pStyle w:val="Titre2"/>
      <w:suff w:val="nothing"/>
      <w:lvlText w:val=""/>
      <w:lvlJc w:val="left"/>
      <w:pPr>
        <w:tabs>
          <w:tab w:val="num" w:pos="-360"/>
        </w:tabs>
        <w:ind w:left="216" w:hanging="576"/>
      </w:pPr>
      <w:rPr>
        <w:rFonts w:ascii="Courier New" w:hAnsi="Courier New" w:cs="Courier New" w:hint="default"/>
      </w:rPr>
    </w:lvl>
    <w:lvl w:ilvl="2">
      <w:start w:val="1"/>
      <w:numFmt w:val="none"/>
      <w:pStyle w:val="Titre3"/>
      <w:suff w:val="nothing"/>
      <w:lvlText w:val=""/>
      <w:lvlJc w:val="left"/>
      <w:pPr>
        <w:tabs>
          <w:tab w:val="num" w:pos="-360"/>
        </w:tabs>
        <w:ind w:left="360" w:hanging="720"/>
      </w:pPr>
    </w:lvl>
    <w:lvl w:ilvl="3">
      <w:start w:val="1"/>
      <w:numFmt w:val="none"/>
      <w:pStyle w:val="Titre4"/>
      <w:suff w:val="nothing"/>
      <w:lvlText w:val=""/>
      <w:lvlJc w:val="left"/>
      <w:pPr>
        <w:tabs>
          <w:tab w:val="num" w:pos="-360"/>
        </w:tabs>
        <w:ind w:left="504" w:hanging="864"/>
      </w:pPr>
      <w:rPr>
        <w:rFonts w:ascii="Symbol" w:hAnsi="Symbol" w:cs="Symbol" w:hint="default"/>
      </w:rPr>
    </w:lvl>
    <w:lvl w:ilvl="4">
      <w:start w:val="1"/>
      <w:numFmt w:val="none"/>
      <w:suff w:val="nothing"/>
      <w:lvlText w:val=""/>
      <w:lvlJc w:val="left"/>
      <w:pPr>
        <w:tabs>
          <w:tab w:val="num" w:pos="648"/>
        </w:tabs>
        <w:ind w:left="648" w:hanging="1008"/>
      </w:pPr>
    </w:lvl>
    <w:lvl w:ilvl="5">
      <w:start w:val="1"/>
      <w:numFmt w:val="none"/>
      <w:suff w:val="nothing"/>
      <w:lvlText w:val=""/>
      <w:lvlJc w:val="left"/>
      <w:pPr>
        <w:tabs>
          <w:tab w:val="num" w:pos="792"/>
        </w:tabs>
        <w:ind w:left="792" w:hanging="1152"/>
      </w:pPr>
    </w:lvl>
    <w:lvl w:ilvl="6">
      <w:start w:val="1"/>
      <w:numFmt w:val="none"/>
      <w:suff w:val="nothing"/>
      <w:lvlText w:val=""/>
      <w:lvlJc w:val="left"/>
      <w:pPr>
        <w:tabs>
          <w:tab w:val="num" w:pos="936"/>
        </w:tabs>
        <w:ind w:left="936" w:hanging="1296"/>
      </w:pPr>
    </w:lvl>
    <w:lvl w:ilvl="7">
      <w:start w:val="1"/>
      <w:numFmt w:val="none"/>
      <w:suff w:val="nothing"/>
      <w:lvlText w:val=""/>
      <w:lvlJc w:val="left"/>
      <w:pPr>
        <w:tabs>
          <w:tab w:val="num" w:pos="1080"/>
        </w:tabs>
        <w:ind w:left="1080" w:hanging="1440"/>
      </w:pPr>
    </w:lvl>
    <w:lvl w:ilvl="8">
      <w:start w:val="1"/>
      <w:numFmt w:val="none"/>
      <w:suff w:val="nothing"/>
      <w:lvlText w:val=""/>
      <w:lvlJc w:val="left"/>
      <w:pPr>
        <w:tabs>
          <w:tab w:val="num" w:pos="1224"/>
        </w:tabs>
        <w:ind w:left="1224" w:hanging="1584"/>
      </w:pPr>
    </w:lvl>
  </w:abstractNum>
  <w:abstractNum w:abstractNumId="1" w15:restartNumberingAfterBreak="0">
    <w:nsid w:val="00A27E60"/>
    <w:multiLevelType w:val="multilevel"/>
    <w:tmpl w:val="E6DAD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D52365"/>
    <w:multiLevelType w:val="hybridMultilevel"/>
    <w:tmpl w:val="CC44CD94"/>
    <w:lvl w:ilvl="0" w:tplc="EB7A6122">
      <w:numFmt w:val="bullet"/>
      <w:lvlText w:val="-"/>
      <w:lvlJc w:val="left"/>
      <w:pPr>
        <w:ind w:left="720" w:hanging="360"/>
      </w:pPr>
      <w:rPr>
        <w:rFonts w:ascii="Gill Sans" w:eastAsia="Times New Roman" w:hAnsi="Gill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2942360"/>
    <w:multiLevelType w:val="multilevel"/>
    <w:tmpl w:val="12D287AE"/>
    <w:lvl w:ilvl="0">
      <w:start w:val="1"/>
      <w:numFmt w:val="bullet"/>
      <w:lvlText w:val="-"/>
      <w:lvlJc w:val="left"/>
      <w:pPr>
        <w:ind w:left="862" w:hanging="187"/>
      </w:pPr>
      <w:rPr>
        <w:rFonts w:ascii="Calibri" w:hAnsi="Calibri" w:cs="Times New Roman" w:hint="default"/>
        <w:color w:val="auto"/>
        <w:sz w:val="24"/>
        <w:szCs w:val="24"/>
      </w:rPr>
    </w:lvl>
    <w:lvl w:ilvl="1">
      <w:numFmt w:val="bullet"/>
      <w:lvlText w:val="•"/>
      <w:lvlJc w:val="left"/>
      <w:pPr>
        <w:ind w:left="0" w:firstLine="0"/>
      </w:pPr>
      <w:rPr>
        <w:rFonts w:ascii="StarSymbol" w:eastAsia="OpenSymbol" w:hAnsi="StarSymbol" w:cs="OpenSymbol"/>
        <w:color w:val="auto"/>
        <w:sz w:val="24"/>
        <w:szCs w:val="24"/>
      </w:rPr>
    </w:lvl>
    <w:lvl w:ilvl="2">
      <w:numFmt w:val="bullet"/>
      <w:lvlText w:val="•"/>
      <w:lvlJc w:val="left"/>
      <w:pPr>
        <w:ind w:left="1440" w:hanging="360"/>
      </w:pPr>
      <w:rPr>
        <w:rFonts w:ascii="StarSymbol" w:eastAsia="OpenSymbol" w:hAnsi="StarSymbol" w:cs="OpenSymbol"/>
        <w:color w:val="auto"/>
        <w:sz w:val="24"/>
        <w:szCs w:val="24"/>
      </w:rPr>
    </w:lvl>
    <w:lvl w:ilvl="3">
      <w:numFmt w:val="bullet"/>
      <w:lvlText w:val="•"/>
      <w:lvlJc w:val="left"/>
      <w:pPr>
        <w:ind w:left="1800" w:hanging="360"/>
      </w:pPr>
      <w:rPr>
        <w:rFonts w:ascii="StarSymbol" w:eastAsia="OpenSymbol" w:hAnsi="StarSymbol" w:cs="OpenSymbol"/>
        <w:color w:val="auto"/>
        <w:sz w:val="24"/>
        <w:szCs w:val="24"/>
      </w:rPr>
    </w:lvl>
    <w:lvl w:ilvl="4">
      <w:numFmt w:val="bullet"/>
      <w:lvlText w:val="•"/>
      <w:lvlJc w:val="left"/>
      <w:pPr>
        <w:ind w:left="2160" w:hanging="360"/>
      </w:pPr>
      <w:rPr>
        <w:rFonts w:ascii="StarSymbol" w:eastAsia="OpenSymbol" w:hAnsi="StarSymbol" w:cs="OpenSymbol"/>
        <w:color w:val="auto"/>
        <w:sz w:val="24"/>
        <w:szCs w:val="24"/>
      </w:rPr>
    </w:lvl>
    <w:lvl w:ilvl="5">
      <w:numFmt w:val="bullet"/>
      <w:lvlText w:val="•"/>
      <w:lvlJc w:val="left"/>
      <w:pPr>
        <w:ind w:left="2520" w:hanging="360"/>
      </w:pPr>
      <w:rPr>
        <w:rFonts w:ascii="StarSymbol" w:eastAsia="OpenSymbol" w:hAnsi="StarSymbol" w:cs="OpenSymbol"/>
        <w:color w:val="auto"/>
        <w:sz w:val="24"/>
        <w:szCs w:val="24"/>
      </w:rPr>
    </w:lvl>
    <w:lvl w:ilvl="6">
      <w:numFmt w:val="bullet"/>
      <w:lvlText w:val="•"/>
      <w:lvlJc w:val="left"/>
      <w:pPr>
        <w:ind w:left="2880" w:hanging="360"/>
      </w:pPr>
      <w:rPr>
        <w:rFonts w:ascii="StarSymbol" w:eastAsia="OpenSymbol" w:hAnsi="StarSymbol" w:cs="OpenSymbol"/>
        <w:color w:val="auto"/>
        <w:sz w:val="24"/>
        <w:szCs w:val="24"/>
      </w:rPr>
    </w:lvl>
    <w:lvl w:ilvl="7">
      <w:numFmt w:val="bullet"/>
      <w:lvlText w:val="•"/>
      <w:lvlJc w:val="left"/>
      <w:pPr>
        <w:ind w:left="3240" w:hanging="360"/>
      </w:pPr>
      <w:rPr>
        <w:rFonts w:ascii="StarSymbol" w:eastAsia="OpenSymbol" w:hAnsi="StarSymbol" w:cs="OpenSymbol"/>
        <w:color w:val="auto"/>
        <w:sz w:val="24"/>
        <w:szCs w:val="24"/>
      </w:rPr>
    </w:lvl>
    <w:lvl w:ilvl="8">
      <w:numFmt w:val="bullet"/>
      <w:lvlText w:val="•"/>
      <w:lvlJc w:val="left"/>
      <w:pPr>
        <w:ind w:left="3600" w:hanging="360"/>
      </w:pPr>
      <w:rPr>
        <w:rFonts w:ascii="StarSymbol" w:eastAsia="OpenSymbol" w:hAnsi="StarSymbol" w:cs="OpenSymbol"/>
        <w:color w:val="auto"/>
        <w:sz w:val="24"/>
        <w:szCs w:val="24"/>
      </w:rPr>
    </w:lvl>
  </w:abstractNum>
  <w:abstractNum w:abstractNumId="4" w15:restartNumberingAfterBreak="0">
    <w:nsid w:val="06192569"/>
    <w:multiLevelType w:val="multilevel"/>
    <w:tmpl w:val="C93EE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5309F6"/>
    <w:multiLevelType w:val="multilevel"/>
    <w:tmpl w:val="96B06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0C21B6"/>
    <w:multiLevelType w:val="multilevel"/>
    <w:tmpl w:val="0C7C5A06"/>
    <w:styleLink w:val="List1"/>
    <w:lvl w:ilvl="0">
      <w:numFmt w:val="bullet"/>
      <w:lvlText w:val="─"/>
      <w:lvlJc w:val="left"/>
      <w:pPr>
        <w:ind w:left="227" w:hanging="227"/>
      </w:pPr>
      <w:rPr>
        <w:rFonts w:ascii="OpenSymbol" w:hAnsi="OpenSymbol"/>
      </w:rPr>
    </w:lvl>
    <w:lvl w:ilvl="1">
      <w:numFmt w:val="none"/>
      <w:suff w:val="space"/>
      <w:lvlText w:val="%2- "/>
      <w:lvlJc w:val="left"/>
      <w:pPr>
        <w:ind w:left="227" w:hanging="227"/>
      </w:pPr>
    </w:lvl>
    <w:lvl w:ilvl="2">
      <w:numFmt w:val="none"/>
      <w:suff w:val="space"/>
      <w:lvlText w:val="%3- "/>
      <w:lvlJc w:val="left"/>
      <w:pPr>
        <w:ind w:left="227" w:hanging="227"/>
      </w:pPr>
    </w:lvl>
    <w:lvl w:ilvl="3">
      <w:numFmt w:val="none"/>
      <w:suff w:val="space"/>
      <w:lvlText w:val="%4- "/>
      <w:lvlJc w:val="left"/>
      <w:pPr>
        <w:ind w:left="227" w:hanging="227"/>
      </w:pPr>
    </w:lvl>
    <w:lvl w:ilvl="4">
      <w:numFmt w:val="none"/>
      <w:suff w:val="space"/>
      <w:lvlText w:val="%5- "/>
      <w:lvlJc w:val="left"/>
      <w:pPr>
        <w:ind w:left="227" w:hanging="227"/>
      </w:pPr>
    </w:lvl>
    <w:lvl w:ilvl="5">
      <w:numFmt w:val="none"/>
      <w:suff w:val="space"/>
      <w:lvlText w:val="%6- "/>
      <w:lvlJc w:val="left"/>
      <w:pPr>
        <w:ind w:left="227" w:hanging="227"/>
      </w:pPr>
    </w:lvl>
    <w:lvl w:ilvl="6">
      <w:numFmt w:val="none"/>
      <w:suff w:val="space"/>
      <w:lvlText w:val="%7- "/>
      <w:lvlJc w:val="left"/>
      <w:pPr>
        <w:ind w:left="227" w:hanging="227"/>
      </w:pPr>
    </w:lvl>
    <w:lvl w:ilvl="7">
      <w:numFmt w:val="none"/>
      <w:suff w:val="space"/>
      <w:lvlText w:val="%8- "/>
      <w:lvlJc w:val="left"/>
      <w:pPr>
        <w:ind w:left="227" w:hanging="227"/>
      </w:pPr>
    </w:lvl>
    <w:lvl w:ilvl="8">
      <w:numFmt w:val="none"/>
      <w:suff w:val="space"/>
      <w:lvlText w:val="%9- "/>
      <w:lvlJc w:val="left"/>
      <w:pPr>
        <w:ind w:left="227" w:hanging="227"/>
      </w:pPr>
    </w:lvl>
  </w:abstractNum>
  <w:abstractNum w:abstractNumId="7" w15:restartNumberingAfterBreak="0">
    <w:nsid w:val="16805B87"/>
    <w:multiLevelType w:val="hybridMultilevel"/>
    <w:tmpl w:val="8E04B8C8"/>
    <w:lvl w:ilvl="0" w:tplc="4C26C358">
      <w:numFmt w:val="bullet"/>
      <w:lvlText w:val="-"/>
      <w:lvlJc w:val="left"/>
      <w:pPr>
        <w:tabs>
          <w:tab w:val="num" w:pos="1640"/>
        </w:tabs>
        <w:ind w:left="1640" w:hanging="360"/>
      </w:pPr>
      <w:rPr>
        <w:rFonts w:ascii="Times New Roman" w:eastAsia="Times New Roman" w:hAnsi="Times New Roman" w:cs="Times New Roman" w:hint="default"/>
      </w:rPr>
    </w:lvl>
    <w:lvl w:ilvl="1" w:tplc="040C0003" w:tentative="1">
      <w:start w:val="1"/>
      <w:numFmt w:val="bullet"/>
      <w:lvlText w:val="o"/>
      <w:lvlJc w:val="left"/>
      <w:pPr>
        <w:tabs>
          <w:tab w:val="num" w:pos="2360"/>
        </w:tabs>
        <w:ind w:left="2360" w:hanging="360"/>
      </w:pPr>
      <w:rPr>
        <w:rFonts w:ascii="Courier New" w:hAnsi="Courier New" w:cs="Courier New" w:hint="default"/>
      </w:rPr>
    </w:lvl>
    <w:lvl w:ilvl="2" w:tplc="040C0005" w:tentative="1">
      <w:start w:val="1"/>
      <w:numFmt w:val="bullet"/>
      <w:lvlText w:val=""/>
      <w:lvlJc w:val="left"/>
      <w:pPr>
        <w:tabs>
          <w:tab w:val="num" w:pos="3080"/>
        </w:tabs>
        <w:ind w:left="3080" w:hanging="360"/>
      </w:pPr>
      <w:rPr>
        <w:rFonts w:ascii="Wingdings" w:hAnsi="Wingdings" w:hint="default"/>
      </w:rPr>
    </w:lvl>
    <w:lvl w:ilvl="3" w:tplc="040C0001" w:tentative="1">
      <w:start w:val="1"/>
      <w:numFmt w:val="bullet"/>
      <w:lvlText w:val=""/>
      <w:lvlJc w:val="left"/>
      <w:pPr>
        <w:tabs>
          <w:tab w:val="num" w:pos="3800"/>
        </w:tabs>
        <w:ind w:left="3800" w:hanging="360"/>
      </w:pPr>
      <w:rPr>
        <w:rFonts w:ascii="Symbol" w:hAnsi="Symbol" w:hint="default"/>
      </w:rPr>
    </w:lvl>
    <w:lvl w:ilvl="4" w:tplc="040C0003" w:tentative="1">
      <w:start w:val="1"/>
      <w:numFmt w:val="bullet"/>
      <w:lvlText w:val="o"/>
      <w:lvlJc w:val="left"/>
      <w:pPr>
        <w:tabs>
          <w:tab w:val="num" w:pos="4520"/>
        </w:tabs>
        <w:ind w:left="4520" w:hanging="360"/>
      </w:pPr>
      <w:rPr>
        <w:rFonts w:ascii="Courier New" w:hAnsi="Courier New" w:cs="Courier New" w:hint="default"/>
      </w:rPr>
    </w:lvl>
    <w:lvl w:ilvl="5" w:tplc="040C0005" w:tentative="1">
      <w:start w:val="1"/>
      <w:numFmt w:val="bullet"/>
      <w:lvlText w:val=""/>
      <w:lvlJc w:val="left"/>
      <w:pPr>
        <w:tabs>
          <w:tab w:val="num" w:pos="5240"/>
        </w:tabs>
        <w:ind w:left="5240" w:hanging="360"/>
      </w:pPr>
      <w:rPr>
        <w:rFonts w:ascii="Wingdings" w:hAnsi="Wingdings" w:hint="default"/>
      </w:rPr>
    </w:lvl>
    <w:lvl w:ilvl="6" w:tplc="040C0001" w:tentative="1">
      <w:start w:val="1"/>
      <w:numFmt w:val="bullet"/>
      <w:lvlText w:val=""/>
      <w:lvlJc w:val="left"/>
      <w:pPr>
        <w:tabs>
          <w:tab w:val="num" w:pos="5960"/>
        </w:tabs>
        <w:ind w:left="5960" w:hanging="360"/>
      </w:pPr>
      <w:rPr>
        <w:rFonts w:ascii="Symbol" w:hAnsi="Symbol" w:hint="default"/>
      </w:rPr>
    </w:lvl>
    <w:lvl w:ilvl="7" w:tplc="040C0003" w:tentative="1">
      <w:start w:val="1"/>
      <w:numFmt w:val="bullet"/>
      <w:lvlText w:val="o"/>
      <w:lvlJc w:val="left"/>
      <w:pPr>
        <w:tabs>
          <w:tab w:val="num" w:pos="6680"/>
        </w:tabs>
        <w:ind w:left="6680" w:hanging="360"/>
      </w:pPr>
      <w:rPr>
        <w:rFonts w:ascii="Courier New" w:hAnsi="Courier New" w:cs="Courier New" w:hint="default"/>
      </w:rPr>
    </w:lvl>
    <w:lvl w:ilvl="8" w:tplc="040C0005" w:tentative="1">
      <w:start w:val="1"/>
      <w:numFmt w:val="bullet"/>
      <w:lvlText w:val=""/>
      <w:lvlJc w:val="left"/>
      <w:pPr>
        <w:tabs>
          <w:tab w:val="num" w:pos="7400"/>
        </w:tabs>
        <w:ind w:left="7400" w:hanging="360"/>
      </w:pPr>
      <w:rPr>
        <w:rFonts w:ascii="Wingdings" w:hAnsi="Wingdings" w:hint="default"/>
      </w:rPr>
    </w:lvl>
  </w:abstractNum>
  <w:abstractNum w:abstractNumId="8" w15:restartNumberingAfterBreak="0">
    <w:nsid w:val="19C24DD2"/>
    <w:multiLevelType w:val="multilevel"/>
    <w:tmpl w:val="815E7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BD7442"/>
    <w:multiLevelType w:val="multilevel"/>
    <w:tmpl w:val="D4B6D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584916"/>
    <w:multiLevelType w:val="multilevel"/>
    <w:tmpl w:val="287212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0200CE"/>
    <w:multiLevelType w:val="hybridMultilevel"/>
    <w:tmpl w:val="1CB22876"/>
    <w:lvl w:ilvl="0" w:tplc="7DB291A0">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2B702B37"/>
    <w:multiLevelType w:val="hybridMultilevel"/>
    <w:tmpl w:val="9D100C3C"/>
    <w:lvl w:ilvl="0" w:tplc="B96867B8">
      <w:start w:val="10"/>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990A50"/>
    <w:multiLevelType w:val="multilevel"/>
    <w:tmpl w:val="95ECE21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15:restartNumberingAfterBreak="0">
    <w:nsid w:val="2E133DFE"/>
    <w:multiLevelType w:val="hybridMultilevel"/>
    <w:tmpl w:val="7CDCA46C"/>
    <w:lvl w:ilvl="0" w:tplc="861EA542">
      <w:start w:val="9"/>
      <w:numFmt w:val="bullet"/>
      <w:lvlText w:val="-"/>
      <w:lvlJc w:val="left"/>
      <w:pPr>
        <w:ind w:left="720" w:hanging="360"/>
      </w:pPr>
      <w:rPr>
        <w:rFonts w:ascii="Calibri Light" w:eastAsia="Times New Roman" w:hAnsi="Calibri Light"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440300E"/>
    <w:multiLevelType w:val="multilevel"/>
    <w:tmpl w:val="8556D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452A6C"/>
    <w:multiLevelType w:val="hybridMultilevel"/>
    <w:tmpl w:val="540230E4"/>
    <w:lvl w:ilvl="0" w:tplc="64AA2B7A">
      <w:start w:val="1"/>
      <w:numFmt w:val="bullet"/>
      <w:lvlText w:val="►"/>
      <w:lvlJc w:val="left"/>
      <w:pPr>
        <w:ind w:left="1004"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6E82E2C"/>
    <w:multiLevelType w:val="hybridMultilevel"/>
    <w:tmpl w:val="46A0C392"/>
    <w:lvl w:ilvl="0" w:tplc="B2CA8CE8">
      <w:numFmt w:val="bullet"/>
      <w:lvlText w:val="-"/>
      <w:lvlJc w:val="left"/>
      <w:pPr>
        <w:ind w:left="700" w:hanging="360"/>
      </w:pPr>
      <w:rPr>
        <w:rFonts w:ascii="Calibri" w:eastAsia="Times New Roman" w:hAnsi="Calibri" w:cs="Calibri" w:hint="default"/>
      </w:rPr>
    </w:lvl>
    <w:lvl w:ilvl="1" w:tplc="040C0003" w:tentative="1">
      <w:start w:val="1"/>
      <w:numFmt w:val="bullet"/>
      <w:lvlText w:val="o"/>
      <w:lvlJc w:val="left"/>
      <w:pPr>
        <w:ind w:left="1420" w:hanging="360"/>
      </w:pPr>
      <w:rPr>
        <w:rFonts w:ascii="Courier New" w:hAnsi="Courier New" w:cs="Courier New" w:hint="default"/>
      </w:rPr>
    </w:lvl>
    <w:lvl w:ilvl="2" w:tplc="040C0005" w:tentative="1">
      <w:start w:val="1"/>
      <w:numFmt w:val="bullet"/>
      <w:lvlText w:val=""/>
      <w:lvlJc w:val="left"/>
      <w:pPr>
        <w:ind w:left="2140" w:hanging="360"/>
      </w:pPr>
      <w:rPr>
        <w:rFonts w:ascii="Wingdings" w:hAnsi="Wingdings" w:hint="default"/>
      </w:rPr>
    </w:lvl>
    <w:lvl w:ilvl="3" w:tplc="040C0001" w:tentative="1">
      <w:start w:val="1"/>
      <w:numFmt w:val="bullet"/>
      <w:lvlText w:val=""/>
      <w:lvlJc w:val="left"/>
      <w:pPr>
        <w:ind w:left="2860" w:hanging="360"/>
      </w:pPr>
      <w:rPr>
        <w:rFonts w:ascii="Symbol" w:hAnsi="Symbol" w:hint="default"/>
      </w:rPr>
    </w:lvl>
    <w:lvl w:ilvl="4" w:tplc="040C0003" w:tentative="1">
      <w:start w:val="1"/>
      <w:numFmt w:val="bullet"/>
      <w:lvlText w:val="o"/>
      <w:lvlJc w:val="left"/>
      <w:pPr>
        <w:ind w:left="3580" w:hanging="360"/>
      </w:pPr>
      <w:rPr>
        <w:rFonts w:ascii="Courier New" w:hAnsi="Courier New" w:cs="Courier New" w:hint="default"/>
      </w:rPr>
    </w:lvl>
    <w:lvl w:ilvl="5" w:tplc="040C0005" w:tentative="1">
      <w:start w:val="1"/>
      <w:numFmt w:val="bullet"/>
      <w:lvlText w:val=""/>
      <w:lvlJc w:val="left"/>
      <w:pPr>
        <w:ind w:left="4300" w:hanging="360"/>
      </w:pPr>
      <w:rPr>
        <w:rFonts w:ascii="Wingdings" w:hAnsi="Wingdings" w:hint="default"/>
      </w:rPr>
    </w:lvl>
    <w:lvl w:ilvl="6" w:tplc="040C0001" w:tentative="1">
      <w:start w:val="1"/>
      <w:numFmt w:val="bullet"/>
      <w:lvlText w:val=""/>
      <w:lvlJc w:val="left"/>
      <w:pPr>
        <w:ind w:left="5020" w:hanging="360"/>
      </w:pPr>
      <w:rPr>
        <w:rFonts w:ascii="Symbol" w:hAnsi="Symbol" w:hint="default"/>
      </w:rPr>
    </w:lvl>
    <w:lvl w:ilvl="7" w:tplc="040C0003" w:tentative="1">
      <w:start w:val="1"/>
      <w:numFmt w:val="bullet"/>
      <w:lvlText w:val="o"/>
      <w:lvlJc w:val="left"/>
      <w:pPr>
        <w:ind w:left="5740" w:hanging="360"/>
      </w:pPr>
      <w:rPr>
        <w:rFonts w:ascii="Courier New" w:hAnsi="Courier New" w:cs="Courier New" w:hint="default"/>
      </w:rPr>
    </w:lvl>
    <w:lvl w:ilvl="8" w:tplc="040C0005" w:tentative="1">
      <w:start w:val="1"/>
      <w:numFmt w:val="bullet"/>
      <w:lvlText w:val=""/>
      <w:lvlJc w:val="left"/>
      <w:pPr>
        <w:ind w:left="6460" w:hanging="360"/>
      </w:pPr>
      <w:rPr>
        <w:rFonts w:ascii="Wingdings" w:hAnsi="Wingdings" w:hint="default"/>
      </w:rPr>
    </w:lvl>
  </w:abstractNum>
  <w:abstractNum w:abstractNumId="18" w15:restartNumberingAfterBreak="0">
    <w:nsid w:val="40DC6771"/>
    <w:multiLevelType w:val="multilevel"/>
    <w:tmpl w:val="6052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0437C2"/>
    <w:multiLevelType w:val="hybridMultilevel"/>
    <w:tmpl w:val="8FAAEF78"/>
    <w:lvl w:ilvl="0" w:tplc="0432519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44C906A4"/>
    <w:multiLevelType w:val="multilevel"/>
    <w:tmpl w:val="E5F225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F9362A"/>
    <w:multiLevelType w:val="multilevel"/>
    <w:tmpl w:val="3F54E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7D599C"/>
    <w:multiLevelType w:val="multilevel"/>
    <w:tmpl w:val="F1AE54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476D6277"/>
    <w:multiLevelType w:val="hybridMultilevel"/>
    <w:tmpl w:val="F3CEBE80"/>
    <w:lvl w:ilvl="0" w:tplc="9986545E">
      <w:start w:val="10"/>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77752D3"/>
    <w:multiLevelType w:val="multilevel"/>
    <w:tmpl w:val="7A129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0D1DE5"/>
    <w:multiLevelType w:val="hybridMultilevel"/>
    <w:tmpl w:val="7CF65814"/>
    <w:lvl w:ilvl="0" w:tplc="A9047FE8">
      <w:start w:val="1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E542B92"/>
    <w:multiLevelType w:val="multilevel"/>
    <w:tmpl w:val="9B3C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360964"/>
    <w:multiLevelType w:val="multilevel"/>
    <w:tmpl w:val="CCDE0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0D7E33"/>
    <w:multiLevelType w:val="hybridMultilevel"/>
    <w:tmpl w:val="13D65F30"/>
    <w:lvl w:ilvl="0" w:tplc="EC54DA88">
      <w:numFmt w:val="bullet"/>
      <w:lvlText w:val="-"/>
      <w:lvlJc w:val="left"/>
      <w:pPr>
        <w:ind w:left="420" w:hanging="360"/>
      </w:pPr>
      <w:rPr>
        <w:rFonts w:ascii="Arial" w:eastAsia="Times New Roman" w:hAnsi="Arial" w:cs="Arial" w:hint="default"/>
      </w:rPr>
    </w:lvl>
    <w:lvl w:ilvl="1" w:tplc="040C0003">
      <w:start w:val="1"/>
      <w:numFmt w:val="bullet"/>
      <w:lvlText w:val="o"/>
      <w:lvlJc w:val="left"/>
      <w:pPr>
        <w:ind w:left="1140" w:hanging="360"/>
      </w:pPr>
      <w:rPr>
        <w:rFonts w:ascii="Courier New" w:hAnsi="Courier New" w:cs="Courier New" w:hint="default"/>
      </w:rPr>
    </w:lvl>
    <w:lvl w:ilvl="2" w:tplc="040C0005">
      <w:start w:val="1"/>
      <w:numFmt w:val="bullet"/>
      <w:lvlText w:val=""/>
      <w:lvlJc w:val="left"/>
      <w:pPr>
        <w:ind w:left="1860" w:hanging="360"/>
      </w:pPr>
      <w:rPr>
        <w:rFonts w:ascii="Wingdings" w:hAnsi="Wingdings" w:hint="default"/>
      </w:rPr>
    </w:lvl>
    <w:lvl w:ilvl="3" w:tplc="040C0001">
      <w:start w:val="1"/>
      <w:numFmt w:val="bullet"/>
      <w:lvlText w:val=""/>
      <w:lvlJc w:val="left"/>
      <w:pPr>
        <w:ind w:left="2580" w:hanging="360"/>
      </w:pPr>
      <w:rPr>
        <w:rFonts w:ascii="Symbol" w:hAnsi="Symbol" w:hint="default"/>
      </w:rPr>
    </w:lvl>
    <w:lvl w:ilvl="4" w:tplc="040C0003">
      <w:start w:val="1"/>
      <w:numFmt w:val="bullet"/>
      <w:lvlText w:val="o"/>
      <w:lvlJc w:val="left"/>
      <w:pPr>
        <w:ind w:left="3300" w:hanging="360"/>
      </w:pPr>
      <w:rPr>
        <w:rFonts w:ascii="Courier New" w:hAnsi="Courier New" w:cs="Courier New" w:hint="default"/>
      </w:rPr>
    </w:lvl>
    <w:lvl w:ilvl="5" w:tplc="040C0005">
      <w:start w:val="1"/>
      <w:numFmt w:val="bullet"/>
      <w:lvlText w:val=""/>
      <w:lvlJc w:val="left"/>
      <w:pPr>
        <w:ind w:left="4020" w:hanging="360"/>
      </w:pPr>
      <w:rPr>
        <w:rFonts w:ascii="Wingdings" w:hAnsi="Wingdings" w:hint="default"/>
      </w:rPr>
    </w:lvl>
    <w:lvl w:ilvl="6" w:tplc="040C0001">
      <w:start w:val="1"/>
      <w:numFmt w:val="bullet"/>
      <w:lvlText w:val=""/>
      <w:lvlJc w:val="left"/>
      <w:pPr>
        <w:ind w:left="4740" w:hanging="360"/>
      </w:pPr>
      <w:rPr>
        <w:rFonts w:ascii="Symbol" w:hAnsi="Symbol" w:hint="default"/>
      </w:rPr>
    </w:lvl>
    <w:lvl w:ilvl="7" w:tplc="040C0003">
      <w:start w:val="1"/>
      <w:numFmt w:val="bullet"/>
      <w:lvlText w:val="o"/>
      <w:lvlJc w:val="left"/>
      <w:pPr>
        <w:ind w:left="5460" w:hanging="360"/>
      </w:pPr>
      <w:rPr>
        <w:rFonts w:ascii="Courier New" w:hAnsi="Courier New" w:cs="Courier New" w:hint="default"/>
      </w:rPr>
    </w:lvl>
    <w:lvl w:ilvl="8" w:tplc="040C0005">
      <w:start w:val="1"/>
      <w:numFmt w:val="bullet"/>
      <w:lvlText w:val=""/>
      <w:lvlJc w:val="left"/>
      <w:pPr>
        <w:ind w:left="6180" w:hanging="360"/>
      </w:pPr>
      <w:rPr>
        <w:rFonts w:ascii="Wingdings" w:hAnsi="Wingdings" w:hint="default"/>
      </w:rPr>
    </w:lvl>
  </w:abstractNum>
  <w:abstractNum w:abstractNumId="29" w15:restartNumberingAfterBreak="0">
    <w:nsid w:val="5F5F1341"/>
    <w:multiLevelType w:val="multilevel"/>
    <w:tmpl w:val="D03AD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333097"/>
    <w:multiLevelType w:val="multilevel"/>
    <w:tmpl w:val="ABBA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60432B"/>
    <w:multiLevelType w:val="hybridMultilevel"/>
    <w:tmpl w:val="57E2FE74"/>
    <w:lvl w:ilvl="0" w:tplc="022A7C3A">
      <w:start w:val="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64846553"/>
    <w:multiLevelType w:val="multilevel"/>
    <w:tmpl w:val="C400EB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330E1C"/>
    <w:multiLevelType w:val="multilevel"/>
    <w:tmpl w:val="0A32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9B67EE"/>
    <w:multiLevelType w:val="multilevel"/>
    <w:tmpl w:val="CC740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E942A0"/>
    <w:multiLevelType w:val="hybridMultilevel"/>
    <w:tmpl w:val="F4284464"/>
    <w:lvl w:ilvl="0" w:tplc="23BC45F0">
      <w:start w:val="2"/>
      <w:numFmt w:val="bullet"/>
      <w:pStyle w:val="puce"/>
      <w:lvlText w:val="-"/>
      <w:lvlJc w:val="left"/>
      <w:pPr>
        <w:ind w:left="1065" w:hanging="360"/>
      </w:pPr>
      <w:rPr>
        <w:rFonts w:ascii="Calibri" w:eastAsia="Calibri" w:hAnsi="Calibri"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6" w15:restartNumberingAfterBreak="0">
    <w:nsid w:val="70CF06A6"/>
    <w:multiLevelType w:val="multilevel"/>
    <w:tmpl w:val="5C08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ED40FA"/>
    <w:multiLevelType w:val="multilevel"/>
    <w:tmpl w:val="F5D23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CE7B94"/>
    <w:multiLevelType w:val="multilevel"/>
    <w:tmpl w:val="431C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E76D8F"/>
    <w:multiLevelType w:val="hybridMultilevel"/>
    <w:tmpl w:val="6F62A510"/>
    <w:lvl w:ilvl="0" w:tplc="C4FA3ACE">
      <w:start w:val="1"/>
      <w:numFmt w:val="bullet"/>
      <w:pStyle w:val="puce2"/>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A706CFD"/>
    <w:multiLevelType w:val="hybridMultilevel"/>
    <w:tmpl w:val="8D00B47E"/>
    <w:lvl w:ilvl="0" w:tplc="CDFCF2EA">
      <w:start w:val="1"/>
      <w:numFmt w:val="decimal"/>
      <w:lvlText w:val="%1-"/>
      <w:lvlJc w:val="left"/>
      <w:pPr>
        <w:ind w:left="-434" w:hanging="360"/>
      </w:pPr>
      <w:rPr>
        <w:rFonts w:hint="default"/>
      </w:rPr>
    </w:lvl>
    <w:lvl w:ilvl="1" w:tplc="040C0019">
      <w:start w:val="1"/>
      <w:numFmt w:val="lowerLetter"/>
      <w:lvlText w:val="%2."/>
      <w:lvlJc w:val="left"/>
      <w:pPr>
        <w:ind w:left="286" w:hanging="360"/>
      </w:pPr>
    </w:lvl>
    <w:lvl w:ilvl="2" w:tplc="040C001B">
      <w:start w:val="1"/>
      <w:numFmt w:val="lowerRoman"/>
      <w:lvlText w:val="%3."/>
      <w:lvlJc w:val="right"/>
      <w:pPr>
        <w:ind w:left="1006" w:hanging="180"/>
      </w:pPr>
    </w:lvl>
    <w:lvl w:ilvl="3" w:tplc="040C000F" w:tentative="1">
      <w:start w:val="1"/>
      <w:numFmt w:val="decimal"/>
      <w:lvlText w:val="%4."/>
      <w:lvlJc w:val="left"/>
      <w:pPr>
        <w:ind w:left="1726" w:hanging="360"/>
      </w:pPr>
    </w:lvl>
    <w:lvl w:ilvl="4" w:tplc="040C0019" w:tentative="1">
      <w:start w:val="1"/>
      <w:numFmt w:val="lowerLetter"/>
      <w:lvlText w:val="%5."/>
      <w:lvlJc w:val="left"/>
      <w:pPr>
        <w:ind w:left="2446" w:hanging="360"/>
      </w:pPr>
    </w:lvl>
    <w:lvl w:ilvl="5" w:tplc="040C001B" w:tentative="1">
      <w:start w:val="1"/>
      <w:numFmt w:val="lowerRoman"/>
      <w:lvlText w:val="%6."/>
      <w:lvlJc w:val="right"/>
      <w:pPr>
        <w:ind w:left="3166" w:hanging="180"/>
      </w:pPr>
    </w:lvl>
    <w:lvl w:ilvl="6" w:tplc="040C000F" w:tentative="1">
      <w:start w:val="1"/>
      <w:numFmt w:val="decimal"/>
      <w:lvlText w:val="%7."/>
      <w:lvlJc w:val="left"/>
      <w:pPr>
        <w:ind w:left="3886" w:hanging="360"/>
      </w:pPr>
    </w:lvl>
    <w:lvl w:ilvl="7" w:tplc="040C0019" w:tentative="1">
      <w:start w:val="1"/>
      <w:numFmt w:val="lowerLetter"/>
      <w:lvlText w:val="%8."/>
      <w:lvlJc w:val="left"/>
      <w:pPr>
        <w:ind w:left="4606" w:hanging="360"/>
      </w:pPr>
    </w:lvl>
    <w:lvl w:ilvl="8" w:tplc="040C001B" w:tentative="1">
      <w:start w:val="1"/>
      <w:numFmt w:val="lowerRoman"/>
      <w:lvlText w:val="%9."/>
      <w:lvlJc w:val="right"/>
      <w:pPr>
        <w:ind w:left="5326" w:hanging="180"/>
      </w:pPr>
    </w:lvl>
  </w:abstractNum>
  <w:abstractNum w:abstractNumId="41" w15:restartNumberingAfterBreak="0">
    <w:nsid w:val="7FA24DBF"/>
    <w:multiLevelType w:val="multilevel"/>
    <w:tmpl w:val="E14A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3693837">
    <w:abstractNumId w:val="0"/>
  </w:num>
  <w:num w:numId="2" w16cid:durableId="126703410">
    <w:abstractNumId w:val="39"/>
  </w:num>
  <w:num w:numId="3" w16cid:durableId="402876691">
    <w:abstractNumId w:val="35"/>
  </w:num>
  <w:num w:numId="4" w16cid:durableId="1488323338">
    <w:abstractNumId w:val="25"/>
  </w:num>
  <w:num w:numId="5" w16cid:durableId="1394811571">
    <w:abstractNumId w:val="28"/>
  </w:num>
  <w:num w:numId="6" w16cid:durableId="652953788">
    <w:abstractNumId w:val="31"/>
  </w:num>
  <w:num w:numId="7" w16cid:durableId="1326738146">
    <w:abstractNumId w:val="25"/>
  </w:num>
  <w:num w:numId="8" w16cid:durableId="1648900503">
    <w:abstractNumId w:val="11"/>
  </w:num>
  <w:num w:numId="9" w16cid:durableId="968053599">
    <w:abstractNumId w:val="2"/>
  </w:num>
  <w:num w:numId="10" w16cid:durableId="1749157540">
    <w:abstractNumId w:val="6"/>
  </w:num>
  <w:num w:numId="11" w16cid:durableId="358509647">
    <w:abstractNumId w:val="6"/>
  </w:num>
  <w:num w:numId="12" w16cid:durableId="1021662085">
    <w:abstractNumId w:val="3"/>
  </w:num>
  <w:num w:numId="13" w16cid:durableId="746152627">
    <w:abstractNumId w:val="19"/>
  </w:num>
  <w:num w:numId="14" w16cid:durableId="1672953532">
    <w:abstractNumId w:val="14"/>
  </w:num>
  <w:num w:numId="15" w16cid:durableId="116408980">
    <w:abstractNumId w:val="40"/>
  </w:num>
  <w:num w:numId="16" w16cid:durableId="58677655">
    <w:abstractNumId w:val="22"/>
  </w:num>
  <w:num w:numId="17" w16cid:durableId="485898476">
    <w:abstractNumId w:val="8"/>
  </w:num>
  <w:num w:numId="18" w16cid:durableId="307789471">
    <w:abstractNumId w:val="10"/>
  </w:num>
  <w:num w:numId="19" w16cid:durableId="1275942218">
    <w:abstractNumId w:val="15"/>
  </w:num>
  <w:num w:numId="20" w16cid:durableId="551313442">
    <w:abstractNumId w:val="34"/>
  </w:num>
  <w:num w:numId="21" w16cid:durableId="1228343522">
    <w:abstractNumId w:val="18"/>
  </w:num>
  <w:num w:numId="22" w16cid:durableId="782262286">
    <w:abstractNumId w:val="36"/>
  </w:num>
  <w:num w:numId="23" w16cid:durableId="32777775">
    <w:abstractNumId w:val="37"/>
  </w:num>
  <w:num w:numId="24" w16cid:durableId="474761226">
    <w:abstractNumId w:val="27"/>
  </w:num>
  <w:num w:numId="25" w16cid:durableId="459495806">
    <w:abstractNumId w:val="1"/>
  </w:num>
  <w:num w:numId="26" w16cid:durableId="1751194242">
    <w:abstractNumId w:val="4"/>
  </w:num>
  <w:num w:numId="27" w16cid:durableId="367412667">
    <w:abstractNumId w:val="24"/>
  </w:num>
  <w:num w:numId="28" w16cid:durableId="450706994">
    <w:abstractNumId w:val="41"/>
  </w:num>
  <w:num w:numId="29" w16cid:durableId="1400975563">
    <w:abstractNumId w:val="26"/>
  </w:num>
  <w:num w:numId="30" w16cid:durableId="1781148534">
    <w:abstractNumId w:val="32"/>
  </w:num>
  <w:num w:numId="31" w16cid:durableId="1872456855">
    <w:abstractNumId w:val="30"/>
  </w:num>
  <w:num w:numId="32" w16cid:durableId="1953659571">
    <w:abstractNumId w:val="20"/>
  </w:num>
  <w:num w:numId="33" w16cid:durableId="2020425796">
    <w:abstractNumId w:val="5"/>
  </w:num>
  <w:num w:numId="34" w16cid:durableId="1272275897">
    <w:abstractNumId w:val="33"/>
  </w:num>
  <w:num w:numId="35" w16cid:durableId="494882924">
    <w:abstractNumId w:val="38"/>
  </w:num>
  <w:num w:numId="36" w16cid:durableId="1639797916">
    <w:abstractNumId w:val="21"/>
  </w:num>
  <w:num w:numId="37" w16cid:durableId="341974978">
    <w:abstractNumId w:val="29"/>
  </w:num>
  <w:num w:numId="38" w16cid:durableId="1938714846">
    <w:abstractNumId w:val="9"/>
  </w:num>
  <w:num w:numId="39" w16cid:durableId="227154478">
    <w:abstractNumId w:val="13"/>
  </w:num>
  <w:num w:numId="40" w16cid:durableId="1297102078">
    <w:abstractNumId w:val="23"/>
  </w:num>
  <w:num w:numId="41" w16cid:durableId="2145274742">
    <w:abstractNumId w:val="12"/>
  </w:num>
  <w:num w:numId="42" w16cid:durableId="526993843">
    <w:abstractNumId w:val="16"/>
  </w:num>
  <w:num w:numId="43" w16cid:durableId="935942923">
    <w:abstractNumId w:val="17"/>
  </w:num>
  <w:num w:numId="44" w16cid:durableId="1579289876">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22A"/>
    <w:rsid w:val="00000D3D"/>
    <w:rsid w:val="0000104B"/>
    <w:rsid w:val="00001461"/>
    <w:rsid w:val="00003264"/>
    <w:rsid w:val="00003617"/>
    <w:rsid w:val="00003C33"/>
    <w:rsid w:val="00003DFF"/>
    <w:rsid w:val="00006BFA"/>
    <w:rsid w:val="00010FC8"/>
    <w:rsid w:val="00011132"/>
    <w:rsid w:val="00013032"/>
    <w:rsid w:val="00013126"/>
    <w:rsid w:val="000132B9"/>
    <w:rsid w:val="00013EFB"/>
    <w:rsid w:val="0001445F"/>
    <w:rsid w:val="0001551D"/>
    <w:rsid w:val="000155EF"/>
    <w:rsid w:val="00015E11"/>
    <w:rsid w:val="00021429"/>
    <w:rsid w:val="000224C9"/>
    <w:rsid w:val="000238EA"/>
    <w:rsid w:val="00024A78"/>
    <w:rsid w:val="00024AE1"/>
    <w:rsid w:val="00025152"/>
    <w:rsid w:val="00026EAC"/>
    <w:rsid w:val="00032F92"/>
    <w:rsid w:val="00033F9E"/>
    <w:rsid w:val="00034E1F"/>
    <w:rsid w:val="000407B7"/>
    <w:rsid w:val="00040BCD"/>
    <w:rsid w:val="000422BD"/>
    <w:rsid w:val="00044400"/>
    <w:rsid w:val="000445FB"/>
    <w:rsid w:val="00044696"/>
    <w:rsid w:val="00044A6D"/>
    <w:rsid w:val="00044D9C"/>
    <w:rsid w:val="000459AD"/>
    <w:rsid w:val="00045B8F"/>
    <w:rsid w:val="000460F5"/>
    <w:rsid w:val="00047159"/>
    <w:rsid w:val="00051B0C"/>
    <w:rsid w:val="00051FFA"/>
    <w:rsid w:val="00053173"/>
    <w:rsid w:val="0005393A"/>
    <w:rsid w:val="00056219"/>
    <w:rsid w:val="00056880"/>
    <w:rsid w:val="00057484"/>
    <w:rsid w:val="000602BA"/>
    <w:rsid w:val="00060367"/>
    <w:rsid w:val="00060DEF"/>
    <w:rsid w:val="00061E0B"/>
    <w:rsid w:val="00061E1F"/>
    <w:rsid w:val="00062024"/>
    <w:rsid w:val="000637E0"/>
    <w:rsid w:val="00064285"/>
    <w:rsid w:val="00065837"/>
    <w:rsid w:val="000678B2"/>
    <w:rsid w:val="0007090A"/>
    <w:rsid w:val="0007124B"/>
    <w:rsid w:val="00073728"/>
    <w:rsid w:val="00074A69"/>
    <w:rsid w:val="0007529D"/>
    <w:rsid w:val="00075EF8"/>
    <w:rsid w:val="000760D9"/>
    <w:rsid w:val="000760F8"/>
    <w:rsid w:val="000779BA"/>
    <w:rsid w:val="0008001D"/>
    <w:rsid w:val="00082286"/>
    <w:rsid w:val="0008273A"/>
    <w:rsid w:val="00086B7E"/>
    <w:rsid w:val="00087265"/>
    <w:rsid w:val="000877AD"/>
    <w:rsid w:val="000926DF"/>
    <w:rsid w:val="000935BC"/>
    <w:rsid w:val="00093780"/>
    <w:rsid w:val="00095A64"/>
    <w:rsid w:val="00096BD6"/>
    <w:rsid w:val="000A1563"/>
    <w:rsid w:val="000A29B7"/>
    <w:rsid w:val="000A29C8"/>
    <w:rsid w:val="000A3917"/>
    <w:rsid w:val="000A39A7"/>
    <w:rsid w:val="000A3EC3"/>
    <w:rsid w:val="000A3EE4"/>
    <w:rsid w:val="000A444E"/>
    <w:rsid w:val="000A4B3F"/>
    <w:rsid w:val="000A5330"/>
    <w:rsid w:val="000A620B"/>
    <w:rsid w:val="000A65E8"/>
    <w:rsid w:val="000A7486"/>
    <w:rsid w:val="000A74CB"/>
    <w:rsid w:val="000B20DD"/>
    <w:rsid w:val="000B348E"/>
    <w:rsid w:val="000B6C0E"/>
    <w:rsid w:val="000B7D01"/>
    <w:rsid w:val="000C002C"/>
    <w:rsid w:val="000C085A"/>
    <w:rsid w:val="000C1956"/>
    <w:rsid w:val="000C37A8"/>
    <w:rsid w:val="000C53F1"/>
    <w:rsid w:val="000C59D6"/>
    <w:rsid w:val="000C6DA7"/>
    <w:rsid w:val="000C71E9"/>
    <w:rsid w:val="000C72E7"/>
    <w:rsid w:val="000C7BD5"/>
    <w:rsid w:val="000D10FA"/>
    <w:rsid w:val="000D2874"/>
    <w:rsid w:val="000D2B13"/>
    <w:rsid w:val="000D3E3C"/>
    <w:rsid w:val="000D3E77"/>
    <w:rsid w:val="000D5C3C"/>
    <w:rsid w:val="000D5F2E"/>
    <w:rsid w:val="000E0920"/>
    <w:rsid w:val="000E1B71"/>
    <w:rsid w:val="000E2AD2"/>
    <w:rsid w:val="000E40D5"/>
    <w:rsid w:val="000E5B6A"/>
    <w:rsid w:val="000E64B0"/>
    <w:rsid w:val="000E725F"/>
    <w:rsid w:val="000E7409"/>
    <w:rsid w:val="000E76DB"/>
    <w:rsid w:val="000F05D7"/>
    <w:rsid w:val="000F05E4"/>
    <w:rsid w:val="000F1386"/>
    <w:rsid w:val="000F1A55"/>
    <w:rsid w:val="000F33E7"/>
    <w:rsid w:val="000F3E10"/>
    <w:rsid w:val="000F4E06"/>
    <w:rsid w:val="000F6D2F"/>
    <w:rsid w:val="000F780B"/>
    <w:rsid w:val="00100AFF"/>
    <w:rsid w:val="00101061"/>
    <w:rsid w:val="00101642"/>
    <w:rsid w:val="0010208E"/>
    <w:rsid w:val="0010287C"/>
    <w:rsid w:val="00102AAA"/>
    <w:rsid w:val="001032FF"/>
    <w:rsid w:val="00103E00"/>
    <w:rsid w:val="00105300"/>
    <w:rsid w:val="0010670F"/>
    <w:rsid w:val="00106E2A"/>
    <w:rsid w:val="00107B01"/>
    <w:rsid w:val="00107FAA"/>
    <w:rsid w:val="00110FE0"/>
    <w:rsid w:val="00116C3A"/>
    <w:rsid w:val="00117BA5"/>
    <w:rsid w:val="00117C16"/>
    <w:rsid w:val="00121EE2"/>
    <w:rsid w:val="00124817"/>
    <w:rsid w:val="00125825"/>
    <w:rsid w:val="00126163"/>
    <w:rsid w:val="0012691D"/>
    <w:rsid w:val="001300E0"/>
    <w:rsid w:val="00130847"/>
    <w:rsid w:val="00130DDA"/>
    <w:rsid w:val="001315A5"/>
    <w:rsid w:val="00134DF0"/>
    <w:rsid w:val="00135B6D"/>
    <w:rsid w:val="001363D9"/>
    <w:rsid w:val="00141E1B"/>
    <w:rsid w:val="001467DF"/>
    <w:rsid w:val="00147656"/>
    <w:rsid w:val="00147EF4"/>
    <w:rsid w:val="001509E7"/>
    <w:rsid w:val="001511C1"/>
    <w:rsid w:val="001518EB"/>
    <w:rsid w:val="001524CF"/>
    <w:rsid w:val="00153681"/>
    <w:rsid w:val="00153931"/>
    <w:rsid w:val="00153993"/>
    <w:rsid w:val="0015501F"/>
    <w:rsid w:val="00155755"/>
    <w:rsid w:val="0015626D"/>
    <w:rsid w:val="00157D2E"/>
    <w:rsid w:val="00157F0E"/>
    <w:rsid w:val="0016071E"/>
    <w:rsid w:val="001607B0"/>
    <w:rsid w:val="001609AB"/>
    <w:rsid w:val="00160A1E"/>
    <w:rsid w:val="001627D0"/>
    <w:rsid w:val="001637F8"/>
    <w:rsid w:val="00163A09"/>
    <w:rsid w:val="001656D9"/>
    <w:rsid w:val="00165945"/>
    <w:rsid w:val="00165E7E"/>
    <w:rsid w:val="00170814"/>
    <w:rsid w:val="00171F0E"/>
    <w:rsid w:val="00172248"/>
    <w:rsid w:val="00172832"/>
    <w:rsid w:val="00172AF9"/>
    <w:rsid w:val="00172EF5"/>
    <w:rsid w:val="0017301B"/>
    <w:rsid w:val="001730E9"/>
    <w:rsid w:val="00173E14"/>
    <w:rsid w:val="00174E8B"/>
    <w:rsid w:val="0017506B"/>
    <w:rsid w:val="00175A07"/>
    <w:rsid w:val="001761A8"/>
    <w:rsid w:val="001763BC"/>
    <w:rsid w:val="00180FB6"/>
    <w:rsid w:val="00184AEC"/>
    <w:rsid w:val="00186E03"/>
    <w:rsid w:val="00187506"/>
    <w:rsid w:val="001875E0"/>
    <w:rsid w:val="00191682"/>
    <w:rsid w:val="00192092"/>
    <w:rsid w:val="001941BA"/>
    <w:rsid w:val="00196010"/>
    <w:rsid w:val="00196154"/>
    <w:rsid w:val="001A07C0"/>
    <w:rsid w:val="001A0C11"/>
    <w:rsid w:val="001A19E6"/>
    <w:rsid w:val="001A1EF6"/>
    <w:rsid w:val="001A3708"/>
    <w:rsid w:val="001A3B98"/>
    <w:rsid w:val="001A5803"/>
    <w:rsid w:val="001A5BCC"/>
    <w:rsid w:val="001A627E"/>
    <w:rsid w:val="001B05BB"/>
    <w:rsid w:val="001B10C8"/>
    <w:rsid w:val="001B1366"/>
    <w:rsid w:val="001B2672"/>
    <w:rsid w:val="001B2F59"/>
    <w:rsid w:val="001B3F5D"/>
    <w:rsid w:val="001B40C9"/>
    <w:rsid w:val="001B6203"/>
    <w:rsid w:val="001B7BEC"/>
    <w:rsid w:val="001C001A"/>
    <w:rsid w:val="001C1A94"/>
    <w:rsid w:val="001C212A"/>
    <w:rsid w:val="001C22B6"/>
    <w:rsid w:val="001C2BE5"/>
    <w:rsid w:val="001C3997"/>
    <w:rsid w:val="001C5455"/>
    <w:rsid w:val="001C64A0"/>
    <w:rsid w:val="001C67C5"/>
    <w:rsid w:val="001C7E01"/>
    <w:rsid w:val="001D28A0"/>
    <w:rsid w:val="001D380C"/>
    <w:rsid w:val="001D3B11"/>
    <w:rsid w:val="001D5D3A"/>
    <w:rsid w:val="001D72C7"/>
    <w:rsid w:val="001D7AFF"/>
    <w:rsid w:val="001E006C"/>
    <w:rsid w:val="001E012E"/>
    <w:rsid w:val="001E03E3"/>
    <w:rsid w:val="001E0CD8"/>
    <w:rsid w:val="001E1BEA"/>
    <w:rsid w:val="001E2536"/>
    <w:rsid w:val="001E3665"/>
    <w:rsid w:val="001E5AEA"/>
    <w:rsid w:val="001E61DA"/>
    <w:rsid w:val="001E6D10"/>
    <w:rsid w:val="001E720B"/>
    <w:rsid w:val="001E75AC"/>
    <w:rsid w:val="001F0AEF"/>
    <w:rsid w:val="001F1BC4"/>
    <w:rsid w:val="001F30B7"/>
    <w:rsid w:val="001F3589"/>
    <w:rsid w:val="00200995"/>
    <w:rsid w:val="00201A9D"/>
    <w:rsid w:val="00204012"/>
    <w:rsid w:val="0020455B"/>
    <w:rsid w:val="00204B01"/>
    <w:rsid w:val="00204BA9"/>
    <w:rsid w:val="00204BB1"/>
    <w:rsid w:val="00205238"/>
    <w:rsid w:val="00205536"/>
    <w:rsid w:val="00205B87"/>
    <w:rsid w:val="002069CA"/>
    <w:rsid w:val="00207991"/>
    <w:rsid w:val="00210D63"/>
    <w:rsid w:val="00211743"/>
    <w:rsid w:val="0021282C"/>
    <w:rsid w:val="00213AA3"/>
    <w:rsid w:val="00215275"/>
    <w:rsid w:val="002152C2"/>
    <w:rsid w:val="0021539B"/>
    <w:rsid w:val="002159CA"/>
    <w:rsid w:val="002167A6"/>
    <w:rsid w:val="00216AC5"/>
    <w:rsid w:val="00216CCC"/>
    <w:rsid w:val="00220412"/>
    <w:rsid w:val="00221619"/>
    <w:rsid w:val="00221D40"/>
    <w:rsid w:val="00221D98"/>
    <w:rsid w:val="00222BEF"/>
    <w:rsid w:val="002233EA"/>
    <w:rsid w:val="002241EF"/>
    <w:rsid w:val="002259B2"/>
    <w:rsid w:val="00225B68"/>
    <w:rsid w:val="00225D0B"/>
    <w:rsid w:val="002274E8"/>
    <w:rsid w:val="00227890"/>
    <w:rsid w:val="002315EC"/>
    <w:rsid w:val="00231F54"/>
    <w:rsid w:val="0023245C"/>
    <w:rsid w:val="002347E2"/>
    <w:rsid w:val="002354DA"/>
    <w:rsid w:val="00235A49"/>
    <w:rsid w:val="002367EE"/>
    <w:rsid w:val="00241D6F"/>
    <w:rsid w:val="0024276A"/>
    <w:rsid w:val="00244B3E"/>
    <w:rsid w:val="00245197"/>
    <w:rsid w:val="00245AF9"/>
    <w:rsid w:val="00251000"/>
    <w:rsid w:val="0025123B"/>
    <w:rsid w:val="00253CF6"/>
    <w:rsid w:val="0025425A"/>
    <w:rsid w:val="00254946"/>
    <w:rsid w:val="00254C50"/>
    <w:rsid w:val="00255166"/>
    <w:rsid w:val="00255710"/>
    <w:rsid w:val="002562AD"/>
    <w:rsid w:val="0025655B"/>
    <w:rsid w:val="002571EF"/>
    <w:rsid w:val="00260457"/>
    <w:rsid w:val="002608E2"/>
    <w:rsid w:val="00261324"/>
    <w:rsid w:val="0026268D"/>
    <w:rsid w:val="00262F22"/>
    <w:rsid w:val="00263F89"/>
    <w:rsid w:val="0026517C"/>
    <w:rsid w:val="00267C6C"/>
    <w:rsid w:val="00272951"/>
    <w:rsid w:val="00272C8E"/>
    <w:rsid w:val="002748CD"/>
    <w:rsid w:val="00274B0F"/>
    <w:rsid w:val="00274DD8"/>
    <w:rsid w:val="00276BC9"/>
    <w:rsid w:val="00276E48"/>
    <w:rsid w:val="00277CF1"/>
    <w:rsid w:val="002809CE"/>
    <w:rsid w:val="0028285F"/>
    <w:rsid w:val="00283039"/>
    <w:rsid w:val="00284137"/>
    <w:rsid w:val="0028528E"/>
    <w:rsid w:val="002854F4"/>
    <w:rsid w:val="0028581B"/>
    <w:rsid w:val="00287537"/>
    <w:rsid w:val="00290A6E"/>
    <w:rsid w:val="00290E1F"/>
    <w:rsid w:val="00291E31"/>
    <w:rsid w:val="002952AB"/>
    <w:rsid w:val="002A023D"/>
    <w:rsid w:val="002A076C"/>
    <w:rsid w:val="002A2984"/>
    <w:rsid w:val="002A31AC"/>
    <w:rsid w:val="002A6138"/>
    <w:rsid w:val="002A6299"/>
    <w:rsid w:val="002A62A9"/>
    <w:rsid w:val="002B0928"/>
    <w:rsid w:val="002B2174"/>
    <w:rsid w:val="002B2AFC"/>
    <w:rsid w:val="002B356E"/>
    <w:rsid w:val="002B3F7A"/>
    <w:rsid w:val="002B4131"/>
    <w:rsid w:val="002B4D61"/>
    <w:rsid w:val="002B5A36"/>
    <w:rsid w:val="002B62AE"/>
    <w:rsid w:val="002B6FC5"/>
    <w:rsid w:val="002B77E8"/>
    <w:rsid w:val="002B7AB6"/>
    <w:rsid w:val="002C05A7"/>
    <w:rsid w:val="002C08DE"/>
    <w:rsid w:val="002C154F"/>
    <w:rsid w:val="002C43C1"/>
    <w:rsid w:val="002C5820"/>
    <w:rsid w:val="002C671B"/>
    <w:rsid w:val="002C6C4E"/>
    <w:rsid w:val="002D0E4A"/>
    <w:rsid w:val="002D15C0"/>
    <w:rsid w:val="002D2D6B"/>
    <w:rsid w:val="002D3EDE"/>
    <w:rsid w:val="002D4E38"/>
    <w:rsid w:val="002D52CE"/>
    <w:rsid w:val="002D54FE"/>
    <w:rsid w:val="002D640A"/>
    <w:rsid w:val="002D687F"/>
    <w:rsid w:val="002D68BC"/>
    <w:rsid w:val="002D7CE8"/>
    <w:rsid w:val="002E15C4"/>
    <w:rsid w:val="002E3D87"/>
    <w:rsid w:val="002E5087"/>
    <w:rsid w:val="002E6556"/>
    <w:rsid w:val="002E65F6"/>
    <w:rsid w:val="002E6DB9"/>
    <w:rsid w:val="002F168D"/>
    <w:rsid w:val="002F1891"/>
    <w:rsid w:val="002F2BBF"/>
    <w:rsid w:val="002F3123"/>
    <w:rsid w:val="002F5C34"/>
    <w:rsid w:val="00300906"/>
    <w:rsid w:val="00300997"/>
    <w:rsid w:val="0030129A"/>
    <w:rsid w:val="00301492"/>
    <w:rsid w:val="00301717"/>
    <w:rsid w:val="003027B6"/>
    <w:rsid w:val="003039F1"/>
    <w:rsid w:val="00303CF3"/>
    <w:rsid w:val="00305C45"/>
    <w:rsid w:val="00305C5C"/>
    <w:rsid w:val="003077D4"/>
    <w:rsid w:val="003107EB"/>
    <w:rsid w:val="003113FC"/>
    <w:rsid w:val="00311BB3"/>
    <w:rsid w:val="003124E9"/>
    <w:rsid w:val="003142FD"/>
    <w:rsid w:val="0031537A"/>
    <w:rsid w:val="00315991"/>
    <w:rsid w:val="00315BD1"/>
    <w:rsid w:val="003161EC"/>
    <w:rsid w:val="0032018F"/>
    <w:rsid w:val="00321827"/>
    <w:rsid w:val="00321B0D"/>
    <w:rsid w:val="00323793"/>
    <w:rsid w:val="00323D2F"/>
    <w:rsid w:val="0032478E"/>
    <w:rsid w:val="00324A42"/>
    <w:rsid w:val="0032597E"/>
    <w:rsid w:val="00327ED4"/>
    <w:rsid w:val="0033038C"/>
    <w:rsid w:val="00333172"/>
    <w:rsid w:val="00333DE8"/>
    <w:rsid w:val="00334405"/>
    <w:rsid w:val="00336192"/>
    <w:rsid w:val="003406A8"/>
    <w:rsid w:val="00341FB4"/>
    <w:rsid w:val="00344D15"/>
    <w:rsid w:val="003455C8"/>
    <w:rsid w:val="00346D48"/>
    <w:rsid w:val="00347D1E"/>
    <w:rsid w:val="00347F15"/>
    <w:rsid w:val="00350163"/>
    <w:rsid w:val="0035157E"/>
    <w:rsid w:val="003528CD"/>
    <w:rsid w:val="00354D18"/>
    <w:rsid w:val="00357A8A"/>
    <w:rsid w:val="00357D4F"/>
    <w:rsid w:val="00361199"/>
    <w:rsid w:val="00361712"/>
    <w:rsid w:val="003618F2"/>
    <w:rsid w:val="003634C1"/>
    <w:rsid w:val="00363A14"/>
    <w:rsid w:val="00363F7E"/>
    <w:rsid w:val="003648EC"/>
    <w:rsid w:val="003649D5"/>
    <w:rsid w:val="00364E04"/>
    <w:rsid w:val="0036561E"/>
    <w:rsid w:val="0037132D"/>
    <w:rsid w:val="00373FAD"/>
    <w:rsid w:val="00376737"/>
    <w:rsid w:val="0037695B"/>
    <w:rsid w:val="00377492"/>
    <w:rsid w:val="00380261"/>
    <w:rsid w:val="00383446"/>
    <w:rsid w:val="00383B04"/>
    <w:rsid w:val="003852F1"/>
    <w:rsid w:val="0039161E"/>
    <w:rsid w:val="00391707"/>
    <w:rsid w:val="003926A5"/>
    <w:rsid w:val="003956A3"/>
    <w:rsid w:val="0039786C"/>
    <w:rsid w:val="00397937"/>
    <w:rsid w:val="003A1491"/>
    <w:rsid w:val="003A2369"/>
    <w:rsid w:val="003A2449"/>
    <w:rsid w:val="003A283D"/>
    <w:rsid w:val="003A524D"/>
    <w:rsid w:val="003A554F"/>
    <w:rsid w:val="003A571D"/>
    <w:rsid w:val="003A5A05"/>
    <w:rsid w:val="003B0192"/>
    <w:rsid w:val="003B0807"/>
    <w:rsid w:val="003B1CA7"/>
    <w:rsid w:val="003B3652"/>
    <w:rsid w:val="003B416F"/>
    <w:rsid w:val="003B4D75"/>
    <w:rsid w:val="003B4DC7"/>
    <w:rsid w:val="003B4F75"/>
    <w:rsid w:val="003B5255"/>
    <w:rsid w:val="003B61FC"/>
    <w:rsid w:val="003B6293"/>
    <w:rsid w:val="003B62A1"/>
    <w:rsid w:val="003B71A4"/>
    <w:rsid w:val="003B76FA"/>
    <w:rsid w:val="003B7B0F"/>
    <w:rsid w:val="003C1FEA"/>
    <w:rsid w:val="003C219B"/>
    <w:rsid w:val="003C2472"/>
    <w:rsid w:val="003C3841"/>
    <w:rsid w:val="003C7F29"/>
    <w:rsid w:val="003D089A"/>
    <w:rsid w:val="003D1A1B"/>
    <w:rsid w:val="003D41F9"/>
    <w:rsid w:val="003D5317"/>
    <w:rsid w:val="003D5AD8"/>
    <w:rsid w:val="003E2017"/>
    <w:rsid w:val="003E251D"/>
    <w:rsid w:val="003E2AFA"/>
    <w:rsid w:val="003E51DA"/>
    <w:rsid w:val="003E7894"/>
    <w:rsid w:val="003F0483"/>
    <w:rsid w:val="003F114C"/>
    <w:rsid w:val="003F16C0"/>
    <w:rsid w:val="003F34D4"/>
    <w:rsid w:val="003F34F5"/>
    <w:rsid w:val="003F5282"/>
    <w:rsid w:val="003F5F80"/>
    <w:rsid w:val="003F6A85"/>
    <w:rsid w:val="003F7E79"/>
    <w:rsid w:val="00400EF4"/>
    <w:rsid w:val="00402777"/>
    <w:rsid w:val="00405957"/>
    <w:rsid w:val="00405C93"/>
    <w:rsid w:val="00405E93"/>
    <w:rsid w:val="00406035"/>
    <w:rsid w:val="00411D4B"/>
    <w:rsid w:val="004128F1"/>
    <w:rsid w:val="00413134"/>
    <w:rsid w:val="004139F4"/>
    <w:rsid w:val="00413CE5"/>
    <w:rsid w:val="00416DF9"/>
    <w:rsid w:val="00417087"/>
    <w:rsid w:val="00417843"/>
    <w:rsid w:val="00417EF4"/>
    <w:rsid w:val="00420B59"/>
    <w:rsid w:val="00420CE8"/>
    <w:rsid w:val="00420F8C"/>
    <w:rsid w:val="0042185B"/>
    <w:rsid w:val="0042237C"/>
    <w:rsid w:val="00422B3C"/>
    <w:rsid w:val="00423701"/>
    <w:rsid w:val="0042380D"/>
    <w:rsid w:val="004239B4"/>
    <w:rsid w:val="00427808"/>
    <w:rsid w:val="0042788B"/>
    <w:rsid w:val="0043070D"/>
    <w:rsid w:val="004346DA"/>
    <w:rsid w:val="00435EED"/>
    <w:rsid w:val="00435FA0"/>
    <w:rsid w:val="00437CE3"/>
    <w:rsid w:val="00440A37"/>
    <w:rsid w:val="0044294C"/>
    <w:rsid w:val="00442B5E"/>
    <w:rsid w:val="004430B3"/>
    <w:rsid w:val="004430CC"/>
    <w:rsid w:val="00443B18"/>
    <w:rsid w:val="004458FB"/>
    <w:rsid w:val="00445BFD"/>
    <w:rsid w:val="00450134"/>
    <w:rsid w:val="00450D81"/>
    <w:rsid w:val="0045111A"/>
    <w:rsid w:val="00451FFA"/>
    <w:rsid w:val="004532BF"/>
    <w:rsid w:val="00455C53"/>
    <w:rsid w:val="00455E58"/>
    <w:rsid w:val="00457C6E"/>
    <w:rsid w:val="0046054B"/>
    <w:rsid w:val="00461127"/>
    <w:rsid w:val="00461882"/>
    <w:rsid w:val="00463229"/>
    <w:rsid w:val="0046568A"/>
    <w:rsid w:val="004659ED"/>
    <w:rsid w:val="00466281"/>
    <w:rsid w:val="004664A9"/>
    <w:rsid w:val="00471554"/>
    <w:rsid w:val="00471805"/>
    <w:rsid w:val="00472868"/>
    <w:rsid w:val="00472E3D"/>
    <w:rsid w:val="00472EC5"/>
    <w:rsid w:val="00474921"/>
    <w:rsid w:val="00474EB0"/>
    <w:rsid w:val="004773C9"/>
    <w:rsid w:val="00477F63"/>
    <w:rsid w:val="00482039"/>
    <w:rsid w:val="00484AC7"/>
    <w:rsid w:val="004865F2"/>
    <w:rsid w:val="004866B3"/>
    <w:rsid w:val="0048756D"/>
    <w:rsid w:val="00490A9E"/>
    <w:rsid w:val="004910E6"/>
    <w:rsid w:val="004918CD"/>
    <w:rsid w:val="00494BB4"/>
    <w:rsid w:val="00495AFC"/>
    <w:rsid w:val="00495BDE"/>
    <w:rsid w:val="00496589"/>
    <w:rsid w:val="004A0740"/>
    <w:rsid w:val="004A2616"/>
    <w:rsid w:val="004A3FA9"/>
    <w:rsid w:val="004A694A"/>
    <w:rsid w:val="004A72A0"/>
    <w:rsid w:val="004A7B73"/>
    <w:rsid w:val="004B197A"/>
    <w:rsid w:val="004B1DFB"/>
    <w:rsid w:val="004B27F6"/>
    <w:rsid w:val="004B446F"/>
    <w:rsid w:val="004B6644"/>
    <w:rsid w:val="004C07A1"/>
    <w:rsid w:val="004C1410"/>
    <w:rsid w:val="004C2162"/>
    <w:rsid w:val="004C341C"/>
    <w:rsid w:val="004C4054"/>
    <w:rsid w:val="004C429E"/>
    <w:rsid w:val="004C49AD"/>
    <w:rsid w:val="004C4B12"/>
    <w:rsid w:val="004C52B3"/>
    <w:rsid w:val="004C5569"/>
    <w:rsid w:val="004C5B3B"/>
    <w:rsid w:val="004C740F"/>
    <w:rsid w:val="004D008B"/>
    <w:rsid w:val="004D02F7"/>
    <w:rsid w:val="004D0453"/>
    <w:rsid w:val="004D1452"/>
    <w:rsid w:val="004D1B1E"/>
    <w:rsid w:val="004D5FB4"/>
    <w:rsid w:val="004D651B"/>
    <w:rsid w:val="004D6A13"/>
    <w:rsid w:val="004D78D9"/>
    <w:rsid w:val="004E12DE"/>
    <w:rsid w:val="004E1CC4"/>
    <w:rsid w:val="004E2B1C"/>
    <w:rsid w:val="004E2E39"/>
    <w:rsid w:val="004E3EED"/>
    <w:rsid w:val="004E3FDF"/>
    <w:rsid w:val="004E70C0"/>
    <w:rsid w:val="004E7580"/>
    <w:rsid w:val="004E780E"/>
    <w:rsid w:val="004F01EE"/>
    <w:rsid w:val="004F1E6E"/>
    <w:rsid w:val="004F433E"/>
    <w:rsid w:val="004F4C2F"/>
    <w:rsid w:val="004F4FDD"/>
    <w:rsid w:val="004F5468"/>
    <w:rsid w:val="005003AD"/>
    <w:rsid w:val="00500491"/>
    <w:rsid w:val="0050178A"/>
    <w:rsid w:val="005026D6"/>
    <w:rsid w:val="005034A2"/>
    <w:rsid w:val="00503DC8"/>
    <w:rsid w:val="005052BE"/>
    <w:rsid w:val="005064F5"/>
    <w:rsid w:val="00506B3F"/>
    <w:rsid w:val="00506E30"/>
    <w:rsid w:val="00507DAB"/>
    <w:rsid w:val="00510B5F"/>
    <w:rsid w:val="00511561"/>
    <w:rsid w:val="005127E7"/>
    <w:rsid w:val="0051337E"/>
    <w:rsid w:val="00513596"/>
    <w:rsid w:val="00514D7E"/>
    <w:rsid w:val="00515588"/>
    <w:rsid w:val="00515F16"/>
    <w:rsid w:val="005160BE"/>
    <w:rsid w:val="0051664B"/>
    <w:rsid w:val="005177CF"/>
    <w:rsid w:val="0052061A"/>
    <w:rsid w:val="00520B2E"/>
    <w:rsid w:val="0052164F"/>
    <w:rsid w:val="005223C8"/>
    <w:rsid w:val="0052241C"/>
    <w:rsid w:val="00522BCB"/>
    <w:rsid w:val="00523711"/>
    <w:rsid w:val="00525454"/>
    <w:rsid w:val="0052569C"/>
    <w:rsid w:val="00525869"/>
    <w:rsid w:val="005267C2"/>
    <w:rsid w:val="00526BE3"/>
    <w:rsid w:val="00530090"/>
    <w:rsid w:val="00530D12"/>
    <w:rsid w:val="005322F4"/>
    <w:rsid w:val="00532C20"/>
    <w:rsid w:val="00533DCC"/>
    <w:rsid w:val="005358CC"/>
    <w:rsid w:val="005362B4"/>
    <w:rsid w:val="00536E26"/>
    <w:rsid w:val="00537C2E"/>
    <w:rsid w:val="00540DB2"/>
    <w:rsid w:val="0054194E"/>
    <w:rsid w:val="00546CEC"/>
    <w:rsid w:val="0055058E"/>
    <w:rsid w:val="0055117E"/>
    <w:rsid w:val="00551356"/>
    <w:rsid w:val="005523FA"/>
    <w:rsid w:val="005542A4"/>
    <w:rsid w:val="00554E14"/>
    <w:rsid w:val="00556706"/>
    <w:rsid w:val="00556A00"/>
    <w:rsid w:val="00557353"/>
    <w:rsid w:val="005573E4"/>
    <w:rsid w:val="0055799F"/>
    <w:rsid w:val="00560576"/>
    <w:rsid w:val="00560F48"/>
    <w:rsid w:val="00562029"/>
    <w:rsid w:val="00563165"/>
    <w:rsid w:val="005633A0"/>
    <w:rsid w:val="00563558"/>
    <w:rsid w:val="00565131"/>
    <w:rsid w:val="0056572A"/>
    <w:rsid w:val="00566E20"/>
    <w:rsid w:val="00567714"/>
    <w:rsid w:val="005707E6"/>
    <w:rsid w:val="00570FCA"/>
    <w:rsid w:val="0057177A"/>
    <w:rsid w:val="0057198F"/>
    <w:rsid w:val="00571AB4"/>
    <w:rsid w:val="005733A0"/>
    <w:rsid w:val="005733B2"/>
    <w:rsid w:val="0057522C"/>
    <w:rsid w:val="0057579E"/>
    <w:rsid w:val="00575912"/>
    <w:rsid w:val="00576194"/>
    <w:rsid w:val="00576327"/>
    <w:rsid w:val="0057647C"/>
    <w:rsid w:val="00582F0B"/>
    <w:rsid w:val="005849EB"/>
    <w:rsid w:val="00584AA3"/>
    <w:rsid w:val="005872AC"/>
    <w:rsid w:val="005873C6"/>
    <w:rsid w:val="005901B0"/>
    <w:rsid w:val="00591C3C"/>
    <w:rsid w:val="00591EC6"/>
    <w:rsid w:val="005930CB"/>
    <w:rsid w:val="0059334E"/>
    <w:rsid w:val="00593DC2"/>
    <w:rsid w:val="0059451C"/>
    <w:rsid w:val="00594F83"/>
    <w:rsid w:val="00595A93"/>
    <w:rsid w:val="00595ED7"/>
    <w:rsid w:val="00596362"/>
    <w:rsid w:val="00596B6D"/>
    <w:rsid w:val="005971FB"/>
    <w:rsid w:val="005A03FA"/>
    <w:rsid w:val="005A048B"/>
    <w:rsid w:val="005A23BD"/>
    <w:rsid w:val="005A3756"/>
    <w:rsid w:val="005A5100"/>
    <w:rsid w:val="005A61AD"/>
    <w:rsid w:val="005A6DFB"/>
    <w:rsid w:val="005A7A44"/>
    <w:rsid w:val="005B0498"/>
    <w:rsid w:val="005B0D65"/>
    <w:rsid w:val="005B1E18"/>
    <w:rsid w:val="005B23CE"/>
    <w:rsid w:val="005B25E8"/>
    <w:rsid w:val="005B3CDB"/>
    <w:rsid w:val="005B5041"/>
    <w:rsid w:val="005B6B40"/>
    <w:rsid w:val="005B6C53"/>
    <w:rsid w:val="005C09C0"/>
    <w:rsid w:val="005C21A4"/>
    <w:rsid w:val="005C5411"/>
    <w:rsid w:val="005C5A9B"/>
    <w:rsid w:val="005C6739"/>
    <w:rsid w:val="005C78F8"/>
    <w:rsid w:val="005D3C22"/>
    <w:rsid w:val="005D3CC2"/>
    <w:rsid w:val="005D5697"/>
    <w:rsid w:val="005D582D"/>
    <w:rsid w:val="005D6180"/>
    <w:rsid w:val="005D6680"/>
    <w:rsid w:val="005D69C3"/>
    <w:rsid w:val="005D73FD"/>
    <w:rsid w:val="005D7AF0"/>
    <w:rsid w:val="005E10B0"/>
    <w:rsid w:val="005E15AB"/>
    <w:rsid w:val="005E1E7E"/>
    <w:rsid w:val="005E5194"/>
    <w:rsid w:val="005E6CD8"/>
    <w:rsid w:val="005E767C"/>
    <w:rsid w:val="005F1B76"/>
    <w:rsid w:val="005F1CCC"/>
    <w:rsid w:val="005F3105"/>
    <w:rsid w:val="005F581A"/>
    <w:rsid w:val="005F7837"/>
    <w:rsid w:val="00600071"/>
    <w:rsid w:val="006001BA"/>
    <w:rsid w:val="00600FA6"/>
    <w:rsid w:val="00602CD0"/>
    <w:rsid w:val="0060355A"/>
    <w:rsid w:val="00605D6B"/>
    <w:rsid w:val="00607269"/>
    <w:rsid w:val="0060731D"/>
    <w:rsid w:val="0061045E"/>
    <w:rsid w:val="00610AC0"/>
    <w:rsid w:val="0061134D"/>
    <w:rsid w:val="00611B09"/>
    <w:rsid w:val="00612B5E"/>
    <w:rsid w:val="006137F0"/>
    <w:rsid w:val="006138C8"/>
    <w:rsid w:val="00614C37"/>
    <w:rsid w:val="00615F70"/>
    <w:rsid w:val="00617C89"/>
    <w:rsid w:val="00620FE1"/>
    <w:rsid w:val="00621E84"/>
    <w:rsid w:val="006245D9"/>
    <w:rsid w:val="00626142"/>
    <w:rsid w:val="006275D3"/>
    <w:rsid w:val="006310D5"/>
    <w:rsid w:val="00633289"/>
    <w:rsid w:val="00633EA7"/>
    <w:rsid w:val="006351F8"/>
    <w:rsid w:val="0063794B"/>
    <w:rsid w:val="00637A1E"/>
    <w:rsid w:val="00637E2D"/>
    <w:rsid w:val="00640B63"/>
    <w:rsid w:val="00641A26"/>
    <w:rsid w:val="00642287"/>
    <w:rsid w:val="0064307F"/>
    <w:rsid w:val="00643386"/>
    <w:rsid w:val="00643E38"/>
    <w:rsid w:val="00644648"/>
    <w:rsid w:val="00645ED2"/>
    <w:rsid w:val="00646BEF"/>
    <w:rsid w:val="00646DEC"/>
    <w:rsid w:val="00647807"/>
    <w:rsid w:val="006501CC"/>
    <w:rsid w:val="00650F52"/>
    <w:rsid w:val="0065118E"/>
    <w:rsid w:val="00651F89"/>
    <w:rsid w:val="006523C7"/>
    <w:rsid w:val="006537E2"/>
    <w:rsid w:val="00656CA3"/>
    <w:rsid w:val="00656CE6"/>
    <w:rsid w:val="0065721B"/>
    <w:rsid w:val="00657A85"/>
    <w:rsid w:val="00660007"/>
    <w:rsid w:val="006658FD"/>
    <w:rsid w:val="00665EE6"/>
    <w:rsid w:val="00667CF7"/>
    <w:rsid w:val="0067090A"/>
    <w:rsid w:val="0067211B"/>
    <w:rsid w:val="006726B3"/>
    <w:rsid w:val="00673724"/>
    <w:rsid w:val="00673C0D"/>
    <w:rsid w:val="0067493C"/>
    <w:rsid w:val="00675CEB"/>
    <w:rsid w:val="00676145"/>
    <w:rsid w:val="00677FC5"/>
    <w:rsid w:val="00680575"/>
    <w:rsid w:val="00680CFF"/>
    <w:rsid w:val="00683144"/>
    <w:rsid w:val="00683362"/>
    <w:rsid w:val="00683C9D"/>
    <w:rsid w:val="0068414B"/>
    <w:rsid w:val="00684937"/>
    <w:rsid w:val="00684E4A"/>
    <w:rsid w:val="0068540D"/>
    <w:rsid w:val="006859A9"/>
    <w:rsid w:val="00690910"/>
    <w:rsid w:val="00690DDD"/>
    <w:rsid w:val="006915C0"/>
    <w:rsid w:val="00692431"/>
    <w:rsid w:val="0069260F"/>
    <w:rsid w:val="00692B75"/>
    <w:rsid w:val="006944D4"/>
    <w:rsid w:val="00694F45"/>
    <w:rsid w:val="0069599C"/>
    <w:rsid w:val="00695BAA"/>
    <w:rsid w:val="00696219"/>
    <w:rsid w:val="0069750F"/>
    <w:rsid w:val="00697BE5"/>
    <w:rsid w:val="00697F1D"/>
    <w:rsid w:val="006A017D"/>
    <w:rsid w:val="006A0D1D"/>
    <w:rsid w:val="006A1AAF"/>
    <w:rsid w:val="006A60C7"/>
    <w:rsid w:val="006A6E70"/>
    <w:rsid w:val="006A6FEA"/>
    <w:rsid w:val="006A7795"/>
    <w:rsid w:val="006B0485"/>
    <w:rsid w:val="006B0CC8"/>
    <w:rsid w:val="006B133E"/>
    <w:rsid w:val="006B1EAB"/>
    <w:rsid w:val="006B2B44"/>
    <w:rsid w:val="006B38FC"/>
    <w:rsid w:val="006B4880"/>
    <w:rsid w:val="006B598C"/>
    <w:rsid w:val="006B5FB9"/>
    <w:rsid w:val="006B6D15"/>
    <w:rsid w:val="006B6EF9"/>
    <w:rsid w:val="006B74CA"/>
    <w:rsid w:val="006C053D"/>
    <w:rsid w:val="006C07E0"/>
    <w:rsid w:val="006C097D"/>
    <w:rsid w:val="006C5051"/>
    <w:rsid w:val="006C5DCE"/>
    <w:rsid w:val="006C7D22"/>
    <w:rsid w:val="006C7D55"/>
    <w:rsid w:val="006D056F"/>
    <w:rsid w:val="006D05EB"/>
    <w:rsid w:val="006D0DD7"/>
    <w:rsid w:val="006D17B1"/>
    <w:rsid w:val="006D225A"/>
    <w:rsid w:val="006D3677"/>
    <w:rsid w:val="006D3D3E"/>
    <w:rsid w:val="006D3F34"/>
    <w:rsid w:val="006D3F7B"/>
    <w:rsid w:val="006D6882"/>
    <w:rsid w:val="006D6908"/>
    <w:rsid w:val="006D72EB"/>
    <w:rsid w:val="006D7452"/>
    <w:rsid w:val="006E1594"/>
    <w:rsid w:val="006E160C"/>
    <w:rsid w:val="006E1978"/>
    <w:rsid w:val="006E1EDC"/>
    <w:rsid w:val="006E347A"/>
    <w:rsid w:val="006E3EFE"/>
    <w:rsid w:val="006E582F"/>
    <w:rsid w:val="006E7421"/>
    <w:rsid w:val="006F08E0"/>
    <w:rsid w:val="006F0AE0"/>
    <w:rsid w:val="006F181B"/>
    <w:rsid w:val="006F19EF"/>
    <w:rsid w:val="006F38EC"/>
    <w:rsid w:val="006F5263"/>
    <w:rsid w:val="006F5ED8"/>
    <w:rsid w:val="006F620A"/>
    <w:rsid w:val="006F7400"/>
    <w:rsid w:val="006F7469"/>
    <w:rsid w:val="00700460"/>
    <w:rsid w:val="00700CFC"/>
    <w:rsid w:val="007019A2"/>
    <w:rsid w:val="00701A72"/>
    <w:rsid w:val="0070334E"/>
    <w:rsid w:val="0070370E"/>
    <w:rsid w:val="00705861"/>
    <w:rsid w:val="00705925"/>
    <w:rsid w:val="0070636A"/>
    <w:rsid w:val="00706852"/>
    <w:rsid w:val="00706D40"/>
    <w:rsid w:val="007075F1"/>
    <w:rsid w:val="0070769F"/>
    <w:rsid w:val="007079FA"/>
    <w:rsid w:val="00714257"/>
    <w:rsid w:val="0071485D"/>
    <w:rsid w:val="00716323"/>
    <w:rsid w:val="007169A7"/>
    <w:rsid w:val="007203B2"/>
    <w:rsid w:val="00722426"/>
    <w:rsid w:val="00722F0A"/>
    <w:rsid w:val="00723305"/>
    <w:rsid w:val="00723B85"/>
    <w:rsid w:val="00724F1D"/>
    <w:rsid w:val="007255AD"/>
    <w:rsid w:val="007255FE"/>
    <w:rsid w:val="00726D3D"/>
    <w:rsid w:val="00730AA8"/>
    <w:rsid w:val="00730C01"/>
    <w:rsid w:val="0073177C"/>
    <w:rsid w:val="00732A4B"/>
    <w:rsid w:val="00733092"/>
    <w:rsid w:val="007337E6"/>
    <w:rsid w:val="007337E7"/>
    <w:rsid w:val="00733C10"/>
    <w:rsid w:val="00737582"/>
    <w:rsid w:val="00737FF2"/>
    <w:rsid w:val="00740695"/>
    <w:rsid w:val="0074163D"/>
    <w:rsid w:val="00741ED2"/>
    <w:rsid w:val="0074273F"/>
    <w:rsid w:val="00742F62"/>
    <w:rsid w:val="00743AB0"/>
    <w:rsid w:val="00744F3F"/>
    <w:rsid w:val="0074686A"/>
    <w:rsid w:val="007471DC"/>
    <w:rsid w:val="007478FA"/>
    <w:rsid w:val="00747E53"/>
    <w:rsid w:val="00751354"/>
    <w:rsid w:val="007519DD"/>
    <w:rsid w:val="00752533"/>
    <w:rsid w:val="00755021"/>
    <w:rsid w:val="0075596D"/>
    <w:rsid w:val="00756080"/>
    <w:rsid w:val="00756406"/>
    <w:rsid w:val="00756905"/>
    <w:rsid w:val="00757917"/>
    <w:rsid w:val="007609A8"/>
    <w:rsid w:val="007632AA"/>
    <w:rsid w:val="007633B8"/>
    <w:rsid w:val="007639E1"/>
    <w:rsid w:val="00767E2F"/>
    <w:rsid w:val="007709A3"/>
    <w:rsid w:val="00770B2D"/>
    <w:rsid w:val="00771FA4"/>
    <w:rsid w:val="007725AA"/>
    <w:rsid w:val="00773149"/>
    <w:rsid w:val="00773E7C"/>
    <w:rsid w:val="00773EEF"/>
    <w:rsid w:val="00775677"/>
    <w:rsid w:val="00781AE1"/>
    <w:rsid w:val="00782524"/>
    <w:rsid w:val="0078281E"/>
    <w:rsid w:val="00785CEA"/>
    <w:rsid w:val="007868DD"/>
    <w:rsid w:val="007873AA"/>
    <w:rsid w:val="0079034F"/>
    <w:rsid w:val="007923E3"/>
    <w:rsid w:val="00793414"/>
    <w:rsid w:val="00793A1D"/>
    <w:rsid w:val="00794CA7"/>
    <w:rsid w:val="0079698C"/>
    <w:rsid w:val="007A0A1C"/>
    <w:rsid w:val="007A23C1"/>
    <w:rsid w:val="007A2DB9"/>
    <w:rsid w:val="007A3A94"/>
    <w:rsid w:val="007A65E0"/>
    <w:rsid w:val="007A711A"/>
    <w:rsid w:val="007A7478"/>
    <w:rsid w:val="007A79D0"/>
    <w:rsid w:val="007B028D"/>
    <w:rsid w:val="007B2D63"/>
    <w:rsid w:val="007B39A3"/>
    <w:rsid w:val="007B45D9"/>
    <w:rsid w:val="007B573D"/>
    <w:rsid w:val="007B579D"/>
    <w:rsid w:val="007B5BE9"/>
    <w:rsid w:val="007B5F0E"/>
    <w:rsid w:val="007B721D"/>
    <w:rsid w:val="007C03D6"/>
    <w:rsid w:val="007C13B7"/>
    <w:rsid w:val="007C322A"/>
    <w:rsid w:val="007C32C3"/>
    <w:rsid w:val="007C33D6"/>
    <w:rsid w:val="007C4462"/>
    <w:rsid w:val="007C5A1B"/>
    <w:rsid w:val="007D1041"/>
    <w:rsid w:val="007D2361"/>
    <w:rsid w:val="007D2780"/>
    <w:rsid w:val="007D2EE1"/>
    <w:rsid w:val="007D464A"/>
    <w:rsid w:val="007E1597"/>
    <w:rsid w:val="007E279E"/>
    <w:rsid w:val="007E320C"/>
    <w:rsid w:val="007E45A2"/>
    <w:rsid w:val="007E5A4F"/>
    <w:rsid w:val="007E6409"/>
    <w:rsid w:val="007F237F"/>
    <w:rsid w:val="007F2553"/>
    <w:rsid w:val="007F371D"/>
    <w:rsid w:val="007F41E2"/>
    <w:rsid w:val="007F453B"/>
    <w:rsid w:val="007F57BB"/>
    <w:rsid w:val="007F61FE"/>
    <w:rsid w:val="007F6206"/>
    <w:rsid w:val="007F6A17"/>
    <w:rsid w:val="007F73CF"/>
    <w:rsid w:val="00801CFD"/>
    <w:rsid w:val="0080227F"/>
    <w:rsid w:val="00802B2D"/>
    <w:rsid w:val="00802E0D"/>
    <w:rsid w:val="00803DEF"/>
    <w:rsid w:val="008053D7"/>
    <w:rsid w:val="008061D9"/>
    <w:rsid w:val="008075C9"/>
    <w:rsid w:val="00807EB2"/>
    <w:rsid w:val="00812244"/>
    <w:rsid w:val="00812E42"/>
    <w:rsid w:val="00814212"/>
    <w:rsid w:val="0081443E"/>
    <w:rsid w:val="00814CB4"/>
    <w:rsid w:val="00816A4E"/>
    <w:rsid w:val="0081759A"/>
    <w:rsid w:val="008179DA"/>
    <w:rsid w:val="00821505"/>
    <w:rsid w:val="00824DE2"/>
    <w:rsid w:val="008263C1"/>
    <w:rsid w:val="00826A61"/>
    <w:rsid w:val="00827304"/>
    <w:rsid w:val="00830363"/>
    <w:rsid w:val="008311EC"/>
    <w:rsid w:val="008313D1"/>
    <w:rsid w:val="00832102"/>
    <w:rsid w:val="008327FC"/>
    <w:rsid w:val="00832B74"/>
    <w:rsid w:val="00832D6E"/>
    <w:rsid w:val="0083387F"/>
    <w:rsid w:val="00834503"/>
    <w:rsid w:val="0083728F"/>
    <w:rsid w:val="008373E7"/>
    <w:rsid w:val="0084001E"/>
    <w:rsid w:val="008408C1"/>
    <w:rsid w:val="00841643"/>
    <w:rsid w:val="00842D57"/>
    <w:rsid w:val="00850D01"/>
    <w:rsid w:val="0085156E"/>
    <w:rsid w:val="00851905"/>
    <w:rsid w:val="00851CFF"/>
    <w:rsid w:val="008527E8"/>
    <w:rsid w:val="00853C8D"/>
    <w:rsid w:val="00857025"/>
    <w:rsid w:val="0085722F"/>
    <w:rsid w:val="00860DE2"/>
    <w:rsid w:val="00862ACB"/>
    <w:rsid w:val="00862BF3"/>
    <w:rsid w:val="00864A91"/>
    <w:rsid w:val="00865666"/>
    <w:rsid w:val="008660D9"/>
    <w:rsid w:val="00866415"/>
    <w:rsid w:val="0086657B"/>
    <w:rsid w:val="00867B54"/>
    <w:rsid w:val="00870D0E"/>
    <w:rsid w:val="00870E73"/>
    <w:rsid w:val="00871207"/>
    <w:rsid w:val="00871D2B"/>
    <w:rsid w:val="008720DC"/>
    <w:rsid w:val="00872B68"/>
    <w:rsid w:val="008817D5"/>
    <w:rsid w:val="00881FA7"/>
    <w:rsid w:val="00882CDA"/>
    <w:rsid w:val="008838B5"/>
    <w:rsid w:val="0088648F"/>
    <w:rsid w:val="008875C3"/>
    <w:rsid w:val="00887658"/>
    <w:rsid w:val="00892580"/>
    <w:rsid w:val="008927E9"/>
    <w:rsid w:val="00894C75"/>
    <w:rsid w:val="00895F40"/>
    <w:rsid w:val="008A0ADC"/>
    <w:rsid w:val="008A2828"/>
    <w:rsid w:val="008A3150"/>
    <w:rsid w:val="008A3505"/>
    <w:rsid w:val="008A383D"/>
    <w:rsid w:val="008A4697"/>
    <w:rsid w:val="008A4EE5"/>
    <w:rsid w:val="008A560E"/>
    <w:rsid w:val="008A610E"/>
    <w:rsid w:val="008A6F30"/>
    <w:rsid w:val="008B2B18"/>
    <w:rsid w:val="008B34E6"/>
    <w:rsid w:val="008B3FBD"/>
    <w:rsid w:val="008B6F71"/>
    <w:rsid w:val="008B6F8C"/>
    <w:rsid w:val="008C19B7"/>
    <w:rsid w:val="008C5093"/>
    <w:rsid w:val="008C5B5D"/>
    <w:rsid w:val="008C6737"/>
    <w:rsid w:val="008C6BB8"/>
    <w:rsid w:val="008C7FBA"/>
    <w:rsid w:val="008D0AA1"/>
    <w:rsid w:val="008D27E8"/>
    <w:rsid w:val="008D2A4D"/>
    <w:rsid w:val="008D302B"/>
    <w:rsid w:val="008D3109"/>
    <w:rsid w:val="008D3643"/>
    <w:rsid w:val="008D3EAF"/>
    <w:rsid w:val="008D426B"/>
    <w:rsid w:val="008D5682"/>
    <w:rsid w:val="008D753C"/>
    <w:rsid w:val="008E32F5"/>
    <w:rsid w:val="008E36AC"/>
    <w:rsid w:val="008E6A70"/>
    <w:rsid w:val="008E7E06"/>
    <w:rsid w:val="008E7F45"/>
    <w:rsid w:val="008F4242"/>
    <w:rsid w:val="008F6744"/>
    <w:rsid w:val="00900525"/>
    <w:rsid w:val="00902C61"/>
    <w:rsid w:val="00903FA0"/>
    <w:rsid w:val="00905B2C"/>
    <w:rsid w:val="00905CBC"/>
    <w:rsid w:val="009062FB"/>
    <w:rsid w:val="009066AE"/>
    <w:rsid w:val="00906B18"/>
    <w:rsid w:val="00906DD0"/>
    <w:rsid w:val="00906ECD"/>
    <w:rsid w:val="009071D2"/>
    <w:rsid w:val="009111C2"/>
    <w:rsid w:val="00911F3E"/>
    <w:rsid w:val="00912830"/>
    <w:rsid w:val="00912897"/>
    <w:rsid w:val="0091480B"/>
    <w:rsid w:val="00915FA9"/>
    <w:rsid w:val="0091616F"/>
    <w:rsid w:val="00917E00"/>
    <w:rsid w:val="0092009A"/>
    <w:rsid w:val="009202C4"/>
    <w:rsid w:val="00921CC9"/>
    <w:rsid w:val="0092225C"/>
    <w:rsid w:val="00923BD1"/>
    <w:rsid w:val="00923CCE"/>
    <w:rsid w:val="00924608"/>
    <w:rsid w:val="00925832"/>
    <w:rsid w:val="009260AB"/>
    <w:rsid w:val="009274EA"/>
    <w:rsid w:val="0092780D"/>
    <w:rsid w:val="0093208B"/>
    <w:rsid w:val="00932A63"/>
    <w:rsid w:val="00932B7D"/>
    <w:rsid w:val="009347FA"/>
    <w:rsid w:val="009351F1"/>
    <w:rsid w:val="0094050E"/>
    <w:rsid w:val="009427C7"/>
    <w:rsid w:val="009428C3"/>
    <w:rsid w:val="0094316C"/>
    <w:rsid w:val="009462CF"/>
    <w:rsid w:val="009467BE"/>
    <w:rsid w:val="0094696C"/>
    <w:rsid w:val="00950E46"/>
    <w:rsid w:val="00950F89"/>
    <w:rsid w:val="00951EAA"/>
    <w:rsid w:val="009526C0"/>
    <w:rsid w:val="0095346A"/>
    <w:rsid w:val="009554BE"/>
    <w:rsid w:val="00955A65"/>
    <w:rsid w:val="00955E92"/>
    <w:rsid w:val="0095799E"/>
    <w:rsid w:val="00960002"/>
    <w:rsid w:val="0096193B"/>
    <w:rsid w:val="009629FD"/>
    <w:rsid w:val="00966987"/>
    <w:rsid w:val="00967272"/>
    <w:rsid w:val="00973035"/>
    <w:rsid w:val="00973F72"/>
    <w:rsid w:val="0097544E"/>
    <w:rsid w:val="0097620D"/>
    <w:rsid w:val="00976461"/>
    <w:rsid w:val="00980F36"/>
    <w:rsid w:val="009824C2"/>
    <w:rsid w:val="00985D41"/>
    <w:rsid w:val="00986A42"/>
    <w:rsid w:val="00986E43"/>
    <w:rsid w:val="00986E6E"/>
    <w:rsid w:val="0098723A"/>
    <w:rsid w:val="00991581"/>
    <w:rsid w:val="00991656"/>
    <w:rsid w:val="00991AA3"/>
    <w:rsid w:val="009925EB"/>
    <w:rsid w:val="0099340E"/>
    <w:rsid w:val="00993BDD"/>
    <w:rsid w:val="00993D6F"/>
    <w:rsid w:val="009959AE"/>
    <w:rsid w:val="00995D30"/>
    <w:rsid w:val="00996A7A"/>
    <w:rsid w:val="00996E7F"/>
    <w:rsid w:val="009976E3"/>
    <w:rsid w:val="00997F13"/>
    <w:rsid w:val="009A070E"/>
    <w:rsid w:val="009A0C05"/>
    <w:rsid w:val="009A0E8D"/>
    <w:rsid w:val="009A11F7"/>
    <w:rsid w:val="009A3342"/>
    <w:rsid w:val="009A4A2A"/>
    <w:rsid w:val="009A4B65"/>
    <w:rsid w:val="009A4BC1"/>
    <w:rsid w:val="009A724C"/>
    <w:rsid w:val="009B2506"/>
    <w:rsid w:val="009B2A3D"/>
    <w:rsid w:val="009B49E1"/>
    <w:rsid w:val="009B4BC4"/>
    <w:rsid w:val="009B4EC4"/>
    <w:rsid w:val="009B5CB4"/>
    <w:rsid w:val="009C2340"/>
    <w:rsid w:val="009C23E9"/>
    <w:rsid w:val="009C4985"/>
    <w:rsid w:val="009C5BCE"/>
    <w:rsid w:val="009C7B54"/>
    <w:rsid w:val="009C7F11"/>
    <w:rsid w:val="009D0D72"/>
    <w:rsid w:val="009D1326"/>
    <w:rsid w:val="009D1C3D"/>
    <w:rsid w:val="009D7DB6"/>
    <w:rsid w:val="009E0034"/>
    <w:rsid w:val="009E25BE"/>
    <w:rsid w:val="009E33F9"/>
    <w:rsid w:val="009E520C"/>
    <w:rsid w:val="009E5303"/>
    <w:rsid w:val="009E5C90"/>
    <w:rsid w:val="009E6563"/>
    <w:rsid w:val="009E7EBF"/>
    <w:rsid w:val="009F0212"/>
    <w:rsid w:val="009F1E8D"/>
    <w:rsid w:val="009F2838"/>
    <w:rsid w:val="009F38FC"/>
    <w:rsid w:val="009F6CBD"/>
    <w:rsid w:val="009F778C"/>
    <w:rsid w:val="00A016FA"/>
    <w:rsid w:val="00A032CE"/>
    <w:rsid w:val="00A042C7"/>
    <w:rsid w:val="00A04B63"/>
    <w:rsid w:val="00A05A1F"/>
    <w:rsid w:val="00A05D3F"/>
    <w:rsid w:val="00A10792"/>
    <w:rsid w:val="00A12AD1"/>
    <w:rsid w:val="00A12B22"/>
    <w:rsid w:val="00A14541"/>
    <w:rsid w:val="00A14AEF"/>
    <w:rsid w:val="00A15AD9"/>
    <w:rsid w:val="00A166CE"/>
    <w:rsid w:val="00A179C5"/>
    <w:rsid w:val="00A202D5"/>
    <w:rsid w:val="00A23027"/>
    <w:rsid w:val="00A244F7"/>
    <w:rsid w:val="00A24753"/>
    <w:rsid w:val="00A260BA"/>
    <w:rsid w:val="00A26B46"/>
    <w:rsid w:val="00A27295"/>
    <w:rsid w:val="00A279B4"/>
    <w:rsid w:val="00A27CF4"/>
    <w:rsid w:val="00A3162A"/>
    <w:rsid w:val="00A32181"/>
    <w:rsid w:val="00A32FB8"/>
    <w:rsid w:val="00A3597C"/>
    <w:rsid w:val="00A3687B"/>
    <w:rsid w:val="00A36F2C"/>
    <w:rsid w:val="00A37DD3"/>
    <w:rsid w:val="00A40F3C"/>
    <w:rsid w:val="00A42DE4"/>
    <w:rsid w:val="00A43803"/>
    <w:rsid w:val="00A45444"/>
    <w:rsid w:val="00A454E6"/>
    <w:rsid w:val="00A45F4C"/>
    <w:rsid w:val="00A47668"/>
    <w:rsid w:val="00A47D28"/>
    <w:rsid w:val="00A47F20"/>
    <w:rsid w:val="00A5152B"/>
    <w:rsid w:val="00A51806"/>
    <w:rsid w:val="00A530FD"/>
    <w:rsid w:val="00A5311C"/>
    <w:rsid w:val="00A53C69"/>
    <w:rsid w:val="00A54257"/>
    <w:rsid w:val="00A564A4"/>
    <w:rsid w:val="00A57798"/>
    <w:rsid w:val="00A6046E"/>
    <w:rsid w:val="00A619D5"/>
    <w:rsid w:val="00A62A90"/>
    <w:rsid w:val="00A63A50"/>
    <w:rsid w:val="00A63FF5"/>
    <w:rsid w:val="00A640B6"/>
    <w:rsid w:val="00A644C0"/>
    <w:rsid w:val="00A64EAC"/>
    <w:rsid w:val="00A66571"/>
    <w:rsid w:val="00A67C0A"/>
    <w:rsid w:val="00A703BC"/>
    <w:rsid w:val="00A71352"/>
    <w:rsid w:val="00A71B7E"/>
    <w:rsid w:val="00A72D28"/>
    <w:rsid w:val="00A737BE"/>
    <w:rsid w:val="00A7394A"/>
    <w:rsid w:val="00A75628"/>
    <w:rsid w:val="00A759EA"/>
    <w:rsid w:val="00A80174"/>
    <w:rsid w:val="00A802FE"/>
    <w:rsid w:val="00A80923"/>
    <w:rsid w:val="00A822DE"/>
    <w:rsid w:val="00A82E3D"/>
    <w:rsid w:val="00A83777"/>
    <w:rsid w:val="00A83930"/>
    <w:rsid w:val="00A840C7"/>
    <w:rsid w:val="00A851BB"/>
    <w:rsid w:val="00A85721"/>
    <w:rsid w:val="00A863AD"/>
    <w:rsid w:val="00A876AE"/>
    <w:rsid w:val="00A87934"/>
    <w:rsid w:val="00A90D8B"/>
    <w:rsid w:val="00A910B2"/>
    <w:rsid w:val="00A9170C"/>
    <w:rsid w:val="00A92AE5"/>
    <w:rsid w:val="00A945E8"/>
    <w:rsid w:val="00A954C8"/>
    <w:rsid w:val="00A95729"/>
    <w:rsid w:val="00A9719C"/>
    <w:rsid w:val="00A97E49"/>
    <w:rsid w:val="00AA0454"/>
    <w:rsid w:val="00AA1E98"/>
    <w:rsid w:val="00AA2BD5"/>
    <w:rsid w:val="00AA46EE"/>
    <w:rsid w:val="00AA6F73"/>
    <w:rsid w:val="00AB0DDD"/>
    <w:rsid w:val="00AB1810"/>
    <w:rsid w:val="00AB20DC"/>
    <w:rsid w:val="00AB235A"/>
    <w:rsid w:val="00AB31B8"/>
    <w:rsid w:val="00AB3289"/>
    <w:rsid w:val="00AB40AE"/>
    <w:rsid w:val="00AB4CFC"/>
    <w:rsid w:val="00AB5E4F"/>
    <w:rsid w:val="00AB6467"/>
    <w:rsid w:val="00AB6EE7"/>
    <w:rsid w:val="00AB777D"/>
    <w:rsid w:val="00AB7ACC"/>
    <w:rsid w:val="00AC161A"/>
    <w:rsid w:val="00AC1912"/>
    <w:rsid w:val="00AC1E0A"/>
    <w:rsid w:val="00AC431E"/>
    <w:rsid w:val="00AC56D3"/>
    <w:rsid w:val="00AC5707"/>
    <w:rsid w:val="00AD0598"/>
    <w:rsid w:val="00AD199D"/>
    <w:rsid w:val="00AD1A01"/>
    <w:rsid w:val="00AD1BF5"/>
    <w:rsid w:val="00AD1EE3"/>
    <w:rsid w:val="00AD29A2"/>
    <w:rsid w:val="00AD322C"/>
    <w:rsid w:val="00AD3786"/>
    <w:rsid w:val="00AD45FA"/>
    <w:rsid w:val="00AD51E7"/>
    <w:rsid w:val="00AE03BF"/>
    <w:rsid w:val="00AE03F4"/>
    <w:rsid w:val="00AE210B"/>
    <w:rsid w:val="00AE2EED"/>
    <w:rsid w:val="00AE3031"/>
    <w:rsid w:val="00AE311F"/>
    <w:rsid w:val="00AE361A"/>
    <w:rsid w:val="00AE55DE"/>
    <w:rsid w:val="00AE6BD2"/>
    <w:rsid w:val="00AE7870"/>
    <w:rsid w:val="00AF40CB"/>
    <w:rsid w:val="00AF45DD"/>
    <w:rsid w:val="00AF4B9F"/>
    <w:rsid w:val="00AF4C59"/>
    <w:rsid w:val="00AF4DF1"/>
    <w:rsid w:val="00AF4E56"/>
    <w:rsid w:val="00AF5121"/>
    <w:rsid w:val="00AF59D7"/>
    <w:rsid w:val="00AF5B53"/>
    <w:rsid w:val="00AF5BB3"/>
    <w:rsid w:val="00AF7309"/>
    <w:rsid w:val="00B00196"/>
    <w:rsid w:val="00B02D22"/>
    <w:rsid w:val="00B03BFB"/>
    <w:rsid w:val="00B041BB"/>
    <w:rsid w:val="00B06168"/>
    <w:rsid w:val="00B06287"/>
    <w:rsid w:val="00B06491"/>
    <w:rsid w:val="00B06EF9"/>
    <w:rsid w:val="00B1338E"/>
    <w:rsid w:val="00B13969"/>
    <w:rsid w:val="00B13D44"/>
    <w:rsid w:val="00B14D18"/>
    <w:rsid w:val="00B14DDD"/>
    <w:rsid w:val="00B15D8A"/>
    <w:rsid w:val="00B167DA"/>
    <w:rsid w:val="00B16AEF"/>
    <w:rsid w:val="00B16CFC"/>
    <w:rsid w:val="00B17349"/>
    <w:rsid w:val="00B203AB"/>
    <w:rsid w:val="00B2494B"/>
    <w:rsid w:val="00B262DB"/>
    <w:rsid w:val="00B275E5"/>
    <w:rsid w:val="00B31441"/>
    <w:rsid w:val="00B329F9"/>
    <w:rsid w:val="00B34B67"/>
    <w:rsid w:val="00B3786C"/>
    <w:rsid w:val="00B37F16"/>
    <w:rsid w:val="00B41059"/>
    <w:rsid w:val="00B42800"/>
    <w:rsid w:val="00B42803"/>
    <w:rsid w:val="00B450E7"/>
    <w:rsid w:val="00B453F4"/>
    <w:rsid w:val="00B4790D"/>
    <w:rsid w:val="00B5007B"/>
    <w:rsid w:val="00B51543"/>
    <w:rsid w:val="00B5215E"/>
    <w:rsid w:val="00B53236"/>
    <w:rsid w:val="00B5382A"/>
    <w:rsid w:val="00B53A05"/>
    <w:rsid w:val="00B53C65"/>
    <w:rsid w:val="00B53C75"/>
    <w:rsid w:val="00B5487B"/>
    <w:rsid w:val="00B548E4"/>
    <w:rsid w:val="00B5735F"/>
    <w:rsid w:val="00B57403"/>
    <w:rsid w:val="00B60140"/>
    <w:rsid w:val="00B60C34"/>
    <w:rsid w:val="00B640FD"/>
    <w:rsid w:val="00B65C5A"/>
    <w:rsid w:val="00B67BA0"/>
    <w:rsid w:val="00B7083B"/>
    <w:rsid w:val="00B70E73"/>
    <w:rsid w:val="00B71093"/>
    <w:rsid w:val="00B7155A"/>
    <w:rsid w:val="00B72013"/>
    <w:rsid w:val="00B725E7"/>
    <w:rsid w:val="00B725FB"/>
    <w:rsid w:val="00B742D6"/>
    <w:rsid w:val="00B749B4"/>
    <w:rsid w:val="00B74FDD"/>
    <w:rsid w:val="00B80405"/>
    <w:rsid w:val="00B82296"/>
    <w:rsid w:val="00B834BA"/>
    <w:rsid w:val="00B8451D"/>
    <w:rsid w:val="00B849F1"/>
    <w:rsid w:val="00B85034"/>
    <w:rsid w:val="00B85419"/>
    <w:rsid w:val="00B865C1"/>
    <w:rsid w:val="00B87E69"/>
    <w:rsid w:val="00B909CC"/>
    <w:rsid w:val="00B90E53"/>
    <w:rsid w:val="00B91F91"/>
    <w:rsid w:val="00B92840"/>
    <w:rsid w:val="00B92880"/>
    <w:rsid w:val="00B95A50"/>
    <w:rsid w:val="00BA0379"/>
    <w:rsid w:val="00BA2565"/>
    <w:rsid w:val="00BA3922"/>
    <w:rsid w:val="00BA514C"/>
    <w:rsid w:val="00BA585B"/>
    <w:rsid w:val="00BA6C17"/>
    <w:rsid w:val="00BA75E1"/>
    <w:rsid w:val="00BA7DFC"/>
    <w:rsid w:val="00BB08D3"/>
    <w:rsid w:val="00BB1E63"/>
    <w:rsid w:val="00BB3632"/>
    <w:rsid w:val="00BB3CCD"/>
    <w:rsid w:val="00BB4709"/>
    <w:rsid w:val="00BB49C3"/>
    <w:rsid w:val="00BB56A8"/>
    <w:rsid w:val="00BB5785"/>
    <w:rsid w:val="00BB601E"/>
    <w:rsid w:val="00BB63F0"/>
    <w:rsid w:val="00BB6907"/>
    <w:rsid w:val="00BB71E5"/>
    <w:rsid w:val="00BC0EA0"/>
    <w:rsid w:val="00BC241D"/>
    <w:rsid w:val="00BC3C2C"/>
    <w:rsid w:val="00BC5273"/>
    <w:rsid w:val="00BC530B"/>
    <w:rsid w:val="00BC5FC4"/>
    <w:rsid w:val="00BC707F"/>
    <w:rsid w:val="00BD0ED2"/>
    <w:rsid w:val="00BD2CBF"/>
    <w:rsid w:val="00BD2DB4"/>
    <w:rsid w:val="00BD3987"/>
    <w:rsid w:val="00BD3A07"/>
    <w:rsid w:val="00BD5430"/>
    <w:rsid w:val="00BD5771"/>
    <w:rsid w:val="00BD6A9C"/>
    <w:rsid w:val="00BD6B31"/>
    <w:rsid w:val="00BE0FFD"/>
    <w:rsid w:val="00BE1234"/>
    <w:rsid w:val="00BE2454"/>
    <w:rsid w:val="00BE2D4A"/>
    <w:rsid w:val="00BE3D5E"/>
    <w:rsid w:val="00BE4687"/>
    <w:rsid w:val="00BE4837"/>
    <w:rsid w:val="00BE4A4A"/>
    <w:rsid w:val="00BE4B9E"/>
    <w:rsid w:val="00BE5983"/>
    <w:rsid w:val="00BF0B6F"/>
    <w:rsid w:val="00BF30B8"/>
    <w:rsid w:val="00BF4C5D"/>
    <w:rsid w:val="00BF5A8D"/>
    <w:rsid w:val="00BF6BE2"/>
    <w:rsid w:val="00BF74C8"/>
    <w:rsid w:val="00C00839"/>
    <w:rsid w:val="00C032D0"/>
    <w:rsid w:val="00C035C3"/>
    <w:rsid w:val="00C04346"/>
    <w:rsid w:val="00C04C56"/>
    <w:rsid w:val="00C053F5"/>
    <w:rsid w:val="00C05F1A"/>
    <w:rsid w:val="00C068DD"/>
    <w:rsid w:val="00C109BC"/>
    <w:rsid w:val="00C10E85"/>
    <w:rsid w:val="00C114F3"/>
    <w:rsid w:val="00C12C67"/>
    <w:rsid w:val="00C12D45"/>
    <w:rsid w:val="00C1344E"/>
    <w:rsid w:val="00C13F7F"/>
    <w:rsid w:val="00C14AC8"/>
    <w:rsid w:val="00C162E1"/>
    <w:rsid w:val="00C2201C"/>
    <w:rsid w:val="00C23BF7"/>
    <w:rsid w:val="00C25457"/>
    <w:rsid w:val="00C25606"/>
    <w:rsid w:val="00C25CFA"/>
    <w:rsid w:val="00C26452"/>
    <w:rsid w:val="00C26692"/>
    <w:rsid w:val="00C26884"/>
    <w:rsid w:val="00C303FB"/>
    <w:rsid w:val="00C31F8E"/>
    <w:rsid w:val="00C3286E"/>
    <w:rsid w:val="00C32ED5"/>
    <w:rsid w:val="00C33417"/>
    <w:rsid w:val="00C336D1"/>
    <w:rsid w:val="00C345F0"/>
    <w:rsid w:val="00C346E3"/>
    <w:rsid w:val="00C357F6"/>
    <w:rsid w:val="00C372B6"/>
    <w:rsid w:val="00C40E8C"/>
    <w:rsid w:val="00C413E8"/>
    <w:rsid w:val="00C41ADA"/>
    <w:rsid w:val="00C465CD"/>
    <w:rsid w:val="00C505F8"/>
    <w:rsid w:val="00C50738"/>
    <w:rsid w:val="00C5096A"/>
    <w:rsid w:val="00C517A5"/>
    <w:rsid w:val="00C51DB7"/>
    <w:rsid w:val="00C521E9"/>
    <w:rsid w:val="00C5260E"/>
    <w:rsid w:val="00C52F3C"/>
    <w:rsid w:val="00C52F61"/>
    <w:rsid w:val="00C537E9"/>
    <w:rsid w:val="00C540DF"/>
    <w:rsid w:val="00C54CC4"/>
    <w:rsid w:val="00C56659"/>
    <w:rsid w:val="00C57807"/>
    <w:rsid w:val="00C579C7"/>
    <w:rsid w:val="00C61B6D"/>
    <w:rsid w:val="00C627EE"/>
    <w:rsid w:val="00C64F34"/>
    <w:rsid w:val="00C651C1"/>
    <w:rsid w:val="00C66316"/>
    <w:rsid w:val="00C67106"/>
    <w:rsid w:val="00C671E0"/>
    <w:rsid w:val="00C67B82"/>
    <w:rsid w:val="00C704CD"/>
    <w:rsid w:val="00C7121B"/>
    <w:rsid w:val="00C7152E"/>
    <w:rsid w:val="00C71BDF"/>
    <w:rsid w:val="00C72839"/>
    <w:rsid w:val="00C72D32"/>
    <w:rsid w:val="00C7367F"/>
    <w:rsid w:val="00C73BBA"/>
    <w:rsid w:val="00C74E2D"/>
    <w:rsid w:val="00C74FCE"/>
    <w:rsid w:val="00C81F01"/>
    <w:rsid w:val="00C834E9"/>
    <w:rsid w:val="00C838F5"/>
    <w:rsid w:val="00C84922"/>
    <w:rsid w:val="00C85460"/>
    <w:rsid w:val="00C859AF"/>
    <w:rsid w:val="00C87766"/>
    <w:rsid w:val="00C87A35"/>
    <w:rsid w:val="00C87C64"/>
    <w:rsid w:val="00C9068B"/>
    <w:rsid w:val="00C915C9"/>
    <w:rsid w:val="00C91A0B"/>
    <w:rsid w:val="00C91F88"/>
    <w:rsid w:val="00C92CCB"/>
    <w:rsid w:val="00C92D4D"/>
    <w:rsid w:val="00C94A3F"/>
    <w:rsid w:val="00C961CD"/>
    <w:rsid w:val="00C968C5"/>
    <w:rsid w:val="00C97698"/>
    <w:rsid w:val="00CA0693"/>
    <w:rsid w:val="00CA1D39"/>
    <w:rsid w:val="00CA61FC"/>
    <w:rsid w:val="00CA7A78"/>
    <w:rsid w:val="00CA7AC5"/>
    <w:rsid w:val="00CB0415"/>
    <w:rsid w:val="00CB1112"/>
    <w:rsid w:val="00CB196B"/>
    <w:rsid w:val="00CB1F18"/>
    <w:rsid w:val="00CB2103"/>
    <w:rsid w:val="00CB41B6"/>
    <w:rsid w:val="00CB4D2A"/>
    <w:rsid w:val="00CB635D"/>
    <w:rsid w:val="00CB69BD"/>
    <w:rsid w:val="00CB7246"/>
    <w:rsid w:val="00CB7CCC"/>
    <w:rsid w:val="00CC01CC"/>
    <w:rsid w:val="00CC17B1"/>
    <w:rsid w:val="00CC2058"/>
    <w:rsid w:val="00CC286A"/>
    <w:rsid w:val="00CC3C97"/>
    <w:rsid w:val="00CC4D52"/>
    <w:rsid w:val="00CC53AC"/>
    <w:rsid w:val="00CC5CC7"/>
    <w:rsid w:val="00CC6D4A"/>
    <w:rsid w:val="00CC7714"/>
    <w:rsid w:val="00CC77B6"/>
    <w:rsid w:val="00CC7C87"/>
    <w:rsid w:val="00CD338B"/>
    <w:rsid w:val="00CD4562"/>
    <w:rsid w:val="00CD4FAD"/>
    <w:rsid w:val="00CE0C15"/>
    <w:rsid w:val="00CE1679"/>
    <w:rsid w:val="00CE19DB"/>
    <w:rsid w:val="00CE1BCD"/>
    <w:rsid w:val="00CE3B36"/>
    <w:rsid w:val="00CE44A4"/>
    <w:rsid w:val="00CE5C84"/>
    <w:rsid w:val="00CE5CDB"/>
    <w:rsid w:val="00CE5F2C"/>
    <w:rsid w:val="00CF0379"/>
    <w:rsid w:val="00CF21D7"/>
    <w:rsid w:val="00CF256A"/>
    <w:rsid w:val="00CF397B"/>
    <w:rsid w:val="00CF550D"/>
    <w:rsid w:val="00D00A6A"/>
    <w:rsid w:val="00D00D20"/>
    <w:rsid w:val="00D01443"/>
    <w:rsid w:val="00D036BB"/>
    <w:rsid w:val="00D0525E"/>
    <w:rsid w:val="00D05C89"/>
    <w:rsid w:val="00D10422"/>
    <w:rsid w:val="00D10525"/>
    <w:rsid w:val="00D13A09"/>
    <w:rsid w:val="00D1672E"/>
    <w:rsid w:val="00D1700A"/>
    <w:rsid w:val="00D206A8"/>
    <w:rsid w:val="00D20FF0"/>
    <w:rsid w:val="00D243E6"/>
    <w:rsid w:val="00D25070"/>
    <w:rsid w:val="00D25435"/>
    <w:rsid w:val="00D25599"/>
    <w:rsid w:val="00D263BA"/>
    <w:rsid w:val="00D274F2"/>
    <w:rsid w:val="00D27D63"/>
    <w:rsid w:val="00D32668"/>
    <w:rsid w:val="00D327B7"/>
    <w:rsid w:val="00D35662"/>
    <w:rsid w:val="00D3575F"/>
    <w:rsid w:val="00D35FAA"/>
    <w:rsid w:val="00D3740A"/>
    <w:rsid w:val="00D37C5F"/>
    <w:rsid w:val="00D4129A"/>
    <w:rsid w:val="00D41613"/>
    <w:rsid w:val="00D422DB"/>
    <w:rsid w:val="00D46907"/>
    <w:rsid w:val="00D47871"/>
    <w:rsid w:val="00D51D47"/>
    <w:rsid w:val="00D53A82"/>
    <w:rsid w:val="00D53B54"/>
    <w:rsid w:val="00D54839"/>
    <w:rsid w:val="00D54888"/>
    <w:rsid w:val="00D54F11"/>
    <w:rsid w:val="00D55042"/>
    <w:rsid w:val="00D558B3"/>
    <w:rsid w:val="00D56DF0"/>
    <w:rsid w:val="00D571A8"/>
    <w:rsid w:val="00D57313"/>
    <w:rsid w:val="00D57BE2"/>
    <w:rsid w:val="00D57F03"/>
    <w:rsid w:val="00D60447"/>
    <w:rsid w:val="00D60894"/>
    <w:rsid w:val="00D60B04"/>
    <w:rsid w:val="00D6174A"/>
    <w:rsid w:val="00D61879"/>
    <w:rsid w:val="00D6319E"/>
    <w:rsid w:val="00D64675"/>
    <w:rsid w:val="00D64A70"/>
    <w:rsid w:val="00D65456"/>
    <w:rsid w:val="00D6606A"/>
    <w:rsid w:val="00D66632"/>
    <w:rsid w:val="00D67E4C"/>
    <w:rsid w:val="00D71C88"/>
    <w:rsid w:val="00D72468"/>
    <w:rsid w:val="00D72954"/>
    <w:rsid w:val="00D72CAD"/>
    <w:rsid w:val="00D72E52"/>
    <w:rsid w:val="00D73540"/>
    <w:rsid w:val="00D756E7"/>
    <w:rsid w:val="00D8147C"/>
    <w:rsid w:val="00D81C2B"/>
    <w:rsid w:val="00D82309"/>
    <w:rsid w:val="00D83639"/>
    <w:rsid w:val="00D846AB"/>
    <w:rsid w:val="00D8550C"/>
    <w:rsid w:val="00D855B5"/>
    <w:rsid w:val="00D86C12"/>
    <w:rsid w:val="00D86E80"/>
    <w:rsid w:val="00D874FA"/>
    <w:rsid w:val="00D87A00"/>
    <w:rsid w:val="00D91236"/>
    <w:rsid w:val="00D9221E"/>
    <w:rsid w:val="00D933D0"/>
    <w:rsid w:val="00D94572"/>
    <w:rsid w:val="00D9460F"/>
    <w:rsid w:val="00D94D5C"/>
    <w:rsid w:val="00D97F4E"/>
    <w:rsid w:val="00DA0841"/>
    <w:rsid w:val="00DA0F77"/>
    <w:rsid w:val="00DA266B"/>
    <w:rsid w:val="00DA3DAE"/>
    <w:rsid w:val="00DA5DEA"/>
    <w:rsid w:val="00DA77DD"/>
    <w:rsid w:val="00DB1558"/>
    <w:rsid w:val="00DB31CC"/>
    <w:rsid w:val="00DB3569"/>
    <w:rsid w:val="00DB36F6"/>
    <w:rsid w:val="00DB4765"/>
    <w:rsid w:val="00DB7376"/>
    <w:rsid w:val="00DC0422"/>
    <w:rsid w:val="00DC15DE"/>
    <w:rsid w:val="00DC2418"/>
    <w:rsid w:val="00DC31D1"/>
    <w:rsid w:val="00DC3B31"/>
    <w:rsid w:val="00DC638C"/>
    <w:rsid w:val="00DC78A8"/>
    <w:rsid w:val="00DD08A1"/>
    <w:rsid w:val="00DD243A"/>
    <w:rsid w:val="00DD2A3A"/>
    <w:rsid w:val="00DD35AD"/>
    <w:rsid w:val="00DE3106"/>
    <w:rsid w:val="00DE3D8F"/>
    <w:rsid w:val="00DE4150"/>
    <w:rsid w:val="00DE45D6"/>
    <w:rsid w:val="00DE575B"/>
    <w:rsid w:val="00DE6166"/>
    <w:rsid w:val="00DE7B64"/>
    <w:rsid w:val="00DF11CB"/>
    <w:rsid w:val="00DF1905"/>
    <w:rsid w:val="00DF379E"/>
    <w:rsid w:val="00DF3ED0"/>
    <w:rsid w:val="00DF6334"/>
    <w:rsid w:val="00DF6419"/>
    <w:rsid w:val="00DF6476"/>
    <w:rsid w:val="00E02E0E"/>
    <w:rsid w:val="00E03415"/>
    <w:rsid w:val="00E06078"/>
    <w:rsid w:val="00E0741B"/>
    <w:rsid w:val="00E07948"/>
    <w:rsid w:val="00E10158"/>
    <w:rsid w:val="00E10BC1"/>
    <w:rsid w:val="00E1105E"/>
    <w:rsid w:val="00E130E2"/>
    <w:rsid w:val="00E15FEA"/>
    <w:rsid w:val="00E173C7"/>
    <w:rsid w:val="00E1742F"/>
    <w:rsid w:val="00E1782E"/>
    <w:rsid w:val="00E20E4A"/>
    <w:rsid w:val="00E2134D"/>
    <w:rsid w:val="00E21C24"/>
    <w:rsid w:val="00E2679F"/>
    <w:rsid w:val="00E31215"/>
    <w:rsid w:val="00E32334"/>
    <w:rsid w:val="00E326BE"/>
    <w:rsid w:val="00E34798"/>
    <w:rsid w:val="00E351E5"/>
    <w:rsid w:val="00E3560C"/>
    <w:rsid w:val="00E36384"/>
    <w:rsid w:val="00E42C07"/>
    <w:rsid w:val="00E44AA0"/>
    <w:rsid w:val="00E45C71"/>
    <w:rsid w:val="00E45CC5"/>
    <w:rsid w:val="00E45E1A"/>
    <w:rsid w:val="00E46765"/>
    <w:rsid w:val="00E46AD6"/>
    <w:rsid w:val="00E46C8D"/>
    <w:rsid w:val="00E47EB6"/>
    <w:rsid w:val="00E52912"/>
    <w:rsid w:val="00E531B0"/>
    <w:rsid w:val="00E544A6"/>
    <w:rsid w:val="00E602A5"/>
    <w:rsid w:val="00E6085B"/>
    <w:rsid w:val="00E61221"/>
    <w:rsid w:val="00E62A46"/>
    <w:rsid w:val="00E63060"/>
    <w:rsid w:val="00E661E3"/>
    <w:rsid w:val="00E676B7"/>
    <w:rsid w:val="00E702FD"/>
    <w:rsid w:val="00E708EC"/>
    <w:rsid w:val="00E709CE"/>
    <w:rsid w:val="00E71B10"/>
    <w:rsid w:val="00E72008"/>
    <w:rsid w:val="00E73E40"/>
    <w:rsid w:val="00E777F4"/>
    <w:rsid w:val="00E80C5D"/>
    <w:rsid w:val="00E8145A"/>
    <w:rsid w:val="00E832FC"/>
    <w:rsid w:val="00E83322"/>
    <w:rsid w:val="00E846FB"/>
    <w:rsid w:val="00E85240"/>
    <w:rsid w:val="00E8677A"/>
    <w:rsid w:val="00E86BF6"/>
    <w:rsid w:val="00E87564"/>
    <w:rsid w:val="00E8761F"/>
    <w:rsid w:val="00E8774C"/>
    <w:rsid w:val="00E900B6"/>
    <w:rsid w:val="00E90BFB"/>
    <w:rsid w:val="00E91B99"/>
    <w:rsid w:val="00E923A6"/>
    <w:rsid w:val="00E93A9A"/>
    <w:rsid w:val="00E947BE"/>
    <w:rsid w:val="00E95EC6"/>
    <w:rsid w:val="00E967B5"/>
    <w:rsid w:val="00EA02F1"/>
    <w:rsid w:val="00EA1C16"/>
    <w:rsid w:val="00EA32A7"/>
    <w:rsid w:val="00EA3D1F"/>
    <w:rsid w:val="00EA3E5B"/>
    <w:rsid w:val="00EA61DC"/>
    <w:rsid w:val="00EA7B02"/>
    <w:rsid w:val="00EA7B1A"/>
    <w:rsid w:val="00EB1290"/>
    <w:rsid w:val="00EB12F7"/>
    <w:rsid w:val="00EB18AD"/>
    <w:rsid w:val="00EB1F20"/>
    <w:rsid w:val="00EB35CB"/>
    <w:rsid w:val="00EB4045"/>
    <w:rsid w:val="00EB4CAE"/>
    <w:rsid w:val="00EB67FC"/>
    <w:rsid w:val="00EB7A66"/>
    <w:rsid w:val="00EC0320"/>
    <w:rsid w:val="00EC1012"/>
    <w:rsid w:val="00EC1A2C"/>
    <w:rsid w:val="00EC1E2F"/>
    <w:rsid w:val="00EC4BC6"/>
    <w:rsid w:val="00EC7AE1"/>
    <w:rsid w:val="00ED1EC8"/>
    <w:rsid w:val="00ED2E43"/>
    <w:rsid w:val="00ED6AFC"/>
    <w:rsid w:val="00ED6D89"/>
    <w:rsid w:val="00ED7A59"/>
    <w:rsid w:val="00EE1CF1"/>
    <w:rsid w:val="00EE2029"/>
    <w:rsid w:val="00EE4407"/>
    <w:rsid w:val="00EE4C5E"/>
    <w:rsid w:val="00EE60C1"/>
    <w:rsid w:val="00EE68BB"/>
    <w:rsid w:val="00EF05BD"/>
    <w:rsid w:val="00EF1CFA"/>
    <w:rsid w:val="00EF5776"/>
    <w:rsid w:val="00EF6434"/>
    <w:rsid w:val="00EF721B"/>
    <w:rsid w:val="00F003D7"/>
    <w:rsid w:val="00F01C85"/>
    <w:rsid w:val="00F039D9"/>
    <w:rsid w:val="00F03E52"/>
    <w:rsid w:val="00F0513E"/>
    <w:rsid w:val="00F05D1E"/>
    <w:rsid w:val="00F06387"/>
    <w:rsid w:val="00F110B6"/>
    <w:rsid w:val="00F12B19"/>
    <w:rsid w:val="00F12F4B"/>
    <w:rsid w:val="00F148EE"/>
    <w:rsid w:val="00F15F60"/>
    <w:rsid w:val="00F17BA0"/>
    <w:rsid w:val="00F22915"/>
    <w:rsid w:val="00F22D77"/>
    <w:rsid w:val="00F2324F"/>
    <w:rsid w:val="00F2417A"/>
    <w:rsid w:val="00F2477E"/>
    <w:rsid w:val="00F24818"/>
    <w:rsid w:val="00F24DE4"/>
    <w:rsid w:val="00F2600F"/>
    <w:rsid w:val="00F262F6"/>
    <w:rsid w:val="00F266DF"/>
    <w:rsid w:val="00F26E87"/>
    <w:rsid w:val="00F3012A"/>
    <w:rsid w:val="00F30D56"/>
    <w:rsid w:val="00F31BE2"/>
    <w:rsid w:val="00F33126"/>
    <w:rsid w:val="00F33F42"/>
    <w:rsid w:val="00F33F4E"/>
    <w:rsid w:val="00F37EAA"/>
    <w:rsid w:val="00F407D0"/>
    <w:rsid w:val="00F44725"/>
    <w:rsid w:val="00F45118"/>
    <w:rsid w:val="00F4582E"/>
    <w:rsid w:val="00F46C03"/>
    <w:rsid w:val="00F513EB"/>
    <w:rsid w:val="00F52252"/>
    <w:rsid w:val="00F5292B"/>
    <w:rsid w:val="00F53EBE"/>
    <w:rsid w:val="00F544C9"/>
    <w:rsid w:val="00F566C1"/>
    <w:rsid w:val="00F5698E"/>
    <w:rsid w:val="00F6017A"/>
    <w:rsid w:val="00F62FC8"/>
    <w:rsid w:val="00F6394C"/>
    <w:rsid w:val="00F6422F"/>
    <w:rsid w:val="00F6451A"/>
    <w:rsid w:val="00F64F01"/>
    <w:rsid w:val="00F650F7"/>
    <w:rsid w:val="00F666F1"/>
    <w:rsid w:val="00F669EF"/>
    <w:rsid w:val="00F66AA8"/>
    <w:rsid w:val="00F66E11"/>
    <w:rsid w:val="00F671BB"/>
    <w:rsid w:val="00F724C9"/>
    <w:rsid w:val="00F730C5"/>
    <w:rsid w:val="00F73EC8"/>
    <w:rsid w:val="00F747DC"/>
    <w:rsid w:val="00F751E0"/>
    <w:rsid w:val="00F757F1"/>
    <w:rsid w:val="00F75DB6"/>
    <w:rsid w:val="00F7665E"/>
    <w:rsid w:val="00F76C02"/>
    <w:rsid w:val="00F76C57"/>
    <w:rsid w:val="00F812D4"/>
    <w:rsid w:val="00F82DCD"/>
    <w:rsid w:val="00F83011"/>
    <w:rsid w:val="00F85DBB"/>
    <w:rsid w:val="00F91B9B"/>
    <w:rsid w:val="00F92508"/>
    <w:rsid w:val="00F92DAC"/>
    <w:rsid w:val="00F92FCD"/>
    <w:rsid w:val="00F93765"/>
    <w:rsid w:val="00F941F1"/>
    <w:rsid w:val="00F947B6"/>
    <w:rsid w:val="00F947C7"/>
    <w:rsid w:val="00F9601C"/>
    <w:rsid w:val="00F96A57"/>
    <w:rsid w:val="00F96EEE"/>
    <w:rsid w:val="00F9790C"/>
    <w:rsid w:val="00F979D1"/>
    <w:rsid w:val="00FA0715"/>
    <w:rsid w:val="00FA1F1D"/>
    <w:rsid w:val="00FA40FC"/>
    <w:rsid w:val="00FA4470"/>
    <w:rsid w:val="00FA4BA7"/>
    <w:rsid w:val="00FA5274"/>
    <w:rsid w:val="00FA79A8"/>
    <w:rsid w:val="00FB009A"/>
    <w:rsid w:val="00FB1055"/>
    <w:rsid w:val="00FB1154"/>
    <w:rsid w:val="00FB4472"/>
    <w:rsid w:val="00FB48C2"/>
    <w:rsid w:val="00FB61D0"/>
    <w:rsid w:val="00FB648D"/>
    <w:rsid w:val="00FC0D13"/>
    <w:rsid w:val="00FC177B"/>
    <w:rsid w:val="00FC194D"/>
    <w:rsid w:val="00FC2510"/>
    <w:rsid w:val="00FC2B82"/>
    <w:rsid w:val="00FC3697"/>
    <w:rsid w:val="00FC39AC"/>
    <w:rsid w:val="00FC5C8E"/>
    <w:rsid w:val="00FC65AD"/>
    <w:rsid w:val="00FC7A8B"/>
    <w:rsid w:val="00FD17EC"/>
    <w:rsid w:val="00FD2124"/>
    <w:rsid w:val="00FD2B63"/>
    <w:rsid w:val="00FD373B"/>
    <w:rsid w:val="00FD4634"/>
    <w:rsid w:val="00FD5D32"/>
    <w:rsid w:val="00FD6793"/>
    <w:rsid w:val="00FD6B80"/>
    <w:rsid w:val="00FD6C61"/>
    <w:rsid w:val="00FD770B"/>
    <w:rsid w:val="00FE03B5"/>
    <w:rsid w:val="00FE19A4"/>
    <w:rsid w:val="00FE3383"/>
    <w:rsid w:val="00FE4C0A"/>
    <w:rsid w:val="00FE5DCA"/>
    <w:rsid w:val="00FE5F32"/>
    <w:rsid w:val="00FE6686"/>
    <w:rsid w:val="00FE76BE"/>
    <w:rsid w:val="00FE7883"/>
    <w:rsid w:val="00FF214D"/>
    <w:rsid w:val="00FF281C"/>
    <w:rsid w:val="00FF4D91"/>
    <w:rsid w:val="00FF5592"/>
    <w:rsid w:val="00FF576B"/>
    <w:rsid w:val="00FF78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4BC14C33"/>
  <w15:chartTrackingRefBased/>
  <w15:docId w15:val="{D4B4D7D9-3A78-614A-AA0C-E807E6699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BE5"/>
    <w:pPr>
      <w:suppressAutoHyphens/>
    </w:pPr>
    <w:rPr>
      <w:sz w:val="24"/>
      <w:szCs w:val="24"/>
      <w:lang w:eastAsia="ar-SA"/>
    </w:rPr>
  </w:style>
  <w:style w:type="paragraph" w:styleId="Titre1">
    <w:name w:val="heading 1"/>
    <w:basedOn w:val="Normal"/>
    <w:next w:val="Normal"/>
    <w:qFormat/>
    <w:pPr>
      <w:keepNext/>
      <w:numPr>
        <w:numId w:val="1"/>
      </w:numPr>
      <w:jc w:val="center"/>
      <w:outlineLvl w:val="0"/>
    </w:pPr>
    <w:rPr>
      <w:b/>
      <w:bCs/>
      <w:sz w:val="32"/>
    </w:rPr>
  </w:style>
  <w:style w:type="paragraph" w:styleId="Titre2">
    <w:name w:val="heading 2"/>
    <w:basedOn w:val="Normal"/>
    <w:next w:val="Normal"/>
    <w:qFormat/>
    <w:pPr>
      <w:keepNext/>
      <w:widowControl w:val="0"/>
      <w:numPr>
        <w:ilvl w:val="1"/>
        <w:numId w:val="1"/>
      </w:numPr>
      <w:autoSpaceDE w:val="0"/>
      <w:jc w:val="center"/>
      <w:outlineLvl w:val="1"/>
    </w:pPr>
    <w:rPr>
      <w:b/>
      <w:bCs/>
      <w:szCs w:val="20"/>
    </w:rPr>
  </w:style>
  <w:style w:type="paragraph" w:styleId="Titre3">
    <w:name w:val="heading 3"/>
    <w:basedOn w:val="Normal"/>
    <w:next w:val="Normal"/>
    <w:link w:val="Titre3Car"/>
    <w:qFormat/>
    <w:pPr>
      <w:keepNext/>
      <w:numPr>
        <w:ilvl w:val="2"/>
        <w:numId w:val="1"/>
      </w:numPr>
      <w:spacing w:before="240" w:after="60"/>
      <w:outlineLvl w:val="2"/>
    </w:pPr>
    <w:rPr>
      <w:rFonts w:ascii="Arial" w:hAnsi="Arial" w:cs="Arial"/>
      <w:b/>
      <w:bCs/>
      <w:sz w:val="26"/>
      <w:szCs w:val="26"/>
    </w:rPr>
  </w:style>
  <w:style w:type="paragraph" w:styleId="Titre4">
    <w:name w:val="heading 4"/>
    <w:basedOn w:val="Normal"/>
    <w:next w:val="Normal"/>
    <w:qFormat/>
    <w:pPr>
      <w:keepNext/>
      <w:numPr>
        <w:ilvl w:val="3"/>
        <w:numId w:val="1"/>
      </w:numPr>
      <w:spacing w:before="240" w:after="60"/>
      <w:outlineLvl w:val="3"/>
    </w:pPr>
    <w:rPr>
      <w:b/>
      <w:bCs/>
      <w:sz w:val="28"/>
      <w:szCs w:val="28"/>
    </w:rPr>
  </w:style>
  <w:style w:type="paragraph" w:styleId="Titre5">
    <w:name w:val="heading 5"/>
    <w:basedOn w:val="Normal"/>
    <w:next w:val="Normal"/>
    <w:link w:val="Titre5Car"/>
    <w:uiPriority w:val="9"/>
    <w:semiHidden/>
    <w:unhideWhenUsed/>
    <w:qFormat/>
    <w:rsid w:val="000A7486"/>
    <w:pPr>
      <w:keepNext/>
      <w:keepLines/>
      <w:suppressAutoHyphens w:val="0"/>
      <w:spacing w:before="40" w:line="259" w:lineRule="auto"/>
      <w:outlineLvl w:val="4"/>
    </w:pPr>
    <w:rPr>
      <w:rFonts w:asciiTheme="majorHAnsi" w:eastAsiaTheme="majorEastAsia" w:hAnsiTheme="majorHAnsi" w:cstheme="majorBidi"/>
      <w:color w:val="2F5496" w:themeColor="accent1" w:themeShade="BF"/>
      <w:kern w:val="2"/>
      <w:sz w:val="22"/>
      <w:szCs w:val="2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WW8Num1z2">
    <w:name w:val="WW8Num1z2"/>
  </w:style>
  <w:style w:type="character" w:customStyle="1" w:styleId="WW8Num1z3">
    <w:name w:val="WW8Num1z3"/>
    <w:rPr>
      <w:rFonts w:ascii="Symbol" w:hAnsi="Symbol" w:cs="Symbol" w:hint="default"/>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hint="default"/>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rFonts w:ascii="Times New Roman" w:eastAsia="Times New Roman" w:hAnsi="Times New Roman"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Arial" w:eastAsia="Times New Roman" w:hAnsi="Arial" w:cs="Aria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Arial" w:eastAsia="Times New Roman" w:hAnsi="Arial" w:cs="Aria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b/>
      <w:i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Arial" w:eastAsia="Times New Roman" w:hAnsi="Arial" w:cs="Aria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Wingdings" w:hAnsi="Wingdings" w:cs="Wingdings" w:hint="default"/>
    </w:rPr>
  </w:style>
  <w:style w:type="character" w:customStyle="1" w:styleId="WW8Num14z1">
    <w:name w:val="WW8Num14z1"/>
    <w:rPr>
      <w:rFonts w:ascii="Courier New" w:hAnsi="Courier New" w:cs="Courier New" w:hint="default"/>
    </w:rPr>
  </w:style>
  <w:style w:type="character" w:customStyle="1" w:styleId="WW8Num14z3">
    <w:name w:val="WW8Num14z3"/>
    <w:rPr>
      <w:rFonts w:ascii="Symbol" w:hAnsi="Symbol" w:cs="Symbol" w:hint="default"/>
    </w:rPr>
  </w:style>
  <w:style w:type="character" w:customStyle="1" w:styleId="Policepardfaut1">
    <w:name w:val="Police par défaut1"/>
  </w:style>
  <w:style w:type="character" w:styleId="lev">
    <w:name w:val="Strong"/>
    <w:uiPriority w:val="22"/>
    <w:qFormat/>
    <w:rPr>
      <w:b/>
      <w:bCs/>
    </w:rPr>
  </w:style>
  <w:style w:type="paragraph" w:customStyle="1" w:styleId="Titre10">
    <w:name w:val="Titre1"/>
    <w:basedOn w:val="Normal"/>
    <w:next w:val="Corpsdetexte"/>
    <w:pPr>
      <w:keepNext/>
      <w:spacing w:before="240" w:after="120"/>
    </w:pPr>
    <w:rPr>
      <w:rFonts w:ascii="Arial" w:eastAsia="Microsoft YaHei" w:hAnsi="Arial" w:cs="Mangal"/>
      <w:sz w:val="28"/>
      <w:szCs w:val="28"/>
    </w:rPr>
  </w:style>
  <w:style w:type="paragraph" w:styleId="Corpsdetexte">
    <w:name w:val="Body Text"/>
    <w:basedOn w:val="Normal"/>
    <w:pPr>
      <w:widowControl w:val="0"/>
      <w:autoSpaceDE w:val="0"/>
      <w:jc w:val="both"/>
    </w:pPr>
    <w:rPr>
      <w:sz w:val="20"/>
      <w:szCs w:val="20"/>
    </w:rPr>
  </w:style>
  <w:style w:type="paragraph" w:styleId="Liste">
    <w:name w:val="List"/>
    <w:basedOn w:val="Corpsdetexte"/>
    <w:rPr>
      <w:rFonts w:cs="Mangal"/>
    </w:rPr>
  </w:style>
  <w:style w:type="paragraph" w:customStyle="1" w:styleId="Lgende1">
    <w:name w:val="Légende1"/>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customStyle="1" w:styleId="Corpsdetexte21">
    <w:name w:val="Corps de texte 21"/>
    <w:basedOn w:val="Normal"/>
    <w:rPr>
      <w:sz w:val="20"/>
    </w:rPr>
  </w:style>
  <w:style w:type="paragraph" w:customStyle="1" w:styleId="Corpsdetexte31">
    <w:name w:val="Corps de texte 31"/>
    <w:basedOn w:val="Normal"/>
    <w:pPr>
      <w:spacing w:after="120"/>
    </w:pPr>
    <w:rPr>
      <w:sz w:val="16"/>
      <w:szCs w:val="16"/>
    </w:rPr>
  </w:style>
  <w:style w:type="paragraph" w:customStyle="1" w:styleId="Corpsdetexte22">
    <w:name w:val="Corps de texte 22"/>
    <w:basedOn w:val="Normal"/>
    <w:pPr>
      <w:widowControl w:val="0"/>
      <w:tabs>
        <w:tab w:val="left" w:pos="11226"/>
      </w:tabs>
      <w:overflowPunct w:val="0"/>
      <w:autoSpaceDE w:val="0"/>
      <w:jc w:val="both"/>
      <w:textAlignment w:val="baseline"/>
    </w:pPr>
    <w:rPr>
      <w:sz w:val="32"/>
      <w:szCs w:val="20"/>
    </w:rPr>
  </w:style>
  <w:style w:type="paragraph" w:styleId="Textedebulles">
    <w:name w:val="Balloon Text"/>
    <w:basedOn w:val="Normal"/>
    <w:rPr>
      <w:rFonts w:ascii="Tahoma" w:hAnsi="Tahoma" w:cs="Tahoma"/>
      <w:sz w:val="16"/>
      <w:szCs w:val="16"/>
    </w:rPr>
  </w:style>
  <w:style w:type="paragraph" w:customStyle="1" w:styleId="Textebrut1">
    <w:name w:val="Texte brut1"/>
    <w:basedOn w:val="Normal"/>
    <w:rPr>
      <w:rFonts w:ascii="Courier New" w:hAnsi="Courier New" w:cs="Courier New"/>
      <w:sz w:val="20"/>
      <w:szCs w:val="20"/>
    </w:rPr>
  </w:style>
  <w:style w:type="paragraph" w:customStyle="1" w:styleId="Retraitcorpsdetexte21">
    <w:name w:val="Retrait corps de texte 21"/>
    <w:basedOn w:val="Normal"/>
    <w:pPr>
      <w:spacing w:after="120" w:line="480" w:lineRule="auto"/>
      <w:ind w:left="283"/>
    </w:pPr>
  </w:style>
  <w:style w:type="paragraph" w:styleId="NormalWeb">
    <w:name w:val="Normal (Web)"/>
    <w:basedOn w:val="Normal"/>
    <w:uiPriority w:val="99"/>
    <w:pPr>
      <w:spacing w:before="280" w:after="280"/>
    </w:pPr>
  </w:style>
  <w:style w:type="paragraph" w:customStyle="1" w:styleId="Contenuducadre">
    <w:name w:val="Contenu du cadre"/>
    <w:basedOn w:val="Corpsdetexte"/>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styleId="Lienhypertexte">
    <w:name w:val="Hyperlink"/>
    <w:uiPriority w:val="99"/>
    <w:unhideWhenUsed/>
    <w:rsid w:val="00F83011"/>
    <w:rPr>
      <w:color w:val="0000FF"/>
      <w:u w:val="single"/>
    </w:rPr>
  </w:style>
  <w:style w:type="paragraph" w:styleId="Paragraphedeliste">
    <w:name w:val="List Paragraph"/>
    <w:basedOn w:val="Normal"/>
    <w:uiPriority w:val="34"/>
    <w:qFormat/>
    <w:rsid w:val="00F83011"/>
    <w:pPr>
      <w:suppressAutoHyphens w:val="0"/>
      <w:spacing w:line="264" w:lineRule="auto"/>
      <w:ind w:left="720"/>
      <w:contextualSpacing/>
      <w:jc w:val="both"/>
    </w:pPr>
    <w:rPr>
      <w:rFonts w:ascii="Calibri" w:hAnsi="Calibri"/>
      <w:sz w:val="20"/>
      <w:szCs w:val="20"/>
      <w:lang w:eastAsia="ja-JP"/>
    </w:rPr>
  </w:style>
  <w:style w:type="paragraph" w:styleId="Corpsdetexte3">
    <w:name w:val="Body Text 3"/>
    <w:basedOn w:val="Normal"/>
    <w:link w:val="Corpsdetexte3Car"/>
    <w:rsid w:val="009E520C"/>
    <w:pPr>
      <w:suppressAutoHyphens w:val="0"/>
      <w:spacing w:after="120"/>
    </w:pPr>
    <w:rPr>
      <w:sz w:val="16"/>
      <w:szCs w:val="16"/>
      <w:lang w:eastAsia="fr-FR"/>
    </w:rPr>
  </w:style>
  <w:style w:type="character" w:customStyle="1" w:styleId="Corpsdetexte3Car">
    <w:name w:val="Corps de texte 3 Car"/>
    <w:link w:val="Corpsdetexte3"/>
    <w:rsid w:val="009E520C"/>
    <w:rPr>
      <w:sz w:val="16"/>
      <w:szCs w:val="16"/>
    </w:rPr>
  </w:style>
  <w:style w:type="paragraph" w:customStyle="1" w:styleId="Corpstexte">
    <w:name w:val="Corps texte"/>
    <w:autoRedefine/>
    <w:qFormat/>
    <w:rsid w:val="00C357F6"/>
    <w:pPr>
      <w:shd w:val="clear" w:color="auto" w:fill="FFFFFF"/>
      <w:suppressAutoHyphens/>
      <w:spacing w:before="100" w:line="260" w:lineRule="exact"/>
      <w:jc w:val="both"/>
    </w:pPr>
    <w:rPr>
      <w:rFonts w:ascii="Calibri" w:hAnsi="Calibri" w:cs="Calibri"/>
      <w:sz w:val="22"/>
      <w:szCs w:val="22"/>
      <w:shd w:val="clear" w:color="auto" w:fill="FFFFFF"/>
    </w:rPr>
  </w:style>
  <w:style w:type="paragraph" w:customStyle="1" w:styleId="puce2">
    <w:name w:val="puce 2"/>
    <w:next w:val="Normal"/>
    <w:qFormat/>
    <w:rsid w:val="00C357F6"/>
    <w:pPr>
      <w:numPr>
        <w:numId w:val="2"/>
      </w:numPr>
      <w:spacing w:before="80"/>
      <w:ind w:left="992" w:hanging="357"/>
      <w:jc w:val="both"/>
    </w:pPr>
    <w:rPr>
      <w:rFonts w:ascii="Calibri" w:hAnsi="Calibri" w:cs="Calibri"/>
      <w:color w:val="000000"/>
      <w:sz w:val="22"/>
      <w:szCs w:val="22"/>
      <w:lang w:eastAsia="en-US"/>
    </w:rPr>
  </w:style>
  <w:style w:type="paragraph" w:styleId="Sous-titre">
    <w:name w:val="Subtitle"/>
    <w:basedOn w:val="Normal"/>
    <w:next w:val="Normal"/>
    <w:link w:val="Sous-titreCar"/>
    <w:uiPriority w:val="11"/>
    <w:qFormat/>
    <w:rsid w:val="00461127"/>
    <w:pPr>
      <w:numPr>
        <w:ilvl w:val="1"/>
      </w:numPr>
      <w:suppressAutoHyphens w:val="0"/>
      <w:spacing w:after="160" w:line="259" w:lineRule="auto"/>
      <w:jc w:val="both"/>
    </w:pPr>
    <w:rPr>
      <w:rFonts w:ascii="Calibri" w:hAnsi="Calibri"/>
      <w:color w:val="5A5A5A"/>
      <w:spacing w:val="15"/>
      <w:sz w:val="22"/>
      <w:szCs w:val="22"/>
      <w:lang w:eastAsia="fr-FR"/>
    </w:rPr>
  </w:style>
  <w:style w:type="character" w:customStyle="1" w:styleId="Sous-titreCar">
    <w:name w:val="Sous-titre Car"/>
    <w:basedOn w:val="Policepardfaut"/>
    <w:link w:val="Sous-titre"/>
    <w:uiPriority w:val="11"/>
    <w:rsid w:val="00461127"/>
    <w:rPr>
      <w:rFonts w:ascii="Calibri" w:hAnsi="Calibri"/>
      <w:color w:val="5A5A5A"/>
      <w:spacing w:val="15"/>
      <w:sz w:val="22"/>
      <w:szCs w:val="22"/>
    </w:rPr>
  </w:style>
  <w:style w:type="paragraph" w:customStyle="1" w:styleId="Corpsdetexte23">
    <w:name w:val="Corps de texte 23"/>
    <w:basedOn w:val="Normal"/>
    <w:rsid w:val="0031537A"/>
    <w:pPr>
      <w:widowControl w:val="0"/>
      <w:tabs>
        <w:tab w:val="left" w:pos="11226"/>
      </w:tabs>
      <w:suppressAutoHyphens w:val="0"/>
      <w:overflowPunct w:val="0"/>
      <w:autoSpaceDE w:val="0"/>
      <w:autoSpaceDN w:val="0"/>
      <w:adjustRightInd w:val="0"/>
      <w:jc w:val="both"/>
      <w:textAlignment w:val="baseline"/>
    </w:pPr>
    <w:rPr>
      <w:sz w:val="32"/>
      <w:szCs w:val="20"/>
      <w:lang w:eastAsia="fr-FR"/>
    </w:rPr>
  </w:style>
  <w:style w:type="character" w:customStyle="1" w:styleId="Aucun">
    <w:name w:val="Aucun"/>
    <w:rsid w:val="00C7367F"/>
  </w:style>
  <w:style w:type="paragraph" w:customStyle="1" w:styleId="Corps">
    <w:name w:val="Corps"/>
    <w:rsid w:val="00C7367F"/>
    <w:pPr>
      <w:pBdr>
        <w:top w:val="nil"/>
        <w:left w:val="nil"/>
        <w:bottom w:val="nil"/>
        <w:right w:val="nil"/>
        <w:between w:val="nil"/>
        <w:bar w:val="nil"/>
      </w:pBdr>
      <w:ind w:left="1134"/>
      <w:jc w:val="both"/>
    </w:pPr>
    <w:rPr>
      <w:rFonts w:ascii="Calibri" w:eastAsia="Calibri" w:hAnsi="Calibri" w:cs="Calibri"/>
      <w:color w:val="000000"/>
      <w:sz w:val="22"/>
      <w:szCs w:val="22"/>
      <w:u w:color="000000"/>
      <w:bdr w:val="nil"/>
      <w14:textOutline w14:w="0" w14:cap="flat" w14:cmpd="sng" w14:algn="ctr">
        <w14:noFill/>
        <w14:prstDash w14:val="solid"/>
        <w14:bevel/>
      </w14:textOutline>
    </w:rPr>
  </w:style>
  <w:style w:type="paragraph" w:customStyle="1" w:styleId="Corpsdetexte24">
    <w:name w:val="Corps de texte 24"/>
    <w:basedOn w:val="Normal"/>
    <w:rsid w:val="001B3F5D"/>
    <w:pPr>
      <w:widowControl w:val="0"/>
      <w:tabs>
        <w:tab w:val="left" w:pos="11226"/>
      </w:tabs>
      <w:suppressAutoHyphens w:val="0"/>
      <w:overflowPunct w:val="0"/>
      <w:autoSpaceDE w:val="0"/>
      <w:autoSpaceDN w:val="0"/>
      <w:adjustRightInd w:val="0"/>
      <w:jc w:val="both"/>
      <w:textAlignment w:val="baseline"/>
    </w:pPr>
    <w:rPr>
      <w:sz w:val="32"/>
      <w:szCs w:val="20"/>
      <w:lang w:eastAsia="fr-FR"/>
    </w:rPr>
  </w:style>
  <w:style w:type="paragraph" w:customStyle="1" w:styleId="Corpsdetexte25">
    <w:name w:val="Corps de texte 25"/>
    <w:basedOn w:val="Normal"/>
    <w:rsid w:val="00EC1012"/>
    <w:pPr>
      <w:widowControl w:val="0"/>
      <w:tabs>
        <w:tab w:val="left" w:pos="11226"/>
      </w:tabs>
      <w:suppressAutoHyphens w:val="0"/>
      <w:overflowPunct w:val="0"/>
      <w:autoSpaceDE w:val="0"/>
      <w:autoSpaceDN w:val="0"/>
      <w:adjustRightInd w:val="0"/>
      <w:jc w:val="both"/>
      <w:textAlignment w:val="baseline"/>
    </w:pPr>
    <w:rPr>
      <w:sz w:val="32"/>
      <w:szCs w:val="20"/>
      <w:lang w:eastAsia="fr-FR"/>
    </w:rPr>
  </w:style>
  <w:style w:type="paragraph" w:customStyle="1" w:styleId="Corpsdetexte26">
    <w:name w:val="Corps de texte 26"/>
    <w:basedOn w:val="Normal"/>
    <w:rsid w:val="00B450E7"/>
    <w:pPr>
      <w:widowControl w:val="0"/>
      <w:tabs>
        <w:tab w:val="left" w:pos="11226"/>
      </w:tabs>
      <w:suppressAutoHyphens w:val="0"/>
      <w:overflowPunct w:val="0"/>
      <w:autoSpaceDE w:val="0"/>
      <w:autoSpaceDN w:val="0"/>
      <w:adjustRightInd w:val="0"/>
      <w:jc w:val="both"/>
      <w:textAlignment w:val="baseline"/>
    </w:pPr>
    <w:rPr>
      <w:sz w:val="32"/>
      <w:szCs w:val="20"/>
      <w:lang w:eastAsia="fr-FR"/>
    </w:rPr>
  </w:style>
  <w:style w:type="paragraph" w:customStyle="1" w:styleId="Corpsdetexte27">
    <w:name w:val="Corps de texte 27"/>
    <w:basedOn w:val="Normal"/>
    <w:rsid w:val="00667CF7"/>
    <w:pPr>
      <w:widowControl w:val="0"/>
      <w:tabs>
        <w:tab w:val="left" w:pos="11226"/>
      </w:tabs>
      <w:suppressAutoHyphens w:val="0"/>
      <w:overflowPunct w:val="0"/>
      <w:autoSpaceDE w:val="0"/>
      <w:autoSpaceDN w:val="0"/>
      <w:adjustRightInd w:val="0"/>
      <w:jc w:val="both"/>
      <w:textAlignment w:val="baseline"/>
    </w:pPr>
    <w:rPr>
      <w:sz w:val="32"/>
      <w:szCs w:val="20"/>
      <w:lang w:eastAsia="fr-FR"/>
    </w:rPr>
  </w:style>
  <w:style w:type="character" w:customStyle="1" w:styleId="Titre5Car">
    <w:name w:val="Titre 5 Car"/>
    <w:basedOn w:val="Policepardfaut"/>
    <w:link w:val="Titre5"/>
    <w:uiPriority w:val="9"/>
    <w:semiHidden/>
    <w:rsid w:val="000A7486"/>
    <w:rPr>
      <w:rFonts w:asciiTheme="majorHAnsi" w:eastAsiaTheme="majorEastAsia" w:hAnsiTheme="majorHAnsi" w:cstheme="majorBidi"/>
      <w:color w:val="2F5496" w:themeColor="accent1" w:themeShade="BF"/>
      <w:kern w:val="2"/>
      <w:sz w:val="22"/>
      <w:szCs w:val="22"/>
      <w:lang w:eastAsia="en-US"/>
      <w14:ligatures w14:val="standardContextual"/>
    </w:rPr>
  </w:style>
  <w:style w:type="character" w:customStyle="1" w:styleId="Titre3Car">
    <w:name w:val="Titre 3 Car"/>
    <w:basedOn w:val="Policepardfaut"/>
    <w:link w:val="Titre3"/>
    <w:rsid w:val="00AE361A"/>
    <w:rPr>
      <w:rFonts w:ascii="Arial" w:hAnsi="Arial" w:cs="Arial"/>
      <w:b/>
      <w:bCs/>
      <w:sz w:val="26"/>
      <w:szCs w:val="26"/>
      <w:lang w:eastAsia="ar-SA"/>
    </w:rPr>
  </w:style>
  <w:style w:type="paragraph" w:customStyle="1" w:styleId="Corpsdetexte28">
    <w:name w:val="Corps de texte 28"/>
    <w:basedOn w:val="Normal"/>
    <w:rsid w:val="0061134D"/>
    <w:pPr>
      <w:widowControl w:val="0"/>
      <w:tabs>
        <w:tab w:val="left" w:pos="907"/>
        <w:tab w:val="left" w:pos="1530"/>
        <w:tab w:val="left" w:pos="2494"/>
        <w:tab w:val="left" w:pos="4819"/>
      </w:tabs>
      <w:suppressAutoHyphens w:val="0"/>
      <w:overflowPunct w:val="0"/>
      <w:autoSpaceDE w:val="0"/>
      <w:autoSpaceDN w:val="0"/>
      <w:adjustRightInd w:val="0"/>
      <w:jc w:val="both"/>
      <w:textAlignment w:val="baseline"/>
    </w:pPr>
    <w:rPr>
      <w:szCs w:val="20"/>
      <w:lang w:eastAsia="fr-FR"/>
    </w:rPr>
  </w:style>
  <w:style w:type="paragraph" w:customStyle="1" w:styleId="Standard">
    <w:name w:val="Standard"/>
    <w:rsid w:val="009C2340"/>
    <w:pPr>
      <w:suppressAutoHyphens/>
      <w:autoSpaceDN w:val="0"/>
      <w:textAlignment w:val="baseline"/>
    </w:pPr>
    <w:rPr>
      <w:rFonts w:ascii="Liberation Serif" w:eastAsia="NSimSun" w:hAnsi="Liberation Serif" w:cs="Arial"/>
      <w:kern w:val="3"/>
      <w:sz w:val="24"/>
      <w:szCs w:val="24"/>
      <w:lang w:eastAsia="zh-CN" w:bidi="hi-IN"/>
    </w:rPr>
  </w:style>
  <w:style w:type="paragraph" w:styleId="Sansinterligne">
    <w:name w:val="No Spacing"/>
    <w:uiPriority w:val="1"/>
    <w:qFormat/>
    <w:rsid w:val="00D66632"/>
    <w:pPr>
      <w:spacing w:before="160"/>
      <w:jc w:val="both"/>
    </w:pPr>
    <w:rPr>
      <w:rFonts w:ascii="Calibri" w:hAnsi="Calibri"/>
      <w:sz w:val="22"/>
      <w:szCs w:val="22"/>
    </w:rPr>
  </w:style>
  <w:style w:type="paragraph" w:customStyle="1" w:styleId="puce">
    <w:name w:val="puce"/>
    <w:basedOn w:val="Normal"/>
    <w:qFormat/>
    <w:rsid w:val="00EA7B1A"/>
    <w:pPr>
      <w:numPr>
        <w:numId w:val="3"/>
      </w:numPr>
      <w:suppressAutoHyphens w:val="0"/>
      <w:spacing w:before="40"/>
      <w:jc w:val="both"/>
    </w:pPr>
    <w:rPr>
      <w:rFonts w:ascii="Calibri" w:eastAsia="Calibri" w:hAnsi="Calibri"/>
      <w:sz w:val="22"/>
      <w:szCs w:val="22"/>
      <w:lang w:eastAsia="fr-FR"/>
    </w:rPr>
  </w:style>
  <w:style w:type="paragraph" w:customStyle="1" w:styleId="Default">
    <w:name w:val="Default"/>
    <w:rsid w:val="00C12D45"/>
    <w:pPr>
      <w:autoSpaceDE w:val="0"/>
      <w:autoSpaceDN w:val="0"/>
      <w:adjustRightInd w:val="0"/>
    </w:pPr>
    <w:rPr>
      <w:rFonts w:ascii="Calibri" w:hAnsi="Calibri" w:cs="Calibri"/>
      <w:color w:val="000000"/>
      <w:sz w:val="24"/>
      <w:szCs w:val="24"/>
    </w:rPr>
  </w:style>
  <w:style w:type="paragraph" w:customStyle="1" w:styleId="Corpsdetexte29">
    <w:name w:val="Corps de texte 29"/>
    <w:basedOn w:val="Normal"/>
    <w:rsid w:val="00210D63"/>
    <w:pPr>
      <w:widowControl w:val="0"/>
      <w:tabs>
        <w:tab w:val="left" w:pos="11226"/>
      </w:tabs>
      <w:suppressAutoHyphens w:val="0"/>
      <w:overflowPunct w:val="0"/>
      <w:autoSpaceDE w:val="0"/>
      <w:autoSpaceDN w:val="0"/>
      <w:adjustRightInd w:val="0"/>
      <w:jc w:val="both"/>
    </w:pPr>
    <w:rPr>
      <w:sz w:val="32"/>
      <w:szCs w:val="20"/>
      <w:lang w:eastAsia="fr-FR"/>
    </w:rPr>
  </w:style>
  <w:style w:type="character" w:customStyle="1" w:styleId="En-tteCar">
    <w:name w:val="En-tête Car"/>
    <w:basedOn w:val="Policepardfaut"/>
    <w:link w:val="En-tte"/>
    <w:rsid w:val="003B0807"/>
    <w:rPr>
      <w:sz w:val="24"/>
      <w:szCs w:val="24"/>
      <w:lang w:eastAsia="ar-SA"/>
    </w:rPr>
  </w:style>
  <w:style w:type="paragraph" w:customStyle="1" w:styleId="Textbody">
    <w:name w:val="Text body"/>
    <w:basedOn w:val="Normal"/>
    <w:rsid w:val="00231F54"/>
    <w:pPr>
      <w:autoSpaceDN w:val="0"/>
      <w:spacing w:line="360" w:lineRule="auto"/>
      <w:jc w:val="both"/>
    </w:pPr>
    <w:rPr>
      <w:rFonts w:ascii="Liberation Serif" w:hAnsi="Liberation Serif"/>
      <w:kern w:val="3"/>
      <w:lang w:eastAsia="zh-CN"/>
    </w:rPr>
  </w:style>
  <w:style w:type="paragraph" w:customStyle="1" w:styleId="m-standard">
    <w:name w:val="m-standard"/>
    <w:basedOn w:val="Normal"/>
    <w:rsid w:val="00794CA7"/>
    <w:pPr>
      <w:widowControl w:val="0"/>
      <w:autoSpaceDN w:val="0"/>
      <w:jc w:val="both"/>
    </w:pPr>
    <w:rPr>
      <w:rFonts w:ascii="Arial" w:eastAsia="Arial" w:hAnsi="Arial" w:cs="Arial"/>
      <w:kern w:val="3"/>
      <w:sz w:val="21"/>
      <w:lang w:eastAsia="zh-CN" w:bidi="hi-IN"/>
    </w:rPr>
  </w:style>
  <w:style w:type="numbering" w:customStyle="1" w:styleId="List1">
    <w:name w:val="List 1"/>
    <w:rsid w:val="00794CA7"/>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4783">
      <w:bodyDiv w:val="1"/>
      <w:marLeft w:val="0"/>
      <w:marRight w:val="0"/>
      <w:marTop w:val="0"/>
      <w:marBottom w:val="0"/>
      <w:divBdr>
        <w:top w:val="none" w:sz="0" w:space="0" w:color="auto"/>
        <w:left w:val="none" w:sz="0" w:space="0" w:color="auto"/>
        <w:bottom w:val="none" w:sz="0" w:space="0" w:color="auto"/>
        <w:right w:val="none" w:sz="0" w:space="0" w:color="auto"/>
      </w:divBdr>
    </w:div>
    <w:div w:id="50738641">
      <w:bodyDiv w:val="1"/>
      <w:marLeft w:val="0"/>
      <w:marRight w:val="0"/>
      <w:marTop w:val="0"/>
      <w:marBottom w:val="0"/>
      <w:divBdr>
        <w:top w:val="none" w:sz="0" w:space="0" w:color="auto"/>
        <w:left w:val="none" w:sz="0" w:space="0" w:color="auto"/>
        <w:bottom w:val="none" w:sz="0" w:space="0" w:color="auto"/>
        <w:right w:val="none" w:sz="0" w:space="0" w:color="auto"/>
      </w:divBdr>
    </w:div>
    <w:div w:id="88081835">
      <w:bodyDiv w:val="1"/>
      <w:marLeft w:val="0"/>
      <w:marRight w:val="0"/>
      <w:marTop w:val="0"/>
      <w:marBottom w:val="0"/>
      <w:divBdr>
        <w:top w:val="none" w:sz="0" w:space="0" w:color="auto"/>
        <w:left w:val="none" w:sz="0" w:space="0" w:color="auto"/>
        <w:bottom w:val="none" w:sz="0" w:space="0" w:color="auto"/>
        <w:right w:val="none" w:sz="0" w:space="0" w:color="auto"/>
      </w:divBdr>
    </w:div>
    <w:div w:id="109131644">
      <w:bodyDiv w:val="1"/>
      <w:marLeft w:val="0"/>
      <w:marRight w:val="0"/>
      <w:marTop w:val="0"/>
      <w:marBottom w:val="0"/>
      <w:divBdr>
        <w:top w:val="none" w:sz="0" w:space="0" w:color="auto"/>
        <w:left w:val="none" w:sz="0" w:space="0" w:color="auto"/>
        <w:bottom w:val="none" w:sz="0" w:space="0" w:color="auto"/>
        <w:right w:val="none" w:sz="0" w:space="0" w:color="auto"/>
      </w:divBdr>
    </w:div>
    <w:div w:id="121198608">
      <w:bodyDiv w:val="1"/>
      <w:marLeft w:val="0"/>
      <w:marRight w:val="0"/>
      <w:marTop w:val="0"/>
      <w:marBottom w:val="0"/>
      <w:divBdr>
        <w:top w:val="none" w:sz="0" w:space="0" w:color="auto"/>
        <w:left w:val="none" w:sz="0" w:space="0" w:color="auto"/>
        <w:bottom w:val="none" w:sz="0" w:space="0" w:color="auto"/>
        <w:right w:val="none" w:sz="0" w:space="0" w:color="auto"/>
      </w:divBdr>
      <w:divsChild>
        <w:div w:id="902838850">
          <w:marLeft w:val="0"/>
          <w:marRight w:val="0"/>
          <w:marTop w:val="0"/>
          <w:marBottom w:val="0"/>
          <w:divBdr>
            <w:top w:val="none" w:sz="0" w:space="0" w:color="auto"/>
            <w:left w:val="none" w:sz="0" w:space="0" w:color="auto"/>
            <w:bottom w:val="none" w:sz="0" w:space="0" w:color="auto"/>
            <w:right w:val="none" w:sz="0" w:space="0" w:color="auto"/>
          </w:divBdr>
          <w:divsChild>
            <w:div w:id="2130079106">
              <w:marLeft w:val="0"/>
              <w:marRight w:val="0"/>
              <w:marTop w:val="0"/>
              <w:marBottom w:val="0"/>
              <w:divBdr>
                <w:top w:val="none" w:sz="0" w:space="0" w:color="auto"/>
                <w:left w:val="none" w:sz="0" w:space="0" w:color="auto"/>
                <w:bottom w:val="none" w:sz="0" w:space="0" w:color="auto"/>
                <w:right w:val="none" w:sz="0" w:space="0" w:color="auto"/>
              </w:divBdr>
              <w:divsChild>
                <w:div w:id="996960380">
                  <w:marLeft w:val="0"/>
                  <w:marRight w:val="0"/>
                  <w:marTop w:val="0"/>
                  <w:marBottom w:val="0"/>
                  <w:divBdr>
                    <w:top w:val="none" w:sz="0" w:space="0" w:color="auto"/>
                    <w:left w:val="none" w:sz="0" w:space="0" w:color="auto"/>
                    <w:bottom w:val="none" w:sz="0" w:space="0" w:color="auto"/>
                    <w:right w:val="none" w:sz="0" w:space="0" w:color="auto"/>
                  </w:divBdr>
                  <w:divsChild>
                    <w:div w:id="211543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95755">
      <w:bodyDiv w:val="1"/>
      <w:marLeft w:val="0"/>
      <w:marRight w:val="0"/>
      <w:marTop w:val="0"/>
      <w:marBottom w:val="0"/>
      <w:divBdr>
        <w:top w:val="none" w:sz="0" w:space="0" w:color="auto"/>
        <w:left w:val="none" w:sz="0" w:space="0" w:color="auto"/>
        <w:bottom w:val="none" w:sz="0" w:space="0" w:color="auto"/>
        <w:right w:val="none" w:sz="0" w:space="0" w:color="auto"/>
      </w:divBdr>
      <w:divsChild>
        <w:div w:id="1065757352">
          <w:marLeft w:val="0"/>
          <w:marRight w:val="0"/>
          <w:marTop w:val="0"/>
          <w:marBottom w:val="0"/>
          <w:divBdr>
            <w:top w:val="none" w:sz="0" w:space="0" w:color="auto"/>
            <w:left w:val="none" w:sz="0" w:space="0" w:color="auto"/>
            <w:bottom w:val="none" w:sz="0" w:space="0" w:color="auto"/>
            <w:right w:val="none" w:sz="0" w:space="0" w:color="auto"/>
          </w:divBdr>
          <w:divsChild>
            <w:div w:id="893005765">
              <w:marLeft w:val="0"/>
              <w:marRight w:val="0"/>
              <w:marTop w:val="0"/>
              <w:marBottom w:val="0"/>
              <w:divBdr>
                <w:top w:val="none" w:sz="0" w:space="0" w:color="auto"/>
                <w:left w:val="none" w:sz="0" w:space="0" w:color="auto"/>
                <w:bottom w:val="none" w:sz="0" w:space="0" w:color="auto"/>
                <w:right w:val="none" w:sz="0" w:space="0" w:color="auto"/>
              </w:divBdr>
              <w:divsChild>
                <w:div w:id="2056662644">
                  <w:marLeft w:val="0"/>
                  <w:marRight w:val="0"/>
                  <w:marTop w:val="0"/>
                  <w:marBottom w:val="0"/>
                  <w:divBdr>
                    <w:top w:val="none" w:sz="0" w:space="0" w:color="auto"/>
                    <w:left w:val="none" w:sz="0" w:space="0" w:color="auto"/>
                    <w:bottom w:val="none" w:sz="0" w:space="0" w:color="auto"/>
                    <w:right w:val="none" w:sz="0" w:space="0" w:color="auto"/>
                  </w:divBdr>
                  <w:divsChild>
                    <w:div w:id="111282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96105">
      <w:bodyDiv w:val="1"/>
      <w:marLeft w:val="0"/>
      <w:marRight w:val="0"/>
      <w:marTop w:val="0"/>
      <w:marBottom w:val="0"/>
      <w:divBdr>
        <w:top w:val="none" w:sz="0" w:space="0" w:color="auto"/>
        <w:left w:val="none" w:sz="0" w:space="0" w:color="auto"/>
        <w:bottom w:val="none" w:sz="0" w:space="0" w:color="auto"/>
        <w:right w:val="none" w:sz="0" w:space="0" w:color="auto"/>
      </w:divBdr>
    </w:div>
    <w:div w:id="166792897">
      <w:bodyDiv w:val="1"/>
      <w:marLeft w:val="0"/>
      <w:marRight w:val="0"/>
      <w:marTop w:val="0"/>
      <w:marBottom w:val="0"/>
      <w:divBdr>
        <w:top w:val="none" w:sz="0" w:space="0" w:color="auto"/>
        <w:left w:val="none" w:sz="0" w:space="0" w:color="auto"/>
        <w:bottom w:val="none" w:sz="0" w:space="0" w:color="auto"/>
        <w:right w:val="none" w:sz="0" w:space="0" w:color="auto"/>
      </w:divBdr>
    </w:div>
    <w:div w:id="176582862">
      <w:bodyDiv w:val="1"/>
      <w:marLeft w:val="0"/>
      <w:marRight w:val="0"/>
      <w:marTop w:val="0"/>
      <w:marBottom w:val="0"/>
      <w:divBdr>
        <w:top w:val="none" w:sz="0" w:space="0" w:color="auto"/>
        <w:left w:val="none" w:sz="0" w:space="0" w:color="auto"/>
        <w:bottom w:val="none" w:sz="0" w:space="0" w:color="auto"/>
        <w:right w:val="none" w:sz="0" w:space="0" w:color="auto"/>
      </w:divBdr>
    </w:div>
    <w:div w:id="184635229">
      <w:bodyDiv w:val="1"/>
      <w:marLeft w:val="0"/>
      <w:marRight w:val="0"/>
      <w:marTop w:val="0"/>
      <w:marBottom w:val="0"/>
      <w:divBdr>
        <w:top w:val="none" w:sz="0" w:space="0" w:color="auto"/>
        <w:left w:val="none" w:sz="0" w:space="0" w:color="auto"/>
        <w:bottom w:val="none" w:sz="0" w:space="0" w:color="auto"/>
        <w:right w:val="none" w:sz="0" w:space="0" w:color="auto"/>
      </w:divBdr>
    </w:div>
    <w:div w:id="186019591">
      <w:bodyDiv w:val="1"/>
      <w:marLeft w:val="0"/>
      <w:marRight w:val="0"/>
      <w:marTop w:val="0"/>
      <w:marBottom w:val="0"/>
      <w:divBdr>
        <w:top w:val="none" w:sz="0" w:space="0" w:color="auto"/>
        <w:left w:val="none" w:sz="0" w:space="0" w:color="auto"/>
        <w:bottom w:val="none" w:sz="0" w:space="0" w:color="auto"/>
        <w:right w:val="none" w:sz="0" w:space="0" w:color="auto"/>
      </w:divBdr>
    </w:div>
    <w:div w:id="192692701">
      <w:bodyDiv w:val="1"/>
      <w:marLeft w:val="0"/>
      <w:marRight w:val="0"/>
      <w:marTop w:val="0"/>
      <w:marBottom w:val="0"/>
      <w:divBdr>
        <w:top w:val="none" w:sz="0" w:space="0" w:color="auto"/>
        <w:left w:val="none" w:sz="0" w:space="0" w:color="auto"/>
        <w:bottom w:val="none" w:sz="0" w:space="0" w:color="auto"/>
        <w:right w:val="none" w:sz="0" w:space="0" w:color="auto"/>
      </w:divBdr>
    </w:div>
    <w:div w:id="224529068">
      <w:bodyDiv w:val="1"/>
      <w:marLeft w:val="0"/>
      <w:marRight w:val="0"/>
      <w:marTop w:val="0"/>
      <w:marBottom w:val="0"/>
      <w:divBdr>
        <w:top w:val="none" w:sz="0" w:space="0" w:color="auto"/>
        <w:left w:val="none" w:sz="0" w:space="0" w:color="auto"/>
        <w:bottom w:val="none" w:sz="0" w:space="0" w:color="auto"/>
        <w:right w:val="none" w:sz="0" w:space="0" w:color="auto"/>
      </w:divBdr>
    </w:div>
    <w:div w:id="236794357">
      <w:bodyDiv w:val="1"/>
      <w:marLeft w:val="0"/>
      <w:marRight w:val="0"/>
      <w:marTop w:val="0"/>
      <w:marBottom w:val="0"/>
      <w:divBdr>
        <w:top w:val="none" w:sz="0" w:space="0" w:color="auto"/>
        <w:left w:val="none" w:sz="0" w:space="0" w:color="auto"/>
        <w:bottom w:val="none" w:sz="0" w:space="0" w:color="auto"/>
        <w:right w:val="none" w:sz="0" w:space="0" w:color="auto"/>
      </w:divBdr>
    </w:div>
    <w:div w:id="259141029">
      <w:bodyDiv w:val="1"/>
      <w:marLeft w:val="0"/>
      <w:marRight w:val="0"/>
      <w:marTop w:val="0"/>
      <w:marBottom w:val="0"/>
      <w:divBdr>
        <w:top w:val="none" w:sz="0" w:space="0" w:color="auto"/>
        <w:left w:val="none" w:sz="0" w:space="0" w:color="auto"/>
        <w:bottom w:val="none" w:sz="0" w:space="0" w:color="auto"/>
        <w:right w:val="none" w:sz="0" w:space="0" w:color="auto"/>
      </w:divBdr>
    </w:div>
    <w:div w:id="296910118">
      <w:bodyDiv w:val="1"/>
      <w:marLeft w:val="0"/>
      <w:marRight w:val="0"/>
      <w:marTop w:val="0"/>
      <w:marBottom w:val="0"/>
      <w:divBdr>
        <w:top w:val="none" w:sz="0" w:space="0" w:color="auto"/>
        <w:left w:val="none" w:sz="0" w:space="0" w:color="auto"/>
        <w:bottom w:val="none" w:sz="0" w:space="0" w:color="auto"/>
        <w:right w:val="none" w:sz="0" w:space="0" w:color="auto"/>
      </w:divBdr>
    </w:div>
    <w:div w:id="320352745">
      <w:bodyDiv w:val="1"/>
      <w:marLeft w:val="0"/>
      <w:marRight w:val="0"/>
      <w:marTop w:val="0"/>
      <w:marBottom w:val="0"/>
      <w:divBdr>
        <w:top w:val="none" w:sz="0" w:space="0" w:color="auto"/>
        <w:left w:val="none" w:sz="0" w:space="0" w:color="auto"/>
        <w:bottom w:val="none" w:sz="0" w:space="0" w:color="auto"/>
        <w:right w:val="none" w:sz="0" w:space="0" w:color="auto"/>
      </w:divBdr>
    </w:div>
    <w:div w:id="326058688">
      <w:bodyDiv w:val="1"/>
      <w:marLeft w:val="0"/>
      <w:marRight w:val="0"/>
      <w:marTop w:val="0"/>
      <w:marBottom w:val="0"/>
      <w:divBdr>
        <w:top w:val="none" w:sz="0" w:space="0" w:color="auto"/>
        <w:left w:val="none" w:sz="0" w:space="0" w:color="auto"/>
        <w:bottom w:val="none" w:sz="0" w:space="0" w:color="auto"/>
        <w:right w:val="none" w:sz="0" w:space="0" w:color="auto"/>
      </w:divBdr>
      <w:divsChild>
        <w:div w:id="1373967425">
          <w:marLeft w:val="0"/>
          <w:marRight w:val="0"/>
          <w:marTop w:val="0"/>
          <w:marBottom w:val="0"/>
          <w:divBdr>
            <w:top w:val="none" w:sz="0" w:space="0" w:color="auto"/>
            <w:left w:val="none" w:sz="0" w:space="0" w:color="auto"/>
            <w:bottom w:val="none" w:sz="0" w:space="0" w:color="auto"/>
            <w:right w:val="none" w:sz="0" w:space="0" w:color="auto"/>
          </w:divBdr>
          <w:divsChild>
            <w:div w:id="475029189">
              <w:marLeft w:val="0"/>
              <w:marRight w:val="0"/>
              <w:marTop w:val="0"/>
              <w:marBottom w:val="0"/>
              <w:divBdr>
                <w:top w:val="none" w:sz="0" w:space="0" w:color="auto"/>
                <w:left w:val="none" w:sz="0" w:space="0" w:color="auto"/>
                <w:bottom w:val="none" w:sz="0" w:space="0" w:color="auto"/>
                <w:right w:val="none" w:sz="0" w:space="0" w:color="auto"/>
              </w:divBdr>
              <w:divsChild>
                <w:div w:id="1282223565">
                  <w:marLeft w:val="0"/>
                  <w:marRight w:val="0"/>
                  <w:marTop w:val="0"/>
                  <w:marBottom w:val="0"/>
                  <w:divBdr>
                    <w:top w:val="none" w:sz="0" w:space="0" w:color="auto"/>
                    <w:left w:val="none" w:sz="0" w:space="0" w:color="auto"/>
                    <w:bottom w:val="none" w:sz="0" w:space="0" w:color="auto"/>
                    <w:right w:val="none" w:sz="0" w:space="0" w:color="auto"/>
                  </w:divBdr>
                  <w:divsChild>
                    <w:div w:id="140024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560136">
      <w:bodyDiv w:val="1"/>
      <w:marLeft w:val="0"/>
      <w:marRight w:val="0"/>
      <w:marTop w:val="0"/>
      <w:marBottom w:val="0"/>
      <w:divBdr>
        <w:top w:val="none" w:sz="0" w:space="0" w:color="auto"/>
        <w:left w:val="none" w:sz="0" w:space="0" w:color="auto"/>
        <w:bottom w:val="none" w:sz="0" w:space="0" w:color="auto"/>
        <w:right w:val="none" w:sz="0" w:space="0" w:color="auto"/>
      </w:divBdr>
    </w:div>
    <w:div w:id="369231274">
      <w:bodyDiv w:val="1"/>
      <w:marLeft w:val="0"/>
      <w:marRight w:val="0"/>
      <w:marTop w:val="0"/>
      <w:marBottom w:val="0"/>
      <w:divBdr>
        <w:top w:val="none" w:sz="0" w:space="0" w:color="auto"/>
        <w:left w:val="none" w:sz="0" w:space="0" w:color="auto"/>
        <w:bottom w:val="none" w:sz="0" w:space="0" w:color="auto"/>
        <w:right w:val="none" w:sz="0" w:space="0" w:color="auto"/>
      </w:divBdr>
    </w:div>
    <w:div w:id="374350644">
      <w:bodyDiv w:val="1"/>
      <w:marLeft w:val="0"/>
      <w:marRight w:val="0"/>
      <w:marTop w:val="0"/>
      <w:marBottom w:val="0"/>
      <w:divBdr>
        <w:top w:val="none" w:sz="0" w:space="0" w:color="auto"/>
        <w:left w:val="none" w:sz="0" w:space="0" w:color="auto"/>
        <w:bottom w:val="none" w:sz="0" w:space="0" w:color="auto"/>
        <w:right w:val="none" w:sz="0" w:space="0" w:color="auto"/>
      </w:divBdr>
    </w:div>
    <w:div w:id="374890387">
      <w:bodyDiv w:val="1"/>
      <w:marLeft w:val="0"/>
      <w:marRight w:val="0"/>
      <w:marTop w:val="0"/>
      <w:marBottom w:val="0"/>
      <w:divBdr>
        <w:top w:val="none" w:sz="0" w:space="0" w:color="auto"/>
        <w:left w:val="none" w:sz="0" w:space="0" w:color="auto"/>
        <w:bottom w:val="none" w:sz="0" w:space="0" w:color="auto"/>
        <w:right w:val="none" w:sz="0" w:space="0" w:color="auto"/>
      </w:divBdr>
    </w:div>
    <w:div w:id="461197107">
      <w:bodyDiv w:val="1"/>
      <w:marLeft w:val="0"/>
      <w:marRight w:val="0"/>
      <w:marTop w:val="0"/>
      <w:marBottom w:val="0"/>
      <w:divBdr>
        <w:top w:val="none" w:sz="0" w:space="0" w:color="auto"/>
        <w:left w:val="none" w:sz="0" w:space="0" w:color="auto"/>
        <w:bottom w:val="none" w:sz="0" w:space="0" w:color="auto"/>
        <w:right w:val="none" w:sz="0" w:space="0" w:color="auto"/>
      </w:divBdr>
    </w:div>
    <w:div w:id="469135804">
      <w:bodyDiv w:val="1"/>
      <w:marLeft w:val="0"/>
      <w:marRight w:val="0"/>
      <w:marTop w:val="0"/>
      <w:marBottom w:val="0"/>
      <w:divBdr>
        <w:top w:val="none" w:sz="0" w:space="0" w:color="auto"/>
        <w:left w:val="none" w:sz="0" w:space="0" w:color="auto"/>
        <w:bottom w:val="none" w:sz="0" w:space="0" w:color="auto"/>
        <w:right w:val="none" w:sz="0" w:space="0" w:color="auto"/>
      </w:divBdr>
    </w:div>
    <w:div w:id="482812414">
      <w:bodyDiv w:val="1"/>
      <w:marLeft w:val="0"/>
      <w:marRight w:val="0"/>
      <w:marTop w:val="0"/>
      <w:marBottom w:val="0"/>
      <w:divBdr>
        <w:top w:val="none" w:sz="0" w:space="0" w:color="auto"/>
        <w:left w:val="none" w:sz="0" w:space="0" w:color="auto"/>
        <w:bottom w:val="none" w:sz="0" w:space="0" w:color="auto"/>
        <w:right w:val="none" w:sz="0" w:space="0" w:color="auto"/>
      </w:divBdr>
    </w:div>
    <w:div w:id="508836629">
      <w:bodyDiv w:val="1"/>
      <w:marLeft w:val="0"/>
      <w:marRight w:val="0"/>
      <w:marTop w:val="0"/>
      <w:marBottom w:val="0"/>
      <w:divBdr>
        <w:top w:val="none" w:sz="0" w:space="0" w:color="auto"/>
        <w:left w:val="none" w:sz="0" w:space="0" w:color="auto"/>
        <w:bottom w:val="none" w:sz="0" w:space="0" w:color="auto"/>
        <w:right w:val="none" w:sz="0" w:space="0" w:color="auto"/>
      </w:divBdr>
    </w:div>
    <w:div w:id="583342266">
      <w:bodyDiv w:val="1"/>
      <w:marLeft w:val="0"/>
      <w:marRight w:val="0"/>
      <w:marTop w:val="0"/>
      <w:marBottom w:val="0"/>
      <w:divBdr>
        <w:top w:val="none" w:sz="0" w:space="0" w:color="auto"/>
        <w:left w:val="none" w:sz="0" w:space="0" w:color="auto"/>
        <w:bottom w:val="none" w:sz="0" w:space="0" w:color="auto"/>
        <w:right w:val="none" w:sz="0" w:space="0" w:color="auto"/>
      </w:divBdr>
    </w:div>
    <w:div w:id="586887562">
      <w:bodyDiv w:val="1"/>
      <w:marLeft w:val="0"/>
      <w:marRight w:val="0"/>
      <w:marTop w:val="0"/>
      <w:marBottom w:val="0"/>
      <w:divBdr>
        <w:top w:val="none" w:sz="0" w:space="0" w:color="auto"/>
        <w:left w:val="none" w:sz="0" w:space="0" w:color="auto"/>
        <w:bottom w:val="none" w:sz="0" w:space="0" w:color="auto"/>
        <w:right w:val="none" w:sz="0" w:space="0" w:color="auto"/>
      </w:divBdr>
    </w:div>
    <w:div w:id="592083198">
      <w:bodyDiv w:val="1"/>
      <w:marLeft w:val="0"/>
      <w:marRight w:val="0"/>
      <w:marTop w:val="0"/>
      <w:marBottom w:val="0"/>
      <w:divBdr>
        <w:top w:val="none" w:sz="0" w:space="0" w:color="auto"/>
        <w:left w:val="none" w:sz="0" w:space="0" w:color="auto"/>
        <w:bottom w:val="none" w:sz="0" w:space="0" w:color="auto"/>
        <w:right w:val="none" w:sz="0" w:space="0" w:color="auto"/>
      </w:divBdr>
      <w:divsChild>
        <w:div w:id="259484567">
          <w:marLeft w:val="0"/>
          <w:marRight w:val="0"/>
          <w:marTop w:val="0"/>
          <w:marBottom w:val="0"/>
          <w:divBdr>
            <w:top w:val="none" w:sz="0" w:space="0" w:color="auto"/>
            <w:left w:val="none" w:sz="0" w:space="0" w:color="auto"/>
            <w:bottom w:val="none" w:sz="0" w:space="0" w:color="auto"/>
            <w:right w:val="none" w:sz="0" w:space="0" w:color="auto"/>
          </w:divBdr>
          <w:divsChild>
            <w:div w:id="1884630166">
              <w:marLeft w:val="0"/>
              <w:marRight w:val="0"/>
              <w:marTop w:val="0"/>
              <w:marBottom w:val="0"/>
              <w:divBdr>
                <w:top w:val="none" w:sz="0" w:space="0" w:color="auto"/>
                <w:left w:val="none" w:sz="0" w:space="0" w:color="auto"/>
                <w:bottom w:val="none" w:sz="0" w:space="0" w:color="auto"/>
                <w:right w:val="none" w:sz="0" w:space="0" w:color="auto"/>
              </w:divBdr>
              <w:divsChild>
                <w:div w:id="564687830">
                  <w:marLeft w:val="0"/>
                  <w:marRight w:val="0"/>
                  <w:marTop w:val="0"/>
                  <w:marBottom w:val="0"/>
                  <w:divBdr>
                    <w:top w:val="none" w:sz="0" w:space="0" w:color="auto"/>
                    <w:left w:val="none" w:sz="0" w:space="0" w:color="auto"/>
                    <w:bottom w:val="none" w:sz="0" w:space="0" w:color="auto"/>
                    <w:right w:val="none" w:sz="0" w:space="0" w:color="auto"/>
                  </w:divBdr>
                  <w:divsChild>
                    <w:div w:id="191412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510043">
      <w:bodyDiv w:val="1"/>
      <w:marLeft w:val="0"/>
      <w:marRight w:val="0"/>
      <w:marTop w:val="0"/>
      <w:marBottom w:val="0"/>
      <w:divBdr>
        <w:top w:val="none" w:sz="0" w:space="0" w:color="auto"/>
        <w:left w:val="none" w:sz="0" w:space="0" w:color="auto"/>
        <w:bottom w:val="none" w:sz="0" w:space="0" w:color="auto"/>
        <w:right w:val="none" w:sz="0" w:space="0" w:color="auto"/>
      </w:divBdr>
    </w:div>
    <w:div w:id="615601858">
      <w:bodyDiv w:val="1"/>
      <w:marLeft w:val="0"/>
      <w:marRight w:val="0"/>
      <w:marTop w:val="0"/>
      <w:marBottom w:val="0"/>
      <w:divBdr>
        <w:top w:val="none" w:sz="0" w:space="0" w:color="auto"/>
        <w:left w:val="none" w:sz="0" w:space="0" w:color="auto"/>
        <w:bottom w:val="none" w:sz="0" w:space="0" w:color="auto"/>
        <w:right w:val="none" w:sz="0" w:space="0" w:color="auto"/>
      </w:divBdr>
    </w:div>
    <w:div w:id="621033479">
      <w:bodyDiv w:val="1"/>
      <w:marLeft w:val="0"/>
      <w:marRight w:val="0"/>
      <w:marTop w:val="0"/>
      <w:marBottom w:val="0"/>
      <w:divBdr>
        <w:top w:val="none" w:sz="0" w:space="0" w:color="auto"/>
        <w:left w:val="none" w:sz="0" w:space="0" w:color="auto"/>
        <w:bottom w:val="none" w:sz="0" w:space="0" w:color="auto"/>
        <w:right w:val="none" w:sz="0" w:space="0" w:color="auto"/>
      </w:divBdr>
      <w:divsChild>
        <w:div w:id="1388799307">
          <w:marLeft w:val="0"/>
          <w:marRight w:val="0"/>
          <w:marTop w:val="0"/>
          <w:marBottom w:val="0"/>
          <w:divBdr>
            <w:top w:val="none" w:sz="0" w:space="0" w:color="auto"/>
            <w:left w:val="none" w:sz="0" w:space="0" w:color="auto"/>
            <w:bottom w:val="none" w:sz="0" w:space="0" w:color="auto"/>
            <w:right w:val="none" w:sz="0" w:space="0" w:color="auto"/>
          </w:divBdr>
          <w:divsChild>
            <w:div w:id="1348409187">
              <w:marLeft w:val="0"/>
              <w:marRight w:val="0"/>
              <w:marTop w:val="0"/>
              <w:marBottom w:val="0"/>
              <w:divBdr>
                <w:top w:val="none" w:sz="0" w:space="0" w:color="auto"/>
                <w:left w:val="none" w:sz="0" w:space="0" w:color="auto"/>
                <w:bottom w:val="none" w:sz="0" w:space="0" w:color="auto"/>
                <w:right w:val="none" w:sz="0" w:space="0" w:color="auto"/>
              </w:divBdr>
              <w:divsChild>
                <w:div w:id="971053663">
                  <w:marLeft w:val="0"/>
                  <w:marRight w:val="0"/>
                  <w:marTop w:val="0"/>
                  <w:marBottom w:val="0"/>
                  <w:divBdr>
                    <w:top w:val="none" w:sz="0" w:space="0" w:color="auto"/>
                    <w:left w:val="none" w:sz="0" w:space="0" w:color="auto"/>
                    <w:bottom w:val="none" w:sz="0" w:space="0" w:color="auto"/>
                    <w:right w:val="none" w:sz="0" w:space="0" w:color="auto"/>
                  </w:divBdr>
                  <w:divsChild>
                    <w:div w:id="93697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087336">
      <w:bodyDiv w:val="1"/>
      <w:marLeft w:val="0"/>
      <w:marRight w:val="0"/>
      <w:marTop w:val="0"/>
      <w:marBottom w:val="0"/>
      <w:divBdr>
        <w:top w:val="none" w:sz="0" w:space="0" w:color="auto"/>
        <w:left w:val="none" w:sz="0" w:space="0" w:color="auto"/>
        <w:bottom w:val="none" w:sz="0" w:space="0" w:color="auto"/>
        <w:right w:val="none" w:sz="0" w:space="0" w:color="auto"/>
      </w:divBdr>
    </w:div>
    <w:div w:id="645166724">
      <w:bodyDiv w:val="1"/>
      <w:marLeft w:val="0"/>
      <w:marRight w:val="0"/>
      <w:marTop w:val="0"/>
      <w:marBottom w:val="0"/>
      <w:divBdr>
        <w:top w:val="none" w:sz="0" w:space="0" w:color="auto"/>
        <w:left w:val="none" w:sz="0" w:space="0" w:color="auto"/>
        <w:bottom w:val="none" w:sz="0" w:space="0" w:color="auto"/>
        <w:right w:val="none" w:sz="0" w:space="0" w:color="auto"/>
      </w:divBdr>
    </w:div>
    <w:div w:id="655308058">
      <w:bodyDiv w:val="1"/>
      <w:marLeft w:val="0"/>
      <w:marRight w:val="0"/>
      <w:marTop w:val="0"/>
      <w:marBottom w:val="0"/>
      <w:divBdr>
        <w:top w:val="none" w:sz="0" w:space="0" w:color="auto"/>
        <w:left w:val="none" w:sz="0" w:space="0" w:color="auto"/>
        <w:bottom w:val="none" w:sz="0" w:space="0" w:color="auto"/>
        <w:right w:val="none" w:sz="0" w:space="0" w:color="auto"/>
      </w:divBdr>
    </w:div>
    <w:div w:id="656155365">
      <w:bodyDiv w:val="1"/>
      <w:marLeft w:val="0"/>
      <w:marRight w:val="0"/>
      <w:marTop w:val="0"/>
      <w:marBottom w:val="0"/>
      <w:divBdr>
        <w:top w:val="none" w:sz="0" w:space="0" w:color="auto"/>
        <w:left w:val="none" w:sz="0" w:space="0" w:color="auto"/>
        <w:bottom w:val="none" w:sz="0" w:space="0" w:color="auto"/>
        <w:right w:val="none" w:sz="0" w:space="0" w:color="auto"/>
      </w:divBdr>
    </w:div>
    <w:div w:id="702829381">
      <w:bodyDiv w:val="1"/>
      <w:marLeft w:val="0"/>
      <w:marRight w:val="0"/>
      <w:marTop w:val="0"/>
      <w:marBottom w:val="0"/>
      <w:divBdr>
        <w:top w:val="none" w:sz="0" w:space="0" w:color="auto"/>
        <w:left w:val="none" w:sz="0" w:space="0" w:color="auto"/>
        <w:bottom w:val="none" w:sz="0" w:space="0" w:color="auto"/>
        <w:right w:val="none" w:sz="0" w:space="0" w:color="auto"/>
      </w:divBdr>
    </w:div>
    <w:div w:id="706494303">
      <w:bodyDiv w:val="1"/>
      <w:marLeft w:val="0"/>
      <w:marRight w:val="0"/>
      <w:marTop w:val="0"/>
      <w:marBottom w:val="0"/>
      <w:divBdr>
        <w:top w:val="none" w:sz="0" w:space="0" w:color="auto"/>
        <w:left w:val="none" w:sz="0" w:space="0" w:color="auto"/>
        <w:bottom w:val="none" w:sz="0" w:space="0" w:color="auto"/>
        <w:right w:val="none" w:sz="0" w:space="0" w:color="auto"/>
      </w:divBdr>
    </w:div>
    <w:div w:id="712080216">
      <w:bodyDiv w:val="1"/>
      <w:marLeft w:val="0"/>
      <w:marRight w:val="0"/>
      <w:marTop w:val="0"/>
      <w:marBottom w:val="0"/>
      <w:divBdr>
        <w:top w:val="none" w:sz="0" w:space="0" w:color="auto"/>
        <w:left w:val="none" w:sz="0" w:space="0" w:color="auto"/>
        <w:bottom w:val="none" w:sz="0" w:space="0" w:color="auto"/>
        <w:right w:val="none" w:sz="0" w:space="0" w:color="auto"/>
      </w:divBdr>
    </w:div>
    <w:div w:id="766582206">
      <w:bodyDiv w:val="1"/>
      <w:marLeft w:val="0"/>
      <w:marRight w:val="0"/>
      <w:marTop w:val="0"/>
      <w:marBottom w:val="0"/>
      <w:divBdr>
        <w:top w:val="none" w:sz="0" w:space="0" w:color="auto"/>
        <w:left w:val="none" w:sz="0" w:space="0" w:color="auto"/>
        <w:bottom w:val="none" w:sz="0" w:space="0" w:color="auto"/>
        <w:right w:val="none" w:sz="0" w:space="0" w:color="auto"/>
      </w:divBdr>
    </w:div>
    <w:div w:id="826047956">
      <w:bodyDiv w:val="1"/>
      <w:marLeft w:val="0"/>
      <w:marRight w:val="0"/>
      <w:marTop w:val="0"/>
      <w:marBottom w:val="0"/>
      <w:divBdr>
        <w:top w:val="none" w:sz="0" w:space="0" w:color="auto"/>
        <w:left w:val="none" w:sz="0" w:space="0" w:color="auto"/>
        <w:bottom w:val="none" w:sz="0" w:space="0" w:color="auto"/>
        <w:right w:val="none" w:sz="0" w:space="0" w:color="auto"/>
      </w:divBdr>
    </w:div>
    <w:div w:id="1051803156">
      <w:bodyDiv w:val="1"/>
      <w:marLeft w:val="0"/>
      <w:marRight w:val="0"/>
      <w:marTop w:val="0"/>
      <w:marBottom w:val="0"/>
      <w:divBdr>
        <w:top w:val="none" w:sz="0" w:space="0" w:color="auto"/>
        <w:left w:val="none" w:sz="0" w:space="0" w:color="auto"/>
        <w:bottom w:val="none" w:sz="0" w:space="0" w:color="auto"/>
        <w:right w:val="none" w:sz="0" w:space="0" w:color="auto"/>
      </w:divBdr>
    </w:div>
    <w:div w:id="1076781032">
      <w:bodyDiv w:val="1"/>
      <w:marLeft w:val="0"/>
      <w:marRight w:val="0"/>
      <w:marTop w:val="0"/>
      <w:marBottom w:val="0"/>
      <w:divBdr>
        <w:top w:val="none" w:sz="0" w:space="0" w:color="auto"/>
        <w:left w:val="none" w:sz="0" w:space="0" w:color="auto"/>
        <w:bottom w:val="none" w:sz="0" w:space="0" w:color="auto"/>
        <w:right w:val="none" w:sz="0" w:space="0" w:color="auto"/>
      </w:divBdr>
    </w:div>
    <w:div w:id="1149059242">
      <w:bodyDiv w:val="1"/>
      <w:marLeft w:val="0"/>
      <w:marRight w:val="0"/>
      <w:marTop w:val="0"/>
      <w:marBottom w:val="0"/>
      <w:divBdr>
        <w:top w:val="none" w:sz="0" w:space="0" w:color="auto"/>
        <w:left w:val="none" w:sz="0" w:space="0" w:color="auto"/>
        <w:bottom w:val="none" w:sz="0" w:space="0" w:color="auto"/>
        <w:right w:val="none" w:sz="0" w:space="0" w:color="auto"/>
      </w:divBdr>
    </w:div>
    <w:div w:id="1218201709">
      <w:bodyDiv w:val="1"/>
      <w:marLeft w:val="0"/>
      <w:marRight w:val="0"/>
      <w:marTop w:val="0"/>
      <w:marBottom w:val="0"/>
      <w:divBdr>
        <w:top w:val="none" w:sz="0" w:space="0" w:color="auto"/>
        <w:left w:val="none" w:sz="0" w:space="0" w:color="auto"/>
        <w:bottom w:val="none" w:sz="0" w:space="0" w:color="auto"/>
        <w:right w:val="none" w:sz="0" w:space="0" w:color="auto"/>
      </w:divBdr>
    </w:div>
    <w:div w:id="1275871225">
      <w:bodyDiv w:val="1"/>
      <w:marLeft w:val="0"/>
      <w:marRight w:val="0"/>
      <w:marTop w:val="0"/>
      <w:marBottom w:val="0"/>
      <w:divBdr>
        <w:top w:val="none" w:sz="0" w:space="0" w:color="auto"/>
        <w:left w:val="none" w:sz="0" w:space="0" w:color="auto"/>
        <w:bottom w:val="none" w:sz="0" w:space="0" w:color="auto"/>
        <w:right w:val="none" w:sz="0" w:space="0" w:color="auto"/>
      </w:divBdr>
    </w:div>
    <w:div w:id="1336608421">
      <w:bodyDiv w:val="1"/>
      <w:marLeft w:val="0"/>
      <w:marRight w:val="0"/>
      <w:marTop w:val="0"/>
      <w:marBottom w:val="0"/>
      <w:divBdr>
        <w:top w:val="none" w:sz="0" w:space="0" w:color="auto"/>
        <w:left w:val="none" w:sz="0" w:space="0" w:color="auto"/>
        <w:bottom w:val="none" w:sz="0" w:space="0" w:color="auto"/>
        <w:right w:val="none" w:sz="0" w:space="0" w:color="auto"/>
      </w:divBdr>
    </w:div>
    <w:div w:id="1389183188">
      <w:bodyDiv w:val="1"/>
      <w:marLeft w:val="0"/>
      <w:marRight w:val="0"/>
      <w:marTop w:val="0"/>
      <w:marBottom w:val="0"/>
      <w:divBdr>
        <w:top w:val="none" w:sz="0" w:space="0" w:color="auto"/>
        <w:left w:val="none" w:sz="0" w:space="0" w:color="auto"/>
        <w:bottom w:val="none" w:sz="0" w:space="0" w:color="auto"/>
        <w:right w:val="none" w:sz="0" w:space="0" w:color="auto"/>
      </w:divBdr>
    </w:div>
    <w:div w:id="1445927892">
      <w:bodyDiv w:val="1"/>
      <w:marLeft w:val="0"/>
      <w:marRight w:val="0"/>
      <w:marTop w:val="0"/>
      <w:marBottom w:val="0"/>
      <w:divBdr>
        <w:top w:val="none" w:sz="0" w:space="0" w:color="auto"/>
        <w:left w:val="none" w:sz="0" w:space="0" w:color="auto"/>
        <w:bottom w:val="none" w:sz="0" w:space="0" w:color="auto"/>
        <w:right w:val="none" w:sz="0" w:space="0" w:color="auto"/>
      </w:divBdr>
    </w:div>
    <w:div w:id="1449277330">
      <w:bodyDiv w:val="1"/>
      <w:marLeft w:val="0"/>
      <w:marRight w:val="0"/>
      <w:marTop w:val="0"/>
      <w:marBottom w:val="0"/>
      <w:divBdr>
        <w:top w:val="none" w:sz="0" w:space="0" w:color="auto"/>
        <w:left w:val="none" w:sz="0" w:space="0" w:color="auto"/>
        <w:bottom w:val="none" w:sz="0" w:space="0" w:color="auto"/>
        <w:right w:val="none" w:sz="0" w:space="0" w:color="auto"/>
      </w:divBdr>
    </w:div>
    <w:div w:id="1463420733">
      <w:bodyDiv w:val="1"/>
      <w:marLeft w:val="0"/>
      <w:marRight w:val="0"/>
      <w:marTop w:val="0"/>
      <w:marBottom w:val="0"/>
      <w:divBdr>
        <w:top w:val="none" w:sz="0" w:space="0" w:color="auto"/>
        <w:left w:val="none" w:sz="0" w:space="0" w:color="auto"/>
        <w:bottom w:val="none" w:sz="0" w:space="0" w:color="auto"/>
        <w:right w:val="none" w:sz="0" w:space="0" w:color="auto"/>
      </w:divBdr>
    </w:div>
    <w:div w:id="1478719815">
      <w:bodyDiv w:val="1"/>
      <w:marLeft w:val="0"/>
      <w:marRight w:val="0"/>
      <w:marTop w:val="0"/>
      <w:marBottom w:val="0"/>
      <w:divBdr>
        <w:top w:val="none" w:sz="0" w:space="0" w:color="auto"/>
        <w:left w:val="none" w:sz="0" w:space="0" w:color="auto"/>
        <w:bottom w:val="none" w:sz="0" w:space="0" w:color="auto"/>
        <w:right w:val="none" w:sz="0" w:space="0" w:color="auto"/>
      </w:divBdr>
    </w:div>
    <w:div w:id="1509172015">
      <w:bodyDiv w:val="1"/>
      <w:marLeft w:val="0"/>
      <w:marRight w:val="0"/>
      <w:marTop w:val="0"/>
      <w:marBottom w:val="0"/>
      <w:divBdr>
        <w:top w:val="none" w:sz="0" w:space="0" w:color="auto"/>
        <w:left w:val="none" w:sz="0" w:space="0" w:color="auto"/>
        <w:bottom w:val="none" w:sz="0" w:space="0" w:color="auto"/>
        <w:right w:val="none" w:sz="0" w:space="0" w:color="auto"/>
      </w:divBdr>
      <w:divsChild>
        <w:div w:id="791361098">
          <w:marLeft w:val="0"/>
          <w:marRight w:val="0"/>
          <w:marTop w:val="0"/>
          <w:marBottom w:val="0"/>
          <w:divBdr>
            <w:top w:val="none" w:sz="0" w:space="0" w:color="auto"/>
            <w:left w:val="none" w:sz="0" w:space="0" w:color="auto"/>
            <w:bottom w:val="none" w:sz="0" w:space="0" w:color="auto"/>
            <w:right w:val="none" w:sz="0" w:space="0" w:color="auto"/>
          </w:divBdr>
          <w:divsChild>
            <w:div w:id="1112625396">
              <w:marLeft w:val="0"/>
              <w:marRight w:val="0"/>
              <w:marTop w:val="0"/>
              <w:marBottom w:val="0"/>
              <w:divBdr>
                <w:top w:val="none" w:sz="0" w:space="0" w:color="auto"/>
                <w:left w:val="none" w:sz="0" w:space="0" w:color="auto"/>
                <w:bottom w:val="none" w:sz="0" w:space="0" w:color="auto"/>
                <w:right w:val="none" w:sz="0" w:space="0" w:color="auto"/>
              </w:divBdr>
              <w:divsChild>
                <w:div w:id="1246913698">
                  <w:marLeft w:val="0"/>
                  <w:marRight w:val="0"/>
                  <w:marTop w:val="0"/>
                  <w:marBottom w:val="0"/>
                  <w:divBdr>
                    <w:top w:val="none" w:sz="0" w:space="0" w:color="auto"/>
                    <w:left w:val="none" w:sz="0" w:space="0" w:color="auto"/>
                    <w:bottom w:val="none" w:sz="0" w:space="0" w:color="auto"/>
                    <w:right w:val="none" w:sz="0" w:space="0" w:color="auto"/>
                  </w:divBdr>
                  <w:divsChild>
                    <w:div w:id="179112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168860">
      <w:bodyDiv w:val="1"/>
      <w:marLeft w:val="0"/>
      <w:marRight w:val="0"/>
      <w:marTop w:val="0"/>
      <w:marBottom w:val="0"/>
      <w:divBdr>
        <w:top w:val="none" w:sz="0" w:space="0" w:color="auto"/>
        <w:left w:val="none" w:sz="0" w:space="0" w:color="auto"/>
        <w:bottom w:val="none" w:sz="0" w:space="0" w:color="auto"/>
        <w:right w:val="none" w:sz="0" w:space="0" w:color="auto"/>
      </w:divBdr>
    </w:div>
    <w:div w:id="1543056174">
      <w:bodyDiv w:val="1"/>
      <w:marLeft w:val="0"/>
      <w:marRight w:val="0"/>
      <w:marTop w:val="0"/>
      <w:marBottom w:val="0"/>
      <w:divBdr>
        <w:top w:val="none" w:sz="0" w:space="0" w:color="auto"/>
        <w:left w:val="none" w:sz="0" w:space="0" w:color="auto"/>
        <w:bottom w:val="none" w:sz="0" w:space="0" w:color="auto"/>
        <w:right w:val="none" w:sz="0" w:space="0" w:color="auto"/>
      </w:divBdr>
    </w:div>
    <w:div w:id="1559823622">
      <w:bodyDiv w:val="1"/>
      <w:marLeft w:val="0"/>
      <w:marRight w:val="0"/>
      <w:marTop w:val="0"/>
      <w:marBottom w:val="0"/>
      <w:divBdr>
        <w:top w:val="none" w:sz="0" w:space="0" w:color="auto"/>
        <w:left w:val="none" w:sz="0" w:space="0" w:color="auto"/>
        <w:bottom w:val="none" w:sz="0" w:space="0" w:color="auto"/>
        <w:right w:val="none" w:sz="0" w:space="0" w:color="auto"/>
      </w:divBdr>
    </w:div>
    <w:div w:id="1565143206">
      <w:bodyDiv w:val="1"/>
      <w:marLeft w:val="0"/>
      <w:marRight w:val="0"/>
      <w:marTop w:val="0"/>
      <w:marBottom w:val="0"/>
      <w:divBdr>
        <w:top w:val="none" w:sz="0" w:space="0" w:color="auto"/>
        <w:left w:val="none" w:sz="0" w:space="0" w:color="auto"/>
        <w:bottom w:val="none" w:sz="0" w:space="0" w:color="auto"/>
        <w:right w:val="none" w:sz="0" w:space="0" w:color="auto"/>
      </w:divBdr>
    </w:div>
    <w:div w:id="1567643829">
      <w:bodyDiv w:val="1"/>
      <w:marLeft w:val="0"/>
      <w:marRight w:val="0"/>
      <w:marTop w:val="0"/>
      <w:marBottom w:val="0"/>
      <w:divBdr>
        <w:top w:val="none" w:sz="0" w:space="0" w:color="auto"/>
        <w:left w:val="none" w:sz="0" w:space="0" w:color="auto"/>
        <w:bottom w:val="none" w:sz="0" w:space="0" w:color="auto"/>
        <w:right w:val="none" w:sz="0" w:space="0" w:color="auto"/>
      </w:divBdr>
    </w:div>
    <w:div w:id="1584560243">
      <w:bodyDiv w:val="1"/>
      <w:marLeft w:val="0"/>
      <w:marRight w:val="0"/>
      <w:marTop w:val="0"/>
      <w:marBottom w:val="0"/>
      <w:divBdr>
        <w:top w:val="none" w:sz="0" w:space="0" w:color="auto"/>
        <w:left w:val="none" w:sz="0" w:space="0" w:color="auto"/>
        <w:bottom w:val="none" w:sz="0" w:space="0" w:color="auto"/>
        <w:right w:val="none" w:sz="0" w:space="0" w:color="auto"/>
      </w:divBdr>
    </w:div>
    <w:div w:id="1602951788">
      <w:bodyDiv w:val="1"/>
      <w:marLeft w:val="0"/>
      <w:marRight w:val="0"/>
      <w:marTop w:val="0"/>
      <w:marBottom w:val="0"/>
      <w:divBdr>
        <w:top w:val="none" w:sz="0" w:space="0" w:color="auto"/>
        <w:left w:val="none" w:sz="0" w:space="0" w:color="auto"/>
        <w:bottom w:val="none" w:sz="0" w:space="0" w:color="auto"/>
        <w:right w:val="none" w:sz="0" w:space="0" w:color="auto"/>
      </w:divBdr>
    </w:div>
    <w:div w:id="1624071629">
      <w:bodyDiv w:val="1"/>
      <w:marLeft w:val="0"/>
      <w:marRight w:val="0"/>
      <w:marTop w:val="0"/>
      <w:marBottom w:val="0"/>
      <w:divBdr>
        <w:top w:val="none" w:sz="0" w:space="0" w:color="auto"/>
        <w:left w:val="none" w:sz="0" w:space="0" w:color="auto"/>
        <w:bottom w:val="none" w:sz="0" w:space="0" w:color="auto"/>
        <w:right w:val="none" w:sz="0" w:space="0" w:color="auto"/>
      </w:divBdr>
    </w:div>
    <w:div w:id="1643345582">
      <w:bodyDiv w:val="1"/>
      <w:marLeft w:val="0"/>
      <w:marRight w:val="0"/>
      <w:marTop w:val="0"/>
      <w:marBottom w:val="0"/>
      <w:divBdr>
        <w:top w:val="none" w:sz="0" w:space="0" w:color="auto"/>
        <w:left w:val="none" w:sz="0" w:space="0" w:color="auto"/>
        <w:bottom w:val="none" w:sz="0" w:space="0" w:color="auto"/>
        <w:right w:val="none" w:sz="0" w:space="0" w:color="auto"/>
      </w:divBdr>
    </w:div>
    <w:div w:id="1665890743">
      <w:bodyDiv w:val="1"/>
      <w:marLeft w:val="0"/>
      <w:marRight w:val="0"/>
      <w:marTop w:val="0"/>
      <w:marBottom w:val="0"/>
      <w:divBdr>
        <w:top w:val="none" w:sz="0" w:space="0" w:color="auto"/>
        <w:left w:val="none" w:sz="0" w:space="0" w:color="auto"/>
        <w:bottom w:val="none" w:sz="0" w:space="0" w:color="auto"/>
        <w:right w:val="none" w:sz="0" w:space="0" w:color="auto"/>
      </w:divBdr>
      <w:divsChild>
        <w:div w:id="1278678867">
          <w:marLeft w:val="0"/>
          <w:marRight w:val="0"/>
          <w:marTop w:val="0"/>
          <w:marBottom w:val="0"/>
          <w:divBdr>
            <w:top w:val="none" w:sz="0" w:space="0" w:color="auto"/>
            <w:left w:val="none" w:sz="0" w:space="0" w:color="auto"/>
            <w:bottom w:val="none" w:sz="0" w:space="0" w:color="auto"/>
            <w:right w:val="none" w:sz="0" w:space="0" w:color="auto"/>
          </w:divBdr>
          <w:divsChild>
            <w:div w:id="956568609">
              <w:marLeft w:val="0"/>
              <w:marRight w:val="0"/>
              <w:marTop w:val="0"/>
              <w:marBottom w:val="0"/>
              <w:divBdr>
                <w:top w:val="none" w:sz="0" w:space="0" w:color="auto"/>
                <w:left w:val="none" w:sz="0" w:space="0" w:color="auto"/>
                <w:bottom w:val="none" w:sz="0" w:space="0" w:color="auto"/>
                <w:right w:val="none" w:sz="0" w:space="0" w:color="auto"/>
              </w:divBdr>
              <w:divsChild>
                <w:div w:id="1896306499">
                  <w:marLeft w:val="0"/>
                  <w:marRight w:val="0"/>
                  <w:marTop w:val="0"/>
                  <w:marBottom w:val="0"/>
                  <w:divBdr>
                    <w:top w:val="none" w:sz="0" w:space="0" w:color="auto"/>
                    <w:left w:val="none" w:sz="0" w:space="0" w:color="auto"/>
                    <w:bottom w:val="none" w:sz="0" w:space="0" w:color="auto"/>
                    <w:right w:val="none" w:sz="0" w:space="0" w:color="auto"/>
                  </w:divBdr>
                  <w:divsChild>
                    <w:div w:id="212743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64091">
      <w:bodyDiv w:val="1"/>
      <w:marLeft w:val="0"/>
      <w:marRight w:val="0"/>
      <w:marTop w:val="0"/>
      <w:marBottom w:val="0"/>
      <w:divBdr>
        <w:top w:val="none" w:sz="0" w:space="0" w:color="auto"/>
        <w:left w:val="none" w:sz="0" w:space="0" w:color="auto"/>
        <w:bottom w:val="none" w:sz="0" w:space="0" w:color="auto"/>
        <w:right w:val="none" w:sz="0" w:space="0" w:color="auto"/>
      </w:divBdr>
      <w:divsChild>
        <w:div w:id="559482473">
          <w:marLeft w:val="0"/>
          <w:marRight w:val="0"/>
          <w:marTop w:val="0"/>
          <w:marBottom w:val="0"/>
          <w:divBdr>
            <w:top w:val="none" w:sz="0" w:space="0" w:color="auto"/>
            <w:left w:val="none" w:sz="0" w:space="0" w:color="auto"/>
            <w:bottom w:val="none" w:sz="0" w:space="0" w:color="auto"/>
            <w:right w:val="none" w:sz="0" w:space="0" w:color="auto"/>
          </w:divBdr>
          <w:divsChild>
            <w:div w:id="1481265992">
              <w:marLeft w:val="0"/>
              <w:marRight w:val="0"/>
              <w:marTop w:val="0"/>
              <w:marBottom w:val="0"/>
              <w:divBdr>
                <w:top w:val="none" w:sz="0" w:space="0" w:color="auto"/>
                <w:left w:val="none" w:sz="0" w:space="0" w:color="auto"/>
                <w:bottom w:val="none" w:sz="0" w:space="0" w:color="auto"/>
                <w:right w:val="none" w:sz="0" w:space="0" w:color="auto"/>
              </w:divBdr>
              <w:divsChild>
                <w:div w:id="2101756841">
                  <w:marLeft w:val="0"/>
                  <w:marRight w:val="0"/>
                  <w:marTop w:val="0"/>
                  <w:marBottom w:val="0"/>
                  <w:divBdr>
                    <w:top w:val="none" w:sz="0" w:space="0" w:color="auto"/>
                    <w:left w:val="none" w:sz="0" w:space="0" w:color="auto"/>
                    <w:bottom w:val="none" w:sz="0" w:space="0" w:color="auto"/>
                    <w:right w:val="none" w:sz="0" w:space="0" w:color="auto"/>
                  </w:divBdr>
                  <w:divsChild>
                    <w:div w:id="175697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215912">
      <w:bodyDiv w:val="1"/>
      <w:marLeft w:val="0"/>
      <w:marRight w:val="0"/>
      <w:marTop w:val="0"/>
      <w:marBottom w:val="0"/>
      <w:divBdr>
        <w:top w:val="none" w:sz="0" w:space="0" w:color="auto"/>
        <w:left w:val="none" w:sz="0" w:space="0" w:color="auto"/>
        <w:bottom w:val="none" w:sz="0" w:space="0" w:color="auto"/>
        <w:right w:val="none" w:sz="0" w:space="0" w:color="auto"/>
      </w:divBdr>
    </w:div>
    <w:div w:id="1738018489">
      <w:bodyDiv w:val="1"/>
      <w:marLeft w:val="0"/>
      <w:marRight w:val="0"/>
      <w:marTop w:val="0"/>
      <w:marBottom w:val="0"/>
      <w:divBdr>
        <w:top w:val="none" w:sz="0" w:space="0" w:color="auto"/>
        <w:left w:val="none" w:sz="0" w:space="0" w:color="auto"/>
        <w:bottom w:val="none" w:sz="0" w:space="0" w:color="auto"/>
        <w:right w:val="none" w:sz="0" w:space="0" w:color="auto"/>
      </w:divBdr>
    </w:div>
    <w:div w:id="1748764891">
      <w:bodyDiv w:val="1"/>
      <w:marLeft w:val="0"/>
      <w:marRight w:val="0"/>
      <w:marTop w:val="0"/>
      <w:marBottom w:val="0"/>
      <w:divBdr>
        <w:top w:val="none" w:sz="0" w:space="0" w:color="auto"/>
        <w:left w:val="none" w:sz="0" w:space="0" w:color="auto"/>
        <w:bottom w:val="none" w:sz="0" w:space="0" w:color="auto"/>
        <w:right w:val="none" w:sz="0" w:space="0" w:color="auto"/>
      </w:divBdr>
    </w:div>
    <w:div w:id="1748913543">
      <w:bodyDiv w:val="1"/>
      <w:marLeft w:val="0"/>
      <w:marRight w:val="0"/>
      <w:marTop w:val="0"/>
      <w:marBottom w:val="0"/>
      <w:divBdr>
        <w:top w:val="none" w:sz="0" w:space="0" w:color="auto"/>
        <w:left w:val="none" w:sz="0" w:space="0" w:color="auto"/>
        <w:bottom w:val="none" w:sz="0" w:space="0" w:color="auto"/>
        <w:right w:val="none" w:sz="0" w:space="0" w:color="auto"/>
      </w:divBdr>
    </w:div>
    <w:div w:id="1752121736">
      <w:bodyDiv w:val="1"/>
      <w:marLeft w:val="0"/>
      <w:marRight w:val="0"/>
      <w:marTop w:val="0"/>
      <w:marBottom w:val="0"/>
      <w:divBdr>
        <w:top w:val="none" w:sz="0" w:space="0" w:color="auto"/>
        <w:left w:val="none" w:sz="0" w:space="0" w:color="auto"/>
        <w:bottom w:val="none" w:sz="0" w:space="0" w:color="auto"/>
        <w:right w:val="none" w:sz="0" w:space="0" w:color="auto"/>
      </w:divBdr>
    </w:div>
    <w:div w:id="1771730890">
      <w:bodyDiv w:val="1"/>
      <w:marLeft w:val="0"/>
      <w:marRight w:val="0"/>
      <w:marTop w:val="0"/>
      <w:marBottom w:val="0"/>
      <w:divBdr>
        <w:top w:val="none" w:sz="0" w:space="0" w:color="auto"/>
        <w:left w:val="none" w:sz="0" w:space="0" w:color="auto"/>
        <w:bottom w:val="none" w:sz="0" w:space="0" w:color="auto"/>
        <w:right w:val="none" w:sz="0" w:space="0" w:color="auto"/>
      </w:divBdr>
    </w:div>
    <w:div w:id="1815221535">
      <w:bodyDiv w:val="1"/>
      <w:marLeft w:val="0"/>
      <w:marRight w:val="0"/>
      <w:marTop w:val="0"/>
      <w:marBottom w:val="0"/>
      <w:divBdr>
        <w:top w:val="none" w:sz="0" w:space="0" w:color="auto"/>
        <w:left w:val="none" w:sz="0" w:space="0" w:color="auto"/>
        <w:bottom w:val="none" w:sz="0" w:space="0" w:color="auto"/>
        <w:right w:val="none" w:sz="0" w:space="0" w:color="auto"/>
      </w:divBdr>
    </w:div>
    <w:div w:id="1823544939">
      <w:bodyDiv w:val="1"/>
      <w:marLeft w:val="0"/>
      <w:marRight w:val="0"/>
      <w:marTop w:val="0"/>
      <w:marBottom w:val="0"/>
      <w:divBdr>
        <w:top w:val="none" w:sz="0" w:space="0" w:color="auto"/>
        <w:left w:val="none" w:sz="0" w:space="0" w:color="auto"/>
        <w:bottom w:val="none" w:sz="0" w:space="0" w:color="auto"/>
        <w:right w:val="none" w:sz="0" w:space="0" w:color="auto"/>
      </w:divBdr>
    </w:div>
    <w:div w:id="1847943075">
      <w:bodyDiv w:val="1"/>
      <w:marLeft w:val="0"/>
      <w:marRight w:val="0"/>
      <w:marTop w:val="0"/>
      <w:marBottom w:val="0"/>
      <w:divBdr>
        <w:top w:val="none" w:sz="0" w:space="0" w:color="auto"/>
        <w:left w:val="none" w:sz="0" w:space="0" w:color="auto"/>
        <w:bottom w:val="none" w:sz="0" w:space="0" w:color="auto"/>
        <w:right w:val="none" w:sz="0" w:space="0" w:color="auto"/>
      </w:divBdr>
    </w:div>
    <w:div w:id="1862931338">
      <w:bodyDiv w:val="1"/>
      <w:marLeft w:val="0"/>
      <w:marRight w:val="0"/>
      <w:marTop w:val="0"/>
      <w:marBottom w:val="0"/>
      <w:divBdr>
        <w:top w:val="none" w:sz="0" w:space="0" w:color="auto"/>
        <w:left w:val="none" w:sz="0" w:space="0" w:color="auto"/>
        <w:bottom w:val="none" w:sz="0" w:space="0" w:color="auto"/>
        <w:right w:val="none" w:sz="0" w:space="0" w:color="auto"/>
      </w:divBdr>
    </w:div>
    <w:div w:id="1866483895">
      <w:bodyDiv w:val="1"/>
      <w:marLeft w:val="0"/>
      <w:marRight w:val="0"/>
      <w:marTop w:val="0"/>
      <w:marBottom w:val="0"/>
      <w:divBdr>
        <w:top w:val="none" w:sz="0" w:space="0" w:color="auto"/>
        <w:left w:val="none" w:sz="0" w:space="0" w:color="auto"/>
        <w:bottom w:val="none" w:sz="0" w:space="0" w:color="auto"/>
        <w:right w:val="none" w:sz="0" w:space="0" w:color="auto"/>
      </w:divBdr>
    </w:div>
    <w:div w:id="1897813068">
      <w:bodyDiv w:val="1"/>
      <w:marLeft w:val="0"/>
      <w:marRight w:val="0"/>
      <w:marTop w:val="0"/>
      <w:marBottom w:val="0"/>
      <w:divBdr>
        <w:top w:val="none" w:sz="0" w:space="0" w:color="auto"/>
        <w:left w:val="none" w:sz="0" w:space="0" w:color="auto"/>
        <w:bottom w:val="none" w:sz="0" w:space="0" w:color="auto"/>
        <w:right w:val="none" w:sz="0" w:space="0" w:color="auto"/>
      </w:divBdr>
      <w:divsChild>
        <w:div w:id="1171018971">
          <w:marLeft w:val="0"/>
          <w:marRight w:val="0"/>
          <w:marTop w:val="0"/>
          <w:marBottom w:val="0"/>
          <w:divBdr>
            <w:top w:val="none" w:sz="0" w:space="0" w:color="auto"/>
            <w:left w:val="none" w:sz="0" w:space="0" w:color="auto"/>
            <w:bottom w:val="none" w:sz="0" w:space="0" w:color="auto"/>
            <w:right w:val="none" w:sz="0" w:space="0" w:color="auto"/>
          </w:divBdr>
          <w:divsChild>
            <w:div w:id="2023824711">
              <w:marLeft w:val="0"/>
              <w:marRight w:val="0"/>
              <w:marTop w:val="0"/>
              <w:marBottom w:val="0"/>
              <w:divBdr>
                <w:top w:val="none" w:sz="0" w:space="0" w:color="auto"/>
                <w:left w:val="none" w:sz="0" w:space="0" w:color="auto"/>
                <w:bottom w:val="none" w:sz="0" w:space="0" w:color="auto"/>
                <w:right w:val="none" w:sz="0" w:space="0" w:color="auto"/>
              </w:divBdr>
              <w:divsChild>
                <w:div w:id="574164479">
                  <w:marLeft w:val="0"/>
                  <w:marRight w:val="0"/>
                  <w:marTop w:val="0"/>
                  <w:marBottom w:val="0"/>
                  <w:divBdr>
                    <w:top w:val="none" w:sz="0" w:space="0" w:color="auto"/>
                    <w:left w:val="none" w:sz="0" w:space="0" w:color="auto"/>
                    <w:bottom w:val="none" w:sz="0" w:space="0" w:color="auto"/>
                    <w:right w:val="none" w:sz="0" w:space="0" w:color="auto"/>
                  </w:divBdr>
                  <w:divsChild>
                    <w:div w:id="145197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061310">
      <w:bodyDiv w:val="1"/>
      <w:marLeft w:val="0"/>
      <w:marRight w:val="0"/>
      <w:marTop w:val="0"/>
      <w:marBottom w:val="0"/>
      <w:divBdr>
        <w:top w:val="none" w:sz="0" w:space="0" w:color="auto"/>
        <w:left w:val="none" w:sz="0" w:space="0" w:color="auto"/>
        <w:bottom w:val="none" w:sz="0" w:space="0" w:color="auto"/>
        <w:right w:val="none" w:sz="0" w:space="0" w:color="auto"/>
      </w:divBdr>
    </w:div>
    <w:div w:id="1912345186">
      <w:bodyDiv w:val="1"/>
      <w:marLeft w:val="0"/>
      <w:marRight w:val="0"/>
      <w:marTop w:val="0"/>
      <w:marBottom w:val="0"/>
      <w:divBdr>
        <w:top w:val="none" w:sz="0" w:space="0" w:color="auto"/>
        <w:left w:val="none" w:sz="0" w:space="0" w:color="auto"/>
        <w:bottom w:val="none" w:sz="0" w:space="0" w:color="auto"/>
        <w:right w:val="none" w:sz="0" w:space="0" w:color="auto"/>
      </w:divBdr>
    </w:div>
    <w:div w:id="1925144302">
      <w:bodyDiv w:val="1"/>
      <w:marLeft w:val="0"/>
      <w:marRight w:val="0"/>
      <w:marTop w:val="0"/>
      <w:marBottom w:val="0"/>
      <w:divBdr>
        <w:top w:val="none" w:sz="0" w:space="0" w:color="auto"/>
        <w:left w:val="none" w:sz="0" w:space="0" w:color="auto"/>
        <w:bottom w:val="none" w:sz="0" w:space="0" w:color="auto"/>
        <w:right w:val="none" w:sz="0" w:space="0" w:color="auto"/>
      </w:divBdr>
      <w:divsChild>
        <w:div w:id="2034570294">
          <w:marLeft w:val="0"/>
          <w:marRight w:val="0"/>
          <w:marTop w:val="0"/>
          <w:marBottom w:val="0"/>
          <w:divBdr>
            <w:top w:val="none" w:sz="0" w:space="0" w:color="auto"/>
            <w:left w:val="none" w:sz="0" w:space="0" w:color="auto"/>
            <w:bottom w:val="none" w:sz="0" w:space="0" w:color="auto"/>
            <w:right w:val="none" w:sz="0" w:space="0" w:color="auto"/>
          </w:divBdr>
          <w:divsChild>
            <w:div w:id="1800340994">
              <w:marLeft w:val="0"/>
              <w:marRight w:val="0"/>
              <w:marTop w:val="0"/>
              <w:marBottom w:val="0"/>
              <w:divBdr>
                <w:top w:val="none" w:sz="0" w:space="0" w:color="auto"/>
                <w:left w:val="none" w:sz="0" w:space="0" w:color="auto"/>
                <w:bottom w:val="none" w:sz="0" w:space="0" w:color="auto"/>
                <w:right w:val="none" w:sz="0" w:space="0" w:color="auto"/>
              </w:divBdr>
              <w:divsChild>
                <w:div w:id="383873051">
                  <w:marLeft w:val="0"/>
                  <w:marRight w:val="0"/>
                  <w:marTop w:val="0"/>
                  <w:marBottom w:val="0"/>
                  <w:divBdr>
                    <w:top w:val="none" w:sz="0" w:space="0" w:color="auto"/>
                    <w:left w:val="none" w:sz="0" w:space="0" w:color="auto"/>
                    <w:bottom w:val="none" w:sz="0" w:space="0" w:color="auto"/>
                    <w:right w:val="none" w:sz="0" w:space="0" w:color="auto"/>
                  </w:divBdr>
                  <w:divsChild>
                    <w:div w:id="76607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050064">
      <w:bodyDiv w:val="1"/>
      <w:marLeft w:val="0"/>
      <w:marRight w:val="0"/>
      <w:marTop w:val="0"/>
      <w:marBottom w:val="0"/>
      <w:divBdr>
        <w:top w:val="none" w:sz="0" w:space="0" w:color="auto"/>
        <w:left w:val="none" w:sz="0" w:space="0" w:color="auto"/>
        <w:bottom w:val="none" w:sz="0" w:space="0" w:color="auto"/>
        <w:right w:val="none" w:sz="0" w:space="0" w:color="auto"/>
      </w:divBdr>
    </w:div>
    <w:div w:id="1990208692">
      <w:bodyDiv w:val="1"/>
      <w:marLeft w:val="0"/>
      <w:marRight w:val="0"/>
      <w:marTop w:val="0"/>
      <w:marBottom w:val="0"/>
      <w:divBdr>
        <w:top w:val="none" w:sz="0" w:space="0" w:color="auto"/>
        <w:left w:val="none" w:sz="0" w:space="0" w:color="auto"/>
        <w:bottom w:val="none" w:sz="0" w:space="0" w:color="auto"/>
        <w:right w:val="none" w:sz="0" w:space="0" w:color="auto"/>
      </w:divBdr>
    </w:div>
    <w:div w:id="2014801732">
      <w:bodyDiv w:val="1"/>
      <w:marLeft w:val="0"/>
      <w:marRight w:val="0"/>
      <w:marTop w:val="0"/>
      <w:marBottom w:val="0"/>
      <w:divBdr>
        <w:top w:val="none" w:sz="0" w:space="0" w:color="auto"/>
        <w:left w:val="none" w:sz="0" w:space="0" w:color="auto"/>
        <w:bottom w:val="none" w:sz="0" w:space="0" w:color="auto"/>
        <w:right w:val="none" w:sz="0" w:space="0" w:color="auto"/>
      </w:divBdr>
    </w:div>
    <w:div w:id="2046980861">
      <w:bodyDiv w:val="1"/>
      <w:marLeft w:val="0"/>
      <w:marRight w:val="0"/>
      <w:marTop w:val="0"/>
      <w:marBottom w:val="0"/>
      <w:divBdr>
        <w:top w:val="none" w:sz="0" w:space="0" w:color="auto"/>
        <w:left w:val="none" w:sz="0" w:space="0" w:color="auto"/>
        <w:bottom w:val="none" w:sz="0" w:space="0" w:color="auto"/>
        <w:right w:val="none" w:sz="0" w:space="0" w:color="auto"/>
      </w:divBdr>
    </w:div>
    <w:div w:id="2073186964">
      <w:bodyDiv w:val="1"/>
      <w:marLeft w:val="0"/>
      <w:marRight w:val="0"/>
      <w:marTop w:val="0"/>
      <w:marBottom w:val="0"/>
      <w:divBdr>
        <w:top w:val="none" w:sz="0" w:space="0" w:color="auto"/>
        <w:left w:val="none" w:sz="0" w:space="0" w:color="auto"/>
        <w:bottom w:val="none" w:sz="0" w:space="0" w:color="auto"/>
        <w:right w:val="none" w:sz="0" w:space="0" w:color="auto"/>
      </w:divBdr>
    </w:div>
    <w:div w:id="2105685707">
      <w:bodyDiv w:val="1"/>
      <w:marLeft w:val="0"/>
      <w:marRight w:val="0"/>
      <w:marTop w:val="0"/>
      <w:marBottom w:val="0"/>
      <w:divBdr>
        <w:top w:val="none" w:sz="0" w:space="0" w:color="auto"/>
        <w:left w:val="none" w:sz="0" w:space="0" w:color="auto"/>
        <w:bottom w:val="none" w:sz="0" w:space="0" w:color="auto"/>
        <w:right w:val="none" w:sz="0" w:space="0" w:color="auto"/>
      </w:divBdr>
    </w:div>
    <w:div w:id="213832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23569-99C4-440B-A5AC-1EDEC8B47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7140</Words>
  <Characters>39273</Characters>
  <Application>Microsoft Office Word</Application>
  <DocSecurity>0</DocSecurity>
  <Lines>327</Lines>
  <Paragraphs>92</Paragraphs>
  <ScaleCrop>false</ScaleCrop>
  <HeadingPairs>
    <vt:vector size="2" baseType="variant">
      <vt:variant>
        <vt:lpstr>Titre</vt:lpstr>
      </vt:variant>
      <vt:variant>
        <vt:i4>1</vt:i4>
      </vt:variant>
    </vt:vector>
  </HeadingPairs>
  <TitlesOfParts>
    <vt:vector size="1" baseType="lpstr">
      <vt:lpstr>EXTRAIT DU REGISTRE DES DELIBERATIONS</vt:lpstr>
    </vt:vector>
  </TitlesOfParts>
  <Company/>
  <LinksUpToDate>false</LinksUpToDate>
  <CharactersWithSpaces>46321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EXTRAIT DU REGISTRE DES DELIBERATIONS</dc:title>
  <dc:subject/>
  <dc:creator>Laurent BATTUT</dc:creator>
  <cp:keywords/>
  <cp:lastModifiedBy>maire</cp:lastModifiedBy>
  <cp:revision>3</cp:revision>
  <cp:lastPrinted>2025-06-18T09:56:00Z</cp:lastPrinted>
  <dcterms:created xsi:type="dcterms:W3CDTF">2025-12-15T10:27:00Z</dcterms:created>
  <dcterms:modified xsi:type="dcterms:W3CDTF">2025-12-29T08:03:00Z</dcterms:modified>
</cp:coreProperties>
</file>