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F3CEA57" w14:textId="0BA00D96" w:rsidR="00420CE8" w:rsidRDefault="008C5B5D">
      <w:pPr>
        <w:pStyle w:val="Titre1"/>
        <w:ind w:left="0" w:right="-22" w:firstLine="0"/>
        <w:rPr>
          <w:rFonts w:ascii="Arial" w:hAnsi="Arial" w:cs="Arial"/>
          <w:i/>
        </w:rPr>
      </w:pPr>
      <w:r>
        <w:rPr>
          <w:noProof/>
          <w:lang w:eastAsia="fr-FR"/>
        </w:rPr>
        <mc:AlternateContent>
          <mc:Choice Requires="wps">
            <w:drawing>
              <wp:anchor distT="0" distB="0" distL="114935" distR="114935" simplePos="0" relativeHeight="251657728" behindDoc="0" locked="0" layoutInCell="1" allowOverlap="1" wp14:anchorId="7C847584" wp14:editId="009D3501">
                <wp:simplePos x="0" y="0"/>
                <wp:positionH relativeFrom="column">
                  <wp:posOffset>-687070</wp:posOffset>
                </wp:positionH>
                <wp:positionV relativeFrom="paragraph">
                  <wp:posOffset>-115570</wp:posOffset>
                </wp:positionV>
                <wp:extent cx="1445895" cy="1254125"/>
                <wp:effectExtent l="0" t="0" r="1905"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45895" cy="1254125"/>
                        </a:xfrm>
                        <a:prstGeom prst="rect">
                          <a:avLst/>
                        </a:prstGeom>
                        <a:solidFill>
                          <a:srgbClr val="FFFFFF"/>
                        </a:solidFill>
                        <a:ln w="6350">
                          <a:solidFill>
                            <a:srgbClr val="000000"/>
                          </a:solidFill>
                          <a:miter lim="800000"/>
                          <a:headEnd/>
                          <a:tailEnd/>
                        </a:ln>
                      </wps:spPr>
                      <wps:txbx>
                        <w:txbxContent>
                          <w:p w14:paraId="11DB3620" w14:textId="77777777" w:rsidR="007A2DB9" w:rsidRDefault="007A2DB9">
                            <w:r>
                              <w:rPr>
                                <w:noProof/>
                                <w:lang w:eastAsia="fr-FR"/>
                              </w:rPr>
                              <w:drawing>
                                <wp:inline distT="0" distB="0" distL="0" distR="0" wp14:anchorId="6A4FCE2C" wp14:editId="12A56D11">
                                  <wp:extent cx="1255395" cy="115316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5395" cy="1153160"/>
                                          </a:xfrm>
                                          <a:prstGeom prst="rect">
                                            <a:avLst/>
                                          </a:prstGeom>
                                          <a:solidFill>
                                            <a:srgbClr val="FFFFFF"/>
                                          </a:solidFill>
                                          <a:ln>
                                            <a:noFill/>
                                          </a:ln>
                                        </pic:spPr>
                                      </pic:pic>
                                    </a:graphicData>
                                  </a:graphic>
                                </wp:inline>
                              </w:drawing>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47584" id="_x0000_t202" coordsize="21600,21600" o:spt="202" path="m,l,21600r21600,l21600,xe">
                <v:stroke joinstyle="miter"/>
                <v:path gradientshapeok="t" o:connecttype="rect"/>
              </v:shapetype>
              <v:shape id="Text Box 2" o:spid="_x0000_s1026" type="#_x0000_t202" style="position:absolute;left:0;text-align:left;margin-left:-54.1pt;margin-top:-9.1pt;width:113.85pt;height:98.7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" strokeweight=".5pt">
                <v:path arrowok="t"/>
                <v:textbox inset="7.45pt,3.85pt,7.45pt,3.85pt">
                  <w:txbxContent>
                    <w:p w14:paraId="11DB3620" w14:textId="77777777" w:rsidR="007A2DB9" w:rsidRDefault="007A2DB9">
                      <w:r>
                        <w:rPr>
                          <w:noProof/>
                          <w:lang w:eastAsia="fr-FR"/>
                        </w:rPr>
                        <w:drawing>
                          <wp:inline distT="0" distB="0" distL="0" distR="0" wp14:anchorId="6A4FCE2C" wp14:editId="12A56D11">
                            <wp:extent cx="1255395" cy="115316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5395" cy="1153160"/>
                                    </a:xfrm>
                                    <a:prstGeom prst="rect">
                                      <a:avLst/>
                                    </a:prstGeom>
                                    <a:solidFill>
                                      <a:srgbClr val="FFFFFF"/>
                                    </a:solidFill>
                                    <a:ln>
                                      <a:noFill/>
                                    </a:ln>
                                  </pic:spPr>
                                </pic:pic>
                              </a:graphicData>
                            </a:graphic>
                          </wp:inline>
                        </w:drawing>
                      </w:r>
                    </w:p>
                  </w:txbxContent>
                </v:textbox>
              </v:shape>
            </w:pict>
          </mc:Fallback>
        </mc:AlternateContent>
      </w:r>
      <w:r w:rsidR="00420CE8">
        <w:rPr>
          <w:rFonts w:ascii="Arial" w:hAnsi="Arial" w:cs="Arial"/>
          <w:i/>
          <w:sz w:val="36"/>
          <w:szCs w:val="36"/>
        </w:rPr>
        <w:t>Ville de Saint</w:t>
      </w:r>
      <w:r w:rsidR="00BF6BE2">
        <w:rPr>
          <w:rFonts w:ascii="Arial" w:hAnsi="Arial" w:cs="Arial"/>
          <w:i/>
          <w:sz w:val="36"/>
          <w:szCs w:val="36"/>
        </w:rPr>
        <w:t>-</w:t>
      </w:r>
      <w:r w:rsidR="00420CE8">
        <w:rPr>
          <w:rFonts w:ascii="Arial" w:hAnsi="Arial" w:cs="Arial"/>
          <w:i/>
          <w:sz w:val="36"/>
          <w:szCs w:val="36"/>
        </w:rPr>
        <w:t>Georges</w:t>
      </w:r>
      <w:r w:rsidR="00BF6BE2">
        <w:rPr>
          <w:rFonts w:ascii="Arial" w:hAnsi="Arial" w:cs="Arial"/>
          <w:i/>
          <w:sz w:val="36"/>
          <w:szCs w:val="36"/>
        </w:rPr>
        <w:t>-</w:t>
      </w:r>
      <w:r w:rsidR="00420CE8">
        <w:rPr>
          <w:rFonts w:ascii="Arial" w:hAnsi="Arial" w:cs="Arial"/>
          <w:i/>
          <w:sz w:val="36"/>
          <w:szCs w:val="36"/>
        </w:rPr>
        <w:t>de</w:t>
      </w:r>
      <w:r w:rsidR="00BF6BE2">
        <w:rPr>
          <w:rFonts w:ascii="Arial" w:hAnsi="Arial" w:cs="Arial"/>
          <w:i/>
          <w:sz w:val="36"/>
          <w:szCs w:val="36"/>
        </w:rPr>
        <w:t>-</w:t>
      </w:r>
      <w:r w:rsidR="00420CE8">
        <w:rPr>
          <w:rFonts w:ascii="Arial" w:hAnsi="Arial" w:cs="Arial"/>
          <w:i/>
          <w:sz w:val="36"/>
          <w:szCs w:val="36"/>
        </w:rPr>
        <w:t>Mons</w:t>
      </w:r>
    </w:p>
    <w:p w14:paraId="3EF6ED8A" w14:textId="7BE2A88B" w:rsidR="00420CE8" w:rsidRDefault="00420CE8">
      <w:pPr>
        <w:pBdr>
          <w:bottom w:val="single" w:sz="8" w:space="1" w:color="000000"/>
        </w:pBdr>
        <w:ind w:right="-22"/>
        <w:jc w:val="center"/>
        <w:rPr>
          <w:rFonts w:ascii="Arial" w:hAnsi="Arial" w:cs="Arial"/>
          <w:sz w:val="20"/>
          <w:szCs w:val="20"/>
        </w:rPr>
      </w:pPr>
      <w:r>
        <w:rPr>
          <w:rFonts w:ascii="Arial" w:hAnsi="Arial" w:cs="Arial"/>
          <w:b/>
          <w:i/>
        </w:rPr>
        <w:t>(Puy</w:t>
      </w:r>
      <w:r w:rsidR="00BF6BE2">
        <w:rPr>
          <w:rFonts w:ascii="Arial" w:hAnsi="Arial" w:cs="Arial"/>
          <w:b/>
          <w:i/>
        </w:rPr>
        <w:t>-</w:t>
      </w:r>
      <w:r>
        <w:rPr>
          <w:rFonts w:ascii="Arial" w:hAnsi="Arial" w:cs="Arial"/>
          <w:b/>
          <w:i/>
        </w:rPr>
        <w:t>de</w:t>
      </w:r>
      <w:r w:rsidR="00BF6BE2">
        <w:rPr>
          <w:rFonts w:ascii="Arial" w:hAnsi="Arial" w:cs="Arial"/>
          <w:b/>
          <w:i/>
        </w:rPr>
        <w:t>-</w:t>
      </w:r>
      <w:r>
        <w:rPr>
          <w:rFonts w:ascii="Arial" w:hAnsi="Arial" w:cs="Arial"/>
          <w:b/>
          <w:i/>
        </w:rPr>
        <w:t>Dôme)</w:t>
      </w:r>
    </w:p>
    <w:p w14:paraId="22038A1F" w14:textId="77777777" w:rsidR="00420CE8" w:rsidRDefault="00420CE8">
      <w:pPr>
        <w:widowControl w:val="0"/>
        <w:autoSpaceDE w:val="0"/>
        <w:ind w:right="-22"/>
        <w:jc w:val="both"/>
        <w:rPr>
          <w:rFonts w:ascii="Arial" w:hAnsi="Arial" w:cs="Arial"/>
          <w:sz w:val="20"/>
          <w:szCs w:val="20"/>
        </w:rPr>
      </w:pPr>
    </w:p>
    <w:p w14:paraId="7CD68992" w14:textId="44E8A14F" w:rsidR="00420CE8" w:rsidRDefault="001467DF">
      <w:pPr>
        <w:widowControl w:val="0"/>
        <w:pBdr>
          <w:top w:val="single" w:sz="4" w:space="1" w:color="000000"/>
          <w:left w:val="single" w:sz="4" w:space="4" w:color="000000"/>
          <w:bottom w:val="single" w:sz="4" w:space="1" w:color="000000"/>
          <w:right w:val="single" w:sz="4" w:space="4" w:color="000000"/>
        </w:pBdr>
        <w:autoSpaceDE w:val="0"/>
        <w:ind w:left="2340" w:right="1565"/>
        <w:jc w:val="center"/>
        <w:rPr>
          <w:rFonts w:ascii="Arial" w:hAnsi="Arial" w:cs="Arial"/>
          <w:b/>
          <w:sz w:val="32"/>
          <w:szCs w:val="32"/>
        </w:rPr>
      </w:pPr>
      <w:r>
        <w:rPr>
          <w:rFonts w:ascii="Arial" w:hAnsi="Arial" w:cs="Arial"/>
          <w:b/>
          <w:sz w:val="32"/>
          <w:szCs w:val="32"/>
        </w:rPr>
        <w:t>P</w:t>
      </w:r>
      <w:r w:rsidR="00CB635D">
        <w:rPr>
          <w:rFonts w:ascii="Arial" w:hAnsi="Arial" w:cs="Arial"/>
          <w:b/>
          <w:sz w:val="32"/>
          <w:szCs w:val="32"/>
        </w:rPr>
        <w:t>rojet de P</w:t>
      </w:r>
      <w:r>
        <w:rPr>
          <w:rFonts w:ascii="Arial" w:hAnsi="Arial" w:cs="Arial"/>
          <w:b/>
          <w:sz w:val="32"/>
          <w:szCs w:val="32"/>
        </w:rPr>
        <w:t>rocès-Verbal</w:t>
      </w:r>
      <w:r w:rsidR="00420CE8">
        <w:rPr>
          <w:rFonts w:ascii="Arial" w:hAnsi="Arial" w:cs="Arial"/>
          <w:b/>
          <w:sz w:val="32"/>
          <w:szCs w:val="32"/>
        </w:rPr>
        <w:t xml:space="preserve"> de la réunion du Conseil Municipal </w:t>
      </w:r>
    </w:p>
    <w:p w14:paraId="4D689CBA" w14:textId="0253C1C2" w:rsidR="00420CE8" w:rsidRDefault="00420CE8">
      <w:pPr>
        <w:widowControl w:val="0"/>
        <w:pBdr>
          <w:top w:val="single" w:sz="4" w:space="1" w:color="000000"/>
          <w:left w:val="single" w:sz="4" w:space="4" w:color="000000"/>
          <w:bottom w:val="single" w:sz="4" w:space="1" w:color="000000"/>
          <w:right w:val="single" w:sz="4" w:space="4" w:color="000000"/>
        </w:pBdr>
        <w:autoSpaceDE w:val="0"/>
        <w:ind w:left="2340" w:right="1565"/>
        <w:jc w:val="center"/>
        <w:rPr>
          <w:rFonts w:ascii="Arial" w:hAnsi="Arial" w:cs="Arial"/>
          <w:sz w:val="20"/>
          <w:szCs w:val="20"/>
        </w:rPr>
      </w:pPr>
      <w:r>
        <w:rPr>
          <w:rFonts w:ascii="Arial" w:hAnsi="Arial" w:cs="Arial"/>
          <w:b/>
          <w:sz w:val="32"/>
          <w:szCs w:val="32"/>
        </w:rPr>
        <w:t xml:space="preserve">du </w:t>
      </w:r>
      <w:r w:rsidR="00852EC3">
        <w:rPr>
          <w:rFonts w:ascii="Arial" w:hAnsi="Arial" w:cs="Arial"/>
          <w:b/>
          <w:sz w:val="32"/>
          <w:szCs w:val="32"/>
        </w:rPr>
        <w:t>26 novembre 2024</w:t>
      </w:r>
    </w:p>
    <w:p w14:paraId="41515A9F" w14:textId="77777777" w:rsidR="00420CE8" w:rsidRDefault="00420CE8">
      <w:pPr>
        <w:widowControl w:val="0"/>
        <w:autoSpaceDE w:val="0"/>
        <w:jc w:val="both"/>
        <w:rPr>
          <w:rFonts w:ascii="Arial" w:hAnsi="Arial" w:cs="Arial"/>
          <w:sz w:val="20"/>
          <w:szCs w:val="20"/>
        </w:rPr>
      </w:pPr>
    </w:p>
    <w:p w14:paraId="7AA50AB9" w14:textId="77777777" w:rsidR="00221D98" w:rsidRPr="00221D98" w:rsidRDefault="00221D98" w:rsidP="00221D98">
      <w:pPr>
        <w:widowControl w:val="0"/>
        <w:suppressAutoHyphens w:val="0"/>
        <w:autoSpaceDE w:val="0"/>
        <w:autoSpaceDN w:val="0"/>
        <w:adjustRightInd w:val="0"/>
        <w:ind w:right="-22"/>
        <w:jc w:val="both"/>
        <w:rPr>
          <w:rFonts w:ascii="Arial" w:hAnsi="Arial" w:cs="Arial"/>
          <w:sz w:val="20"/>
          <w:szCs w:val="20"/>
          <w:lang w:eastAsia="fr-FR"/>
        </w:rPr>
      </w:pPr>
    </w:p>
    <w:p w14:paraId="139B26F1" w14:textId="77777777" w:rsidR="006D056F" w:rsidRPr="006D056F" w:rsidRDefault="006D056F" w:rsidP="0060355A">
      <w:pPr>
        <w:widowControl w:val="0"/>
        <w:suppressAutoHyphens w:val="0"/>
        <w:autoSpaceDE w:val="0"/>
        <w:autoSpaceDN w:val="0"/>
        <w:adjustRightInd w:val="0"/>
        <w:ind w:left="-964"/>
        <w:jc w:val="both"/>
        <w:rPr>
          <w:rFonts w:ascii="Arial" w:hAnsi="Arial" w:cs="Arial"/>
          <w:color w:val="000000"/>
          <w:sz w:val="20"/>
          <w:szCs w:val="20"/>
          <w:lang w:eastAsia="fr-FR"/>
        </w:rPr>
      </w:pPr>
      <w:r w:rsidRPr="006D056F">
        <w:rPr>
          <w:rFonts w:ascii="Arial" w:hAnsi="Arial" w:cs="Arial"/>
          <w:color w:val="000000"/>
          <w:sz w:val="20"/>
          <w:szCs w:val="20"/>
          <w:lang w:eastAsia="fr-FR"/>
        </w:rPr>
        <w:t xml:space="preserve">L'An deux mil vingt-quatre, le vingt-six novembre, </w:t>
      </w:r>
      <w:r w:rsidRPr="006D056F">
        <w:rPr>
          <w:rFonts w:ascii="Arial" w:hAnsi="Arial" w:cs="Arial"/>
          <w:b/>
          <w:bCs/>
          <w:color w:val="000000"/>
          <w:sz w:val="20"/>
          <w:szCs w:val="20"/>
          <w:lang w:eastAsia="fr-FR"/>
        </w:rPr>
        <w:t>le Conseil Municipal de la Ville de SAINT- GEORGES-DE-MONS</w:t>
      </w:r>
      <w:r w:rsidRPr="006D056F">
        <w:rPr>
          <w:rFonts w:ascii="Arial" w:hAnsi="Arial" w:cs="Arial"/>
          <w:color w:val="000000"/>
          <w:sz w:val="20"/>
          <w:szCs w:val="20"/>
          <w:lang w:eastAsia="fr-FR"/>
        </w:rPr>
        <w:t>, dûment convoqué s'est assemblé à 18 heures 30, Salle du Conseil en Mairie de Saint-Georges-de-Mons, lieu ordinaire de ses réunions pour la tenue d'une séance, sous la présidence de Monsieur Julien PERRIN, Maire de Saint-Georges-de-Mons.</w:t>
      </w:r>
    </w:p>
    <w:p w14:paraId="4231AB2A" w14:textId="77777777" w:rsidR="006D056F" w:rsidRPr="006D056F" w:rsidRDefault="006D056F" w:rsidP="0060355A">
      <w:pPr>
        <w:widowControl w:val="0"/>
        <w:suppressAutoHyphens w:val="0"/>
        <w:autoSpaceDE w:val="0"/>
        <w:autoSpaceDN w:val="0"/>
        <w:adjustRightInd w:val="0"/>
        <w:ind w:left="-964"/>
        <w:jc w:val="both"/>
        <w:rPr>
          <w:rFonts w:ascii="Arial" w:hAnsi="Arial" w:cs="Arial"/>
          <w:color w:val="000000"/>
          <w:sz w:val="20"/>
          <w:szCs w:val="20"/>
          <w:lang w:eastAsia="fr-FR"/>
        </w:rPr>
      </w:pPr>
    </w:p>
    <w:p w14:paraId="06804C45" w14:textId="77777777" w:rsidR="006D056F" w:rsidRPr="006D056F" w:rsidRDefault="006D056F" w:rsidP="0060355A">
      <w:pPr>
        <w:widowControl w:val="0"/>
        <w:suppressAutoHyphens w:val="0"/>
        <w:autoSpaceDE w:val="0"/>
        <w:autoSpaceDN w:val="0"/>
        <w:adjustRightInd w:val="0"/>
        <w:spacing w:after="120"/>
        <w:ind w:left="-964"/>
        <w:jc w:val="both"/>
        <w:rPr>
          <w:rFonts w:ascii="Arial" w:hAnsi="Arial" w:cs="Arial"/>
          <w:color w:val="000000"/>
          <w:sz w:val="20"/>
          <w:szCs w:val="20"/>
          <w:lang w:eastAsia="fr-FR"/>
        </w:rPr>
      </w:pPr>
      <w:r w:rsidRPr="006D056F">
        <w:rPr>
          <w:rFonts w:ascii="Arial" w:hAnsi="Arial" w:cs="Arial"/>
          <w:color w:val="000000"/>
          <w:sz w:val="20"/>
          <w:szCs w:val="20"/>
          <w:u w:val="single"/>
          <w:lang w:eastAsia="fr-FR"/>
        </w:rPr>
        <w:t>Date de convocation </w:t>
      </w:r>
      <w:r w:rsidRPr="006D056F">
        <w:rPr>
          <w:rFonts w:ascii="Arial" w:hAnsi="Arial" w:cs="Arial"/>
          <w:color w:val="000000"/>
          <w:sz w:val="20"/>
          <w:szCs w:val="20"/>
          <w:lang w:eastAsia="fr-FR"/>
        </w:rPr>
        <w:t>: 20/11/2024</w:t>
      </w:r>
    </w:p>
    <w:p w14:paraId="02FA96A9" w14:textId="77777777" w:rsidR="006D056F" w:rsidRPr="006D056F" w:rsidRDefault="006D056F" w:rsidP="0060355A">
      <w:pPr>
        <w:widowControl w:val="0"/>
        <w:suppressAutoHyphens w:val="0"/>
        <w:autoSpaceDE w:val="0"/>
        <w:autoSpaceDN w:val="0"/>
        <w:adjustRightInd w:val="0"/>
        <w:spacing w:after="120"/>
        <w:ind w:left="-964"/>
        <w:jc w:val="both"/>
        <w:rPr>
          <w:rFonts w:ascii="Arial" w:hAnsi="Arial" w:cs="Arial"/>
          <w:color w:val="000000"/>
          <w:sz w:val="20"/>
          <w:szCs w:val="20"/>
          <w:lang w:eastAsia="fr-FR"/>
        </w:rPr>
      </w:pPr>
      <w:r w:rsidRPr="006D056F">
        <w:rPr>
          <w:rFonts w:ascii="Arial" w:hAnsi="Arial" w:cs="Arial"/>
          <w:color w:val="000000"/>
          <w:sz w:val="20"/>
          <w:szCs w:val="20"/>
          <w:u w:val="single"/>
          <w:lang w:eastAsia="fr-FR"/>
        </w:rPr>
        <w:t>Présents</w:t>
      </w:r>
      <w:r w:rsidRPr="006D056F">
        <w:rPr>
          <w:rFonts w:ascii="Arial" w:hAnsi="Arial" w:cs="Arial"/>
          <w:color w:val="000000"/>
          <w:sz w:val="20"/>
          <w:szCs w:val="20"/>
          <w:lang w:eastAsia="fr-FR"/>
        </w:rPr>
        <w:t xml:space="preserve"> : Mr PERRIN, Maire</w:t>
      </w:r>
    </w:p>
    <w:p w14:paraId="62728F95" w14:textId="77777777" w:rsidR="006D056F" w:rsidRPr="006D056F" w:rsidRDefault="006D056F" w:rsidP="0060355A">
      <w:pPr>
        <w:suppressAutoHyphens w:val="0"/>
        <w:spacing w:after="120"/>
        <w:ind w:left="-964"/>
        <w:jc w:val="both"/>
        <w:rPr>
          <w:rFonts w:ascii="Arial" w:hAnsi="Arial" w:cs="Arial"/>
          <w:sz w:val="20"/>
          <w:szCs w:val="20"/>
          <w:lang w:eastAsia="fr-FR"/>
        </w:rPr>
      </w:pPr>
      <w:r w:rsidRPr="006D056F">
        <w:rPr>
          <w:rFonts w:ascii="Arial" w:hAnsi="Arial" w:cs="Arial"/>
          <w:color w:val="000000"/>
          <w:sz w:val="20"/>
          <w:szCs w:val="20"/>
          <w:lang w:eastAsia="fr-FR"/>
        </w:rPr>
        <w:t xml:space="preserve">MM RAYNAUD Dominique, </w:t>
      </w:r>
      <w:r w:rsidRPr="006D056F">
        <w:rPr>
          <w:rFonts w:ascii="Arial" w:hAnsi="Arial" w:cs="Arial"/>
          <w:sz w:val="20"/>
          <w:szCs w:val="20"/>
          <w:lang w:eastAsia="fr-FR"/>
        </w:rPr>
        <w:t>DIAS Jean-Pierre, Céline, LEFOUR Maryse, BONNAFOUX Daniel, MILLIERAS Maëva, GRATADEIX Jean-François, CROISIER Franck, TRIPHON Isabelle, VALANCHON Annie, AGRAIN Serge, BALY Franck, BRUCALE René.</w:t>
      </w:r>
    </w:p>
    <w:p w14:paraId="5FFB3E31" w14:textId="77777777" w:rsidR="006D056F" w:rsidRPr="006D056F" w:rsidRDefault="006D056F" w:rsidP="0060355A">
      <w:pPr>
        <w:widowControl w:val="0"/>
        <w:suppressAutoHyphens w:val="0"/>
        <w:autoSpaceDE w:val="0"/>
        <w:autoSpaceDN w:val="0"/>
        <w:adjustRightInd w:val="0"/>
        <w:ind w:left="-964"/>
        <w:jc w:val="both"/>
        <w:rPr>
          <w:rFonts w:ascii="Arial" w:hAnsi="Arial" w:cs="Arial"/>
          <w:sz w:val="20"/>
          <w:szCs w:val="20"/>
          <w:u w:val="single"/>
          <w:lang w:eastAsia="fr-FR"/>
        </w:rPr>
      </w:pPr>
    </w:p>
    <w:p w14:paraId="448DC055" w14:textId="77777777" w:rsidR="006D056F" w:rsidRPr="006D056F" w:rsidRDefault="006D056F" w:rsidP="0060355A">
      <w:pPr>
        <w:widowControl w:val="0"/>
        <w:suppressAutoHyphens w:val="0"/>
        <w:autoSpaceDE w:val="0"/>
        <w:autoSpaceDN w:val="0"/>
        <w:adjustRightInd w:val="0"/>
        <w:ind w:left="-964"/>
        <w:jc w:val="both"/>
        <w:rPr>
          <w:rFonts w:ascii="Arial" w:hAnsi="Arial" w:cs="Arial"/>
          <w:sz w:val="20"/>
          <w:szCs w:val="20"/>
          <w:lang w:eastAsia="fr-FR"/>
        </w:rPr>
      </w:pPr>
      <w:r w:rsidRPr="006D056F">
        <w:rPr>
          <w:rFonts w:ascii="Arial" w:hAnsi="Arial" w:cs="Arial"/>
          <w:sz w:val="20"/>
          <w:szCs w:val="20"/>
          <w:u w:val="single"/>
          <w:lang w:eastAsia="fr-FR"/>
        </w:rPr>
        <w:t>Excusés</w:t>
      </w:r>
      <w:r w:rsidRPr="006D056F">
        <w:rPr>
          <w:rFonts w:ascii="Arial" w:hAnsi="Arial" w:cs="Arial"/>
          <w:sz w:val="20"/>
          <w:szCs w:val="20"/>
          <w:lang w:eastAsia="fr-FR"/>
        </w:rPr>
        <w:t> : Mme ELOY Ilda (Pouvoir à Mr PERRIN Julien), Mme DESGEORGES Céline (Pouvoir à Mme LEFOUR Maryse), Mme BESSE LE PROVOST Aline (Pouvoir à Mr RAYNAUD Dominique) Mr SABOURET Gérard (Pouvoir à Mr DIAS Jean-Pierre)</w:t>
      </w:r>
    </w:p>
    <w:p w14:paraId="0D185140" w14:textId="77777777" w:rsidR="006D056F" w:rsidRPr="006D056F" w:rsidRDefault="006D056F" w:rsidP="0060355A">
      <w:pPr>
        <w:widowControl w:val="0"/>
        <w:suppressAutoHyphens w:val="0"/>
        <w:autoSpaceDE w:val="0"/>
        <w:autoSpaceDN w:val="0"/>
        <w:adjustRightInd w:val="0"/>
        <w:ind w:left="-964"/>
        <w:jc w:val="both"/>
        <w:rPr>
          <w:rFonts w:ascii="Arial" w:hAnsi="Arial" w:cs="Arial"/>
          <w:color w:val="000000"/>
          <w:sz w:val="20"/>
          <w:szCs w:val="20"/>
          <w:lang w:eastAsia="fr-FR"/>
        </w:rPr>
      </w:pPr>
      <w:r w:rsidRPr="006D056F">
        <w:rPr>
          <w:rFonts w:ascii="Arial" w:hAnsi="Arial" w:cs="Arial"/>
          <w:color w:val="000000"/>
          <w:sz w:val="20"/>
          <w:szCs w:val="20"/>
          <w:lang w:eastAsia="fr-FR"/>
        </w:rPr>
        <w:tab/>
      </w:r>
    </w:p>
    <w:p w14:paraId="78F1CBF4" w14:textId="77777777" w:rsidR="006D056F" w:rsidRPr="006D056F" w:rsidRDefault="006D056F" w:rsidP="0060355A">
      <w:pPr>
        <w:widowControl w:val="0"/>
        <w:suppressAutoHyphens w:val="0"/>
        <w:autoSpaceDE w:val="0"/>
        <w:autoSpaceDN w:val="0"/>
        <w:adjustRightInd w:val="0"/>
        <w:ind w:left="-964"/>
        <w:jc w:val="both"/>
        <w:rPr>
          <w:rFonts w:ascii="Arial" w:hAnsi="Arial" w:cs="Arial"/>
          <w:color w:val="000000"/>
          <w:sz w:val="20"/>
          <w:szCs w:val="20"/>
          <w:lang w:eastAsia="fr-FR"/>
        </w:rPr>
      </w:pPr>
      <w:r w:rsidRPr="006D056F">
        <w:rPr>
          <w:rFonts w:ascii="Arial" w:hAnsi="Arial" w:cs="Arial"/>
          <w:color w:val="000000"/>
          <w:sz w:val="20"/>
          <w:szCs w:val="20"/>
          <w:u w:val="single"/>
          <w:lang w:eastAsia="fr-FR"/>
        </w:rPr>
        <w:t>Absent(e)</w:t>
      </w:r>
      <w:r w:rsidRPr="006D056F">
        <w:rPr>
          <w:rFonts w:ascii="Arial" w:hAnsi="Arial" w:cs="Arial"/>
          <w:color w:val="000000"/>
          <w:sz w:val="20"/>
          <w:szCs w:val="20"/>
          <w:lang w:eastAsia="fr-FR"/>
        </w:rPr>
        <w:t> : /</w:t>
      </w:r>
      <w:r w:rsidRPr="006D056F">
        <w:rPr>
          <w:rFonts w:ascii="Arial" w:hAnsi="Arial" w:cs="Arial"/>
          <w:color w:val="000000"/>
          <w:sz w:val="20"/>
          <w:szCs w:val="20"/>
          <w:lang w:eastAsia="fr-FR"/>
        </w:rPr>
        <w:tab/>
      </w:r>
    </w:p>
    <w:p w14:paraId="6F2A4952" w14:textId="77777777" w:rsidR="006D056F" w:rsidRPr="006D056F" w:rsidRDefault="006D056F" w:rsidP="0060355A">
      <w:pPr>
        <w:widowControl w:val="0"/>
        <w:suppressAutoHyphens w:val="0"/>
        <w:autoSpaceDE w:val="0"/>
        <w:autoSpaceDN w:val="0"/>
        <w:adjustRightInd w:val="0"/>
        <w:ind w:left="-964"/>
        <w:jc w:val="both"/>
        <w:rPr>
          <w:rFonts w:ascii="Arial" w:hAnsi="Arial" w:cs="Arial"/>
          <w:color w:val="000000"/>
          <w:sz w:val="20"/>
          <w:szCs w:val="20"/>
          <w:lang w:eastAsia="fr-FR"/>
        </w:rPr>
      </w:pPr>
    </w:p>
    <w:p w14:paraId="444BCE64" w14:textId="77777777" w:rsidR="006D056F" w:rsidRPr="006D056F" w:rsidRDefault="006D056F" w:rsidP="0060355A">
      <w:pPr>
        <w:widowControl w:val="0"/>
        <w:suppressAutoHyphens w:val="0"/>
        <w:autoSpaceDE w:val="0"/>
        <w:autoSpaceDN w:val="0"/>
        <w:adjustRightInd w:val="0"/>
        <w:spacing w:after="120"/>
        <w:ind w:left="-964"/>
        <w:jc w:val="both"/>
        <w:rPr>
          <w:rFonts w:ascii="Arial" w:hAnsi="Arial" w:cs="Arial"/>
          <w:color w:val="000000"/>
          <w:sz w:val="20"/>
          <w:szCs w:val="20"/>
          <w:lang w:eastAsia="fr-FR"/>
        </w:rPr>
      </w:pPr>
      <w:r w:rsidRPr="006D056F">
        <w:rPr>
          <w:rFonts w:ascii="Arial" w:hAnsi="Arial" w:cs="Arial"/>
          <w:color w:val="000000"/>
          <w:sz w:val="20"/>
          <w:szCs w:val="20"/>
          <w:u w:val="single"/>
          <w:lang w:eastAsia="fr-FR"/>
        </w:rPr>
        <w:t>Date d’affichage de la liste des délibérations</w:t>
      </w:r>
      <w:r w:rsidRPr="006D056F">
        <w:rPr>
          <w:rFonts w:ascii="Arial" w:hAnsi="Arial" w:cs="Arial"/>
          <w:color w:val="000000"/>
          <w:sz w:val="20"/>
          <w:szCs w:val="20"/>
          <w:lang w:eastAsia="fr-FR"/>
        </w:rPr>
        <w:t> : 29/11/2024</w:t>
      </w:r>
    </w:p>
    <w:p w14:paraId="2B39B90E" w14:textId="77777777" w:rsidR="006D056F" w:rsidRPr="006D056F" w:rsidRDefault="006D056F" w:rsidP="0060355A">
      <w:pPr>
        <w:suppressAutoHyphens w:val="0"/>
        <w:spacing w:after="120"/>
        <w:ind w:left="-964"/>
        <w:jc w:val="both"/>
        <w:rPr>
          <w:rFonts w:ascii="Arial" w:hAnsi="Arial" w:cs="Arial"/>
          <w:color w:val="000000"/>
          <w:sz w:val="20"/>
          <w:szCs w:val="20"/>
          <w:lang w:eastAsia="fr-FR"/>
        </w:rPr>
      </w:pPr>
      <w:r w:rsidRPr="006D056F">
        <w:rPr>
          <w:rFonts w:ascii="Arial" w:hAnsi="Arial" w:cs="Arial"/>
          <w:color w:val="000000"/>
          <w:sz w:val="20"/>
          <w:szCs w:val="20"/>
          <w:lang w:eastAsia="fr-FR"/>
        </w:rPr>
        <w:t>La séance ouverte, il a été conformément à l'article 2121-15 du Code Général des Collectivités Territoriales, procédé à l'élection d'un secrétaire pris au sein du Conseil ; Mme Isabelle TRIPHON ayant obtenu la majorité des suffrages, a été désignée pour remplir ces fonctions qu'elle a acceptées.</w:t>
      </w:r>
    </w:p>
    <w:p w14:paraId="607D290C" w14:textId="77777777" w:rsidR="006D056F" w:rsidRPr="006D056F" w:rsidRDefault="006D056F" w:rsidP="0060355A">
      <w:pPr>
        <w:suppressAutoHyphens w:val="0"/>
        <w:spacing w:after="120"/>
        <w:ind w:left="-964"/>
        <w:jc w:val="both"/>
        <w:rPr>
          <w:color w:val="000000"/>
          <w:sz w:val="22"/>
          <w:szCs w:val="22"/>
          <w:lang w:eastAsia="fr-FR"/>
        </w:rPr>
      </w:pPr>
    </w:p>
    <w:p w14:paraId="3C9C9ED5" w14:textId="77777777" w:rsidR="006D056F" w:rsidRPr="006D056F" w:rsidRDefault="006D056F" w:rsidP="0060355A">
      <w:pPr>
        <w:widowControl w:val="0"/>
        <w:pBdr>
          <w:top w:val="single" w:sz="4" w:space="1" w:color="auto"/>
          <w:left w:val="single" w:sz="4" w:space="4" w:color="auto"/>
          <w:bottom w:val="single" w:sz="4" w:space="1" w:color="auto"/>
          <w:right w:val="single" w:sz="4" w:space="4" w:color="auto"/>
        </w:pBdr>
        <w:suppressAutoHyphens w:val="0"/>
        <w:autoSpaceDE w:val="0"/>
        <w:autoSpaceDN w:val="0"/>
        <w:adjustRightInd w:val="0"/>
        <w:ind w:left="-964"/>
        <w:jc w:val="both"/>
        <w:rPr>
          <w:color w:val="000000"/>
          <w:sz w:val="22"/>
          <w:szCs w:val="22"/>
          <w:lang w:eastAsia="fr-FR"/>
        </w:rPr>
      </w:pPr>
      <w:r w:rsidRPr="006D056F">
        <w:rPr>
          <w:color w:val="000000"/>
          <w:sz w:val="22"/>
          <w:szCs w:val="22"/>
          <w:u w:val="single"/>
          <w:lang w:eastAsia="fr-FR"/>
        </w:rPr>
        <w:t>Effectif légal du Conseil Municipal </w:t>
      </w:r>
      <w:r w:rsidRPr="006D056F">
        <w:rPr>
          <w:color w:val="000000"/>
          <w:sz w:val="22"/>
          <w:szCs w:val="22"/>
          <w:lang w:eastAsia="fr-FR"/>
        </w:rPr>
        <w:t>:</w:t>
      </w:r>
      <w:r w:rsidRPr="006D056F">
        <w:rPr>
          <w:color w:val="000000"/>
          <w:sz w:val="22"/>
          <w:szCs w:val="22"/>
          <w:lang w:eastAsia="fr-FR"/>
        </w:rPr>
        <w:tab/>
      </w:r>
      <w:r w:rsidRPr="006D056F">
        <w:rPr>
          <w:color w:val="000000"/>
          <w:sz w:val="22"/>
          <w:szCs w:val="22"/>
          <w:lang w:eastAsia="fr-FR"/>
        </w:rPr>
        <w:tab/>
        <w:t>19</w:t>
      </w:r>
    </w:p>
    <w:p w14:paraId="5F861350" w14:textId="77777777" w:rsidR="006D056F" w:rsidRPr="006D056F" w:rsidRDefault="006D056F" w:rsidP="0060355A">
      <w:pPr>
        <w:widowControl w:val="0"/>
        <w:pBdr>
          <w:top w:val="single" w:sz="4" w:space="1" w:color="auto"/>
          <w:left w:val="single" w:sz="4" w:space="4" w:color="auto"/>
          <w:bottom w:val="single" w:sz="4" w:space="1" w:color="auto"/>
          <w:right w:val="single" w:sz="4" w:space="4" w:color="auto"/>
        </w:pBdr>
        <w:suppressAutoHyphens w:val="0"/>
        <w:autoSpaceDE w:val="0"/>
        <w:autoSpaceDN w:val="0"/>
        <w:adjustRightInd w:val="0"/>
        <w:ind w:left="-964"/>
        <w:jc w:val="both"/>
        <w:rPr>
          <w:color w:val="000000"/>
          <w:sz w:val="22"/>
          <w:szCs w:val="22"/>
          <w:lang w:eastAsia="fr-FR"/>
        </w:rPr>
      </w:pPr>
      <w:r w:rsidRPr="006D056F">
        <w:rPr>
          <w:color w:val="000000"/>
          <w:sz w:val="22"/>
          <w:szCs w:val="22"/>
          <w:u w:val="single"/>
          <w:lang w:eastAsia="fr-FR"/>
        </w:rPr>
        <w:t>Nombre de membres en exercice</w:t>
      </w:r>
      <w:r w:rsidRPr="006D056F">
        <w:rPr>
          <w:color w:val="000000"/>
          <w:sz w:val="22"/>
          <w:szCs w:val="22"/>
          <w:lang w:eastAsia="fr-FR"/>
        </w:rPr>
        <w:t> :</w:t>
      </w:r>
      <w:r w:rsidRPr="006D056F">
        <w:rPr>
          <w:color w:val="000000"/>
          <w:sz w:val="22"/>
          <w:szCs w:val="22"/>
          <w:lang w:eastAsia="fr-FR"/>
        </w:rPr>
        <w:tab/>
      </w:r>
      <w:r w:rsidRPr="006D056F">
        <w:rPr>
          <w:color w:val="000000"/>
          <w:sz w:val="22"/>
          <w:szCs w:val="22"/>
          <w:lang w:eastAsia="fr-FR"/>
        </w:rPr>
        <w:tab/>
      </w:r>
      <w:r w:rsidRPr="006D056F">
        <w:rPr>
          <w:color w:val="000000"/>
          <w:sz w:val="22"/>
          <w:szCs w:val="22"/>
          <w:lang w:eastAsia="fr-FR"/>
        </w:rPr>
        <w:tab/>
        <w:t>17</w:t>
      </w:r>
    </w:p>
    <w:p w14:paraId="359FDE46" w14:textId="77777777" w:rsidR="006D056F" w:rsidRPr="006D056F" w:rsidRDefault="006D056F" w:rsidP="0060355A">
      <w:pPr>
        <w:widowControl w:val="0"/>
        <w:pBdr>
          <w:top w:val="single" w:sz="4" w:space="1" w:color="auto"/>
          <w:left w:val="single" w:sz="4" w:space="4" w:color="auto"/>
          <w:bottom w:val="single" w:sz="4" w:space="1" w:color="auto"/>
          <w:right w:val="single" w:sz="4" w:space="4" w:color="auto"/>
        </w:pBdr>
        <w:suppressAutoHyphens w:val="0"/>
        <w:autoSpaceDE w:val="0"/>
        <w:autoSpaceDN w:val="0"/>
        <w:adjustRightInd w:val="0"/>
        <w:ind w:left="-964"/>
        <w:jc w:val="both"/>
        <w:rPr>
          <w:color w:val="000000"/>
          <w:sz w:val="22"/>
          <w:szCs w:val="22"/>
          <w:lang w:eastAsia="fr-FR"/>
        </w:rPr>
      </w:pPr>
      <w:r w:rsidRPr="006D056F">
        <w:rPr>
          <w:color w:val="000000"/>
          <w:sz w:val="22"/>
          <w:szCs w:val="22"/>
          <w:u w:val="single"/>
          <w:lang w:eastAsia="fr-FR"/>
        </w:rPr>
        <w:t>Nombre de membres présents ou représentés</w:t>
      </w:r>
      <w:r w:rsidRPr="006D056F">
        <w:rPr>
          <w:color w:val="000000"/>
          <w:sz w:val="22"/>
          <w:szCs w:val="22"/>
          <w:lang w:eastAsia="fr-FR"/>
        </w:rPr>
        <w:t> :</w:t>
      </w:r>
      <w:r w:rsidRPr="006D056F">
        <w:rPr>
          <w:color w:val="000000"/>
          <w:sz w:val="22"/>
          <w:szCs w:val="22"/>
          <w:lang w:eastAsia="fr-FR"/>
        </w:rPr>
        <w:tab/>
        <w:t>13</w:t>
      </w:r>
    </w:p>
    <w:p w14:paraId="511EE0B8" w14:textId="77777777" w:rsidR="006D056F" w:rsidRPr="006D056F" w:rsidRDefault="006D056F" w:rsidP="0060355A">
      <w:pPr>
        <w:widowControl w:val="0"/>
        <w:pBdr>
          <w:top w:val="single" w:sz="4" w:space="1" w:color="auto"/>
          <w:left w:val="single" w:sz="4" w:space="4" w:color="auto"/>
          <w:bottom w:val="single" w:sz="4" w:space="1" w:color="auto"/>
          <w:right w:val="single" w:sz="4" w:space="4" w:color="auto"/>
        </w:pBdr>
        <w:suppressAutoHyphens w:val="0"/>
        <w:autoSpaceDE w:val="0"/>
        <w:autoSpaceDN w:val="0"/>
        <w:adjustRightInd w:val="0"/>
        <w:ind w:left="-964"/>
        <w:jc w:val="both"/>
        <w:rPr>
          <w:sz w:val="22"/>
          <w:szCs w:val="22"/>
          <w:lang w:eastAsia="fr-FR"/>
        </w:rPr>
      </w:pPr>
      <w:r w:rsidRPr="006D056F">
        <w:rPr>
          <w:color w:val="000000"/>
          <w:sz w:val="22"/>
          <w:szCs w:val="22"/>
          <w:u w:val="single"/>
          <w:lang w:eastAsia="fr-FR"/>
        </w:rPr>
        <w:t>Nombre de votants</w:t>
      </w:r>
      <w:r w:rsidRPr="006D056F">
        <w:rPr>
          <w:color w:val="000000"/>
          <w:sz w:val="22"/>
          <w:szCs w:val="22"/>
          <w:lang w:eastAsia="fr-FR"/>
        </w:rPr>
        <w:t xml:space="preserve"> : </w:t>
      </w:r>
      <w:r w:rsidRPr="006D056F">
        <w:rPr>
          <w:color w:val="000000"/>
          <w:sz w:val="22"/>
          <w:szCs w:val="22"/>
          <w:lang w:eastAsia="fr-FR"/>
        </w:rPr>
        <w:tab/>
      </w:r>
      <w:r w:rsidRPr="006D056F">
        <w:rPr>
          <w:color w:val="000000"/>
          <w:sz w:val="22"/>
          <w:szCs w:val="22"/>
          <w:lang w:eastAsia="fr-FR"/>
        </w:rPr>
        <w:tab/>
      </w:r>
      <w:r w:rsidRPr="006D056F">
        <w:rPr>
          <w:color w:val="000000"/>
          <w:sz w:val="22"/>
          <w:szCs w:val="22"/>
          <w:lang w:eastAsia="fr-FR"/>
        </w:rPr>
        <w:tab/>
      </w:r>
      <w:r w:rsidRPr="006D056F">
        <w:rPr>
          <w:color w:val="000000"/>
          <w:sz w:val="22"/>
          <w:szCs w:val="22"/>
          <w:lang w:eastAsia="fr-FR"/>
        </w:rPr>
        <w:tab/>
        <w:t>17</w:t>
      </w:r>
      <w:r w:rsidRPr="006D056F">
        <w:rPr>
          <w:color w:val="000000"/>
          <w:sz w:val="22"/>
          <w:szCs w:val="22"/>
          <w:lang w:eastAsia="fr-FR"/>
        </w:rPr>
        <w:tab/>
        <w:t>dont 4 procurations</w:t>
      </w:r>
      <w:r w:rsidRPr="006D056F">
        <w:rPr>
          <w:sz w:val="22"/>
          <w:szCs w:val="22"/>
          <w:lang w:eastAsia="fr-FR"/>
        </w:rPr>
        <w:t xml:space="preserve">     </w:t>
      </w:r>
    </w:p>
    <w:p w14:paraId="289FE303" w14:textId="77777777" w:rsidR="006D056F" w:rsidRPr="006D056F" w:rsidRDefault="006D056F" w:rsidP="0060355A">
      <w:pPr>
        <w:widowControl w:val="0"/>
        <w:suppressAutoHyphens w:val="0"/>
        <w:autoSpaceDE w:val="0"/>
        <w:autoSpaceDN w:val="0"/>
        <w:adjustRightInd w:val="0"/>
        <w:ind w:left="-964"/>
        <w:jc w:val="both"/>
        <w:rPr>
          <w:rFonts w:ascii="Arial" w:hAnsi="Arial" w:cs="Arial"/>
          <w:sz w:val="20"/>
          <w:szCs w:val="20"/>
          <w:lang w:eastAsia="fr-FR"/>
        </w:rPr>
      </w:pPr>
    </w:p>
    <w:p w14:paraId="6A088D6D" w14:textId="77777777" w:rsidR="001B40C9" w:rsidRPr="001B40C9" w:rsidRDefault="001B40C9" w:rsidP="001B40C9">
      <w:pPr>
        <w:widowControl w:val="0"/>
        <w:suppressAutoHyphens w:val="0"/>
        <w:autoSpaceDE w:val="0"/>
        <w:autoSpaceDN w:val="0"/>
        <w:adjustRightInd w:val="0"/>
        <w:ind w:right="1247"/>
        <w:jc w:val="both"/>
        <w:rPr>
          <w:rFonts w:ascii="Arial" w:hAnsi="Arial" w:cs="Arial"/>
          <w:color w:val="000000"/>
          <w:sz w:val="20"/>
          <w:szCs w:val="20"/>
          <w:lang w:eastAsia="fr-FR"/>
        </w:rPr>
      </w:pPr>
    </w:p>
    <w:p w14:paraId="49B352D0" w14:textId="77777777" w:rsidR="00420CE8" w:rsidRPr="00BE2D4A" w:rsidRDefault="00420CE8" w:rsidP="00CC5CC7">
      <w:pPr>
        <w:widowControl w:val="0"/>
        <w:autoSpaceDE w:val="0"/>
        <w:jc w:val="center"/>
        <w:rPr>
          <w:rFonts w:ascii="Arial" w:hAnsi="Arial" w:cs="Arial"/>
          <w:b/>
          <w:bCs/>
          <w:sz w:val="20"/>
          <w:szCs w:val="20"/>
        </w:rPr>
      </w:pPr>
      <w:r w:rsidRPr="00BE2D4A">
        <w:rPr>
          <w:rFonts w:ascii="Arial" w:hAnsi="Arial" w:cs="Arial"/>
          <w:b/>
          <w:bCs/>
          <w:sz w:val="20"/>
          <w:szCs w:val="20"/>
        </w:rPr>
        <w:t>__________________________________________</w:t>
      </w:r>
    </w:p>
    <w:p w14:paraId="7F7CDC96" w14:textId="77777777" w:rsidR="00420CE8" w:rsidRPr="00BE2D4A" w:rsidRDefault="00420CE8" w:rsidP="00CC5CC7">
      <w:pPr>
        <w:widowControl w:val="0"/>
        <w:autoSpaceDE w:val="0"/>
        <w:jc w:val="center"/>
        <w:rPr>
          <w:rFonts w:ascii="Arial" w:hAnsi="Arial" w:cs="Arial"/>
          <w:b/>
          <w:bCs/>
          <w:sz w:val="20"/>
          <w:szCs w:val="20"/>
        </w:rPr>
      </w:pPr>
    </w:p>
    <w:p w14:paraId="25343CA7" w14:textId="0493A538" w:rsidR="001467DF" w:rsidRDefault="00420CE8" w:rsidP="00CC5CC7">
      <w:pPr>
        <w:widowControl w:val="0"/>
        <w:autoSpaceDE w:val="0"/>
        <w:jc w:val="center"/>
        <w:rPr>
          <w:rFonts w:ascii="Arial" w:hAnsi="Arial" w:cs="Arial"/>
          <w:b/>
          <w:bCs/>
          <w:sz w:val="20"/>
          <w:szCs w:val="20"/>
          <w:u w:val="single"/>
        </w:rPr>
      </w:pPr>
      <w:r w:rsidRPr="00BE2D4A">
        <w:rPr>
          <w:rFonts w:ascii="Arial" w:hAnsi="Arial" w:cs="Arial"/>
          <w:b/>
          <w:bCs/>
          <w:sz w:val="20"/>
          <w:szCs w:val="20"/>
          <w:u w:val="single"/>
        </w:rPr>
        <w:t>QUESTIONS DEBATTUES</w:t>
      </w:r>
    </w:p>
    <w:p w14:paraId="2F36139C" w14:textId="489B1F56" w:rsidR="00DE7B64" w:rsidRDefault="00DE7B64" w:rsidP="00CC5CC7">
      <w:pPr>
        <w:widowControl w:val="0"/>
        <w:autoSpaceDE w:val="0"/>
        <w:jc w:val="center"/>
        <w:rPr>
          <w:rFonts w:ascii="Arial" w:hAnsi="Arial" w:cs="Arial"/>
          <w:b/>
          <w:bCs/>
          <w:sz w:val="20"/>
          <w:szCs w:val="20"/>
          <w:u w:val="single"/>
        </w:rPr>
      </w:pPr>
    </w:p>
    <w:p w14:paraId="020E1404" w14:textId="712294E6" w:rsidR="00DE7B64" w:rsidRDefault="00DE7B64" w:rsidP="00CC5CC7">
      <w:pPr>
        <w:widowControl w:val="0"/>
        <w:autoSpaceDE w:val="0"/>
        <w:jc w:val="center"/>
        <w:rPr>
          <w:rFonts w:ascii="Arial" w:hAnsi="Arial" w:cs="Arial"/>
          <w:b/>
          <w:bCs/>
          <w:sz w:val="20"/>
          <w:szCs w:val="20"/>
          <w:u w:val="single"/>
        </w:rPr>
      </w:pPr>
    </w:p>
    <w:p w14:paraId="56B72548" w14:textId="4B1E10F3" w:rsidR="00DE7B64" w:rsidRDefault="00DE7B64" w:rsidP="00CC5CC7">
      <w:pPr>
        <w:widowControl w:val="0"/>
        <w:autoSpaceDE w:val="0"/>
        <w:jc w:val="center"/>
        <w:rPr>
          <w:rFonts w:ascii="Arial" w:hAnsi="Arial" w:cs="Arial"/>
          <w:b/>
          <w:bCs/>
          <w:sz w:val="20"/>
          <w:szCs w:val="20"/>
          <w:u w:val="single"/>
        </w:rPr>
      </w:pPr>
    </w:p>
    <w:p w14:paraId="5F76333E" w14:textId="77777777" w:rsidR="00B06491" w:rsidRPr="00BE2D4A" w:rsidRDefault="00B06491" w:rsidP="002259B2">
      <w:pPr>
        <w:widowControl w:val="0"/>
        <w:autoSpaceDE w:val="0"/>
        <w:jc w:val="both"/>
        <w:rPr>
          <w:rFonts w:ascii="Arial" w:hAnsi="Arial" w:cs="Arial"/>
          <w:b/>
          <w:bCs/>
          <w:sz w:val="20"/>
          <w:szCs w:val="20"/>
          <w:u w:val="single"/>
        </w:rPr>
      </w:pPr>
    </w:p>
    <w:p w14:paraId="3D0DC8D5" w14:textId="1DF741F1" w:rsidR="00700460" w:rsidRDefault="00C12C67" w:rsidP="002259B2">
      <w:pPr>
        <w:pStyle w:val="Titre3"/>
        <w:keepNext w:val="0"/>
        <w:widowControl w:val="0"/>
        <w:numPr>
          <w:ilvl w:val="0"/>
          <w:numId w:val="0"/>
        </w:numPr>
        <w:suppressAutoHyphens w:val="0"/>
        <w:autoSpaceDE w:val="0"/>
        <w:spacing w:before="0" w:after="0"/>
        <w:ind w:right="-22"/>
        <w:rPr>
          <w:sz w:val="20"/>
          <w:szCs w:val="20"/>
          <w:u w:val="single"/>
        </w:rPr>
      </w:pPr>
      <w:r>
        <w:rPr>
          <w:sz w:val="20"/>
          <w:szCs w:val="20"/>
          <w:u w:val="single"/>
        </w:rPr>
        <w:t>DCM2024/6</w:t>
      </w:r>
      <w:r w:rsidR="008B6F71">
        <w:rPr>
          <w:sz w:val="20"/>
          <w:szCs w:val="20"/>
          <w:u w:val="single"/>
        </w:rPr>
        <w:t>1</w:t>
      </w:r>
      <w:r>
        <w:rPr>
          <w:sz w:val="20"/>
          <w:szCs w:val="20"/>
          <w:u w:val="single"/>
        </w:rPr>
        <w:t xml:space="preserve"> : </w:t>
      </w:r>
      <w:r w:rsidR="002259B2" w:rsidRPr="00BE2D4A">
        <w:rPr>
          <w:sz w:val="20"/>
          <w:szCs w:val="20"/>
          <w:u w:val="single"/>
        </w:rPr>
        <w:t>A</w:t>
      </w:r>
      <w:r>
        <w:rPr>
          <w:sz w:val="20"/>
          <w:szCs w:val="20"/>
          <w:u w:val="single"/>
        </w:rPr>
        <w:t>PPROBATION DU COMPTE-RENDU DE LA REUNION PRECEDENTE</w:t>
      </w:r>
      <w:r w:rsidR="00700460" w:rsidRPr="00BE2D4A">
        <w:rPr>
          <w:sz w:val="20"/>
          <w:szCs w:val="20"/>
          <w:u w:val="single"/>
        </w:rPr>
        <w:t xml:space="preserve"> : </w:t>
      </w:r>
    </w:p>
    <w:p w14:paraId="766D45CB" w14:textId="77777777" w:rsidR="00274B0F" w:rsidRPr="00274B0F" w:rsidRDefault="00274B0F" w:rsidP="00274B0F">
      <w:pPr>
        <w:suppressAutoHyphens w:val="0"/>
        <w:autoSpaceDE w:val="0"/>
        <w:autoSpaceDN w:val="0"/>
        <w:adjustRightInd w:val="0"/>
        <w:ind w:right="850"/>
        <w:rPr>
          <w:rFonts w:ascii="Calibri Light" w:hAnsi="Calibri Light" w:cs="Calibri Light"/>
          <w:color w:val="000000"/>
          <w:sz w:val="22"/>
          <w:szCs w:val="22"/>
          <w:lang w:eastAsia="fr-FR"/>
        </w:rPr>
      </w:pPr>
      <w:r w:rsidRPr="00274B0F">
        <w:rPr>
          <w:rFonts w:ascii="Calibri Light" w:hAnsi="Calibri Light" w:cs="Calibri Light"/>
          <w:b/>
          <w:bCs/>
          <w:color w:val="000000"/>
          <w:sz w:val="22"/>
          <w:szCs w:val="22"/>
          <w:lang w:eastAsia="fr-FR"/>
        </w:rPr>
        <w:t xml:space="preserve">Vu </w:t>
      </w:r>
      <w:r w:rsidRPr="00274B0F">
        <w:rPr>
          <w:rFonts w:ascii="Calibri Light" w:hAnsi="Calibri Light" w:cs="Calibri Light"/>
          <w:color w:val="000000"/>
          <w:sz w:val="22"/>
          <w:szCs w:val="22"/>
          <w:lang w:eastAsia="fr-FR"/>
        </w:rPr>
        <w:t>le Code Général des Collectivités Territoriales et notamment l’article L2121-15,</w:t>
      </w:r>
    </w:p>
    <w:p w14:paraId="591B6B57" w14:textId="77777777" w:rsidR="00274B0F" w:rsidRPr="00274B0F" w:rsidRDefault="00274B0F" w:rsidP="00274B0F">
      <w:pPr>
        <w:suppressAutoHyphens w:val="0"/>
        <w:autoSpaceDE w:val="0"/>
        <w:autoSpaceDN w:val="0"/>
        <w:adjustRightInd w:val="0"/>
        <w:ind w:right="850"/>
        <w:rPr>
          <w:rFonts w:ascii="Calibri Light" w:hAnsi="Calibri Light" w:cs="Calibri Light"/>
          <w:color w:val="000000"/>
          <w:sz w:val="22"/>
          <w:szCs w:val="22"/>
          <w:lang w:eastAsia="fr-FR"/>
        </w:rPr>
      </w:pPr>
      <w:r w:rsidRPr="00274B0F">
        <w:rPr>
          <w:rFonts w:ascii="Calibri Light" w:hAnsi="Calibri Light" w:cs="Calibri Light"/>
          <w:b/>
          <w:bCs/>
          <w:color w:val="000000"/>
          <w:sz w:val="22"/>
          <w:szCs w:val="22"/>
          <w:lang w:eastAsia="fr-FR"/>
        </w:rPr>
        <w:t xml:space="preserve">Vu </w:t>
      </w:r>
      <w:r w:rsidRPr="00274B0F">
        <w:rPr>
          <w:rFonts w:ascii="Calibri Light" w:hAnsi="Calibri Light" w:cs="Calibri Light"/>
          <w:color w:val="000000"/>
          <w:sz w:val="22"/>
          <w:szCs w:val="22"/>
          <w:lang w:eastAsia="fr-FR"/>
        </w:rPr>
        <w:t>le projet de procès-verbal,</w:t>
      </w:r>
    </w:p>
    <w:p w14:paraId="0BF1C658" w14:textId="77777777" w:rsidR="00274B0F" w:rsidRPr="00274B0F" w:rsidRDefault="00274B0F" w:rsidP="00274B0F">
      <w:pPr>
        <w:suppressAutoHyphens w:val="0"/>
        <w:autoSpaceDE w:val="0"/>
        <w:autoSpaceDN w:val="0"/>
        <w:adjustRightInd w:val="0"/>
        <w:ind w:right="850"/>
        <w:rPr>
          <w:rFonts w:ascii="Calibri Light" w:hAnsi="Calibri Light" w:cs="Calibri Light"/>
          <w:color w:val="000000"/>
          <w:sz w:val="22"/>
          <w:szCs w:val="22"/>
          <w:lang w:eastAsia="fr-FR"/>
        </w:rPr>
      </w:pPr>
      <w:r w:rsidRPr="00274B0F">
        <w:rPr>
          <w:rFonts w:ascii="Calibri Light" w:hAnsi="Calibri Light" w:cs="Calibri Light"/>
          <w:color w:val="000000"/>
          <w:sz w:val="22"/>
          <w:szCs w:val="22"/>
          <w:lang w:eastAsia="fr-FR"/>
        </w:rPr>
        <w:t>Le procès-verbal de la séance du Conseil Municipal, qui s’est tenue le 25 octobre 2024, a été établi par le secrétaire de séance désigné en la personne de Mme Céline DESGEORGES.</w:t>
      </w:r>
    </w:p>
    <w:p w14:paraId="5552DA5C" w14:textId="77777777" w:rsidR="00274B0F" w:rsidRPr="00274B0F" w:rsidRDefault="00274B0F" w:rsidP="00274B0F">
      <w:pPr>
        <w:suppressAutoHyphens w:val="0"/>
        <w:autoSpaceDE w:val="0"/>
        <w:autoSpaceDN w:val="0"/>
        <w:adjustRightInd w:val="0"/>
        <w:ind w:right="850"/>
        <w:rPr>
          <w:rFonts w:ascii="Calibri Light" w:hAnsi="Calibri Light" w:cs="Calibri Light"/>
          <w:color w:val="000000"/>
          <w:sz w:val="22"/>
          <w:szCs w:val="22"/>
          <w:lang w:eastAsia="fr-FR"/>
        </w:rPr>
      </w:pPr>
      <w:r w:rsidRPr="00274B0F">
        <w:rPr>
          <w:rFonts w:ascii="Calibri Light" w:hAnsi="Calibri Light" w:cs="Calibri Light"/>
          <w:color w:val="000000"/>
          <w:sz w:val="22"/>
          <w:szCs w:val="22"/>
          <w:lang w:eastAsia="fr-FR"/>
        </w:rPr>
        <w:t>Il convient à ce titre que les membres du Conseil le valident ou demandent à le modifier.</w:t>
      </w:r>
    </w:p>
    <w:p w14:paraId="668FE4B2" w14:textId="77777777" w:rsidR="00274B0F" w:rsidRPr="00274B0F" w:rsidRDefault="00274B0F" w:rsidP="00274B0F">
      <w:pPr>
        <w:suppressAutoHyphens w:val="0"/>
        <w:ind w:right="1757"/>
        <w:jc w:val="both"/>
        <w:rPr>
          <w:rFonts w:ascii="Calibri Light" w:hAnsi="Calibri Light" w:cs="Calibri Light"/>
          <w:sz w:val="22"/>
          <w:szCs w:val="22"/>
          <w:lang w:eastAsia="fr-FR"/>
        </w:rPr>
      </w:pPr>
      <w:r w:rsidRPr="00274B0F">
        <w:rPr>
          <w:rFonts w:ascii="Calibri Light" w:hAnsi="Calibri Light" w:cs="Calibri Light"/>
          <w:sz w:val="22"/>
          <w:szCs w:val="22"/>
          <w:lang w:eastAsia="fr-FR"/>
        </w:rPr>
        <w:t xml:space="preserve">Son exposé terminé, Monsieur le Maire sollicite le débat dans l’assemblée. Les propos tenus au sein de l’assemblée sont consignés au Procès-Verbal. </w:t>
      </w:r>
    </w:p>
    <w:p w14:paraId="3945625F" w14:textId="77777777" w:rsidR="00274B0F" w:rsidRPr="00274B0F" w:rsidRDefault="00274B0F" w:rsidP="00274B0F">
      <w:pPr>
        <w:suppressAutoHyphens w:val="0"/>
        <w:ind w:right="1757"/>
        <w:jc w:val="both"/>
        <w:rPr>
          <w:rFonts w:ascii="Calibri Light" w:hAnsi="Calibri Light" w:cs="Calibri Light"/>
          <w:sz w:val="22"/>
          <w:szCs w:val="22"/>
          <w:lang w:eastAsia="fr-FR"/>
        </w:rPr>
      </w:pPr>
    </w:p>
    <w:p w14:paraId="35DBAAF5" w14:textId="77777777" w:rsidR="00274B0F" w:rsidRPr="00274B0F" w:rsidRDefault="00274B0F" w:rsidP="00274B0F">
      <w:pPr>
        <w:suppressAutoHyphens w:val="0"/>
        <w:ind w:right="1757"/>
        <w:jc w:val="both"/>
        <w:rPr>
          <w:rFonts w:ascii="Calibri Light" w:hAnsi="Calibri Light" w:cs="Calibri Light"/>
          <w:sz w:val="22"/>
          <w:szCs w:val="22"/>
          <w:lang w:eastAsia="fr-FR"/>
        </w:rPr>
      </w:pPr>
      <w:r w:rsidRPr="00274B0F">
        <w:rPr>
          <w:rFonts w:ascii="Calibri Light" w:hAnsi="Calibri Light" w:cs="Calibri Light"/>
          <w:sz w:val="22"/>
          <w:szCs w:val="22"/>
          <w:lang w:eastAsia="fr-FR"/>
        </w:rPr>
        <w:t>A l’issue des débats, Mr PERRIN sollicite le vote de l’assemblée.</w:t>
      </w:r>
    </w:p>
    <w:p w14:paraId="473A47AE" w14:textId="77777777" w:rsidR="00274B0F" w:rsidRPr="00274B0F" w:rsidRDefault="00274B0F" w:rsidP="00274B0F">
      <w:pPr>
        <w:suppressAutoHyphens w:val="0"/>
        <w:autoSpaceDE w:val="0"/>
        <w:autoSpaceDN w:val="0"/>
        <w:adjustRightInd w:val="0"/>
        <w:ind w:left="-1134" w:right="850"/>
        <w:rPr>
          <w:rFonts w:ascii="Calibri Light" w:hAnsi="Calibri Light" w:cs="Calibri Light"/>
          <w:color w:val="000000"/>
          <w:sz w:val="22"/>
          <w:szCs w:val="22"/>
          <w:lang w:eastAsia="fr-FR"/>
        </w:rPr>
      </w:pPr>
    </w:p>
    <w:p w14:paraId="21DCAD6A" w14:textId="77777777" w:rsidR="00274B0F" w:rsidRPr="00274B0F" w:rsidRDefault="00274B0F" w:rsidP="00274B0F">
      <w:pPr>
        <w:suppressAutoHyphens w:val="0"/>
        <w:autoSpaceDE w:val="0"/>
        <w:autoSpaceDN w:val="0"/>
        <w:adjustRightInd w:val="0"/>
        <w:ind w:left="-1134" w:right="850"/>
        <w:rPr>
          <w:rFonts w:ascii="Calibri Light" w:hAnsi="Calibri Light" w:cs="Calibri Light"/>
          <w:b/>
          <w:bCs/>
          <w:color w:val="000000"/>
          <w:sz w:val="22"/>
          <w:szCs w:val="22"/>
          <w:lang w:eastAsia="fr-FR"/>
        </w:rPr>
      </w:pPr>
    </w:p>
    <w:p w14:paraId="29F56EC3" w14:textId="77777777" w:rsidR="00274B0F" w:rsidRPr="00274B0F" w:rsidRDefault="00274B0F" w:rsidP="00274B0F">
      <w:pPr>
        <w:suppressAutoHyphens w:val="0"/>
        <w:autoSpaceDE w:val="0"/>
        <w:autoSpaceDN w:val="0"/>
        <w:adjustRightInd w:val="0"/>
        <w:ind w:left="-1134" w:right="850"/>
        <w:rPr>
          <w:rFonts w:ascii="Calibri Light" w:hAnsi="Calibri Light" w:cs="Calibri Light"/>
          <w:b/>
          <w:bCs/>
          <w:color w:val="000000"/>
          <w:sz w:val="22"/>
          <w:szCs w:val="22"/>
          <w:lang w:eastAsia="fr-FR"/>
        </w:rPr>
      </w:pPr>
    </w:p>
    <w:p w14:paraId="47A6EB9B" w14:textId="77777777" w:rsidR="00274B0F" w:rsidRPr="00274B0F" w:rsidRDefault="00274B0F" w:rsidP="00274B0F">
      <w:pPr>
        <w:suppressAutoHyphens w:val="0"/>
        <w:autoSpaceDE w:val="0"/>
        <w:autoSpaceDN w:val="0"/>
        <w:adjustRightInd w:val="0"/>
        <w:ind w:left="-1134" w:right="850"/>
        <w:rPr>
          <w:rFonts w:ascii="Calibri Light" w:hAnsi="Calibri Light" w:cs="Calibri Light"/>
          <w:b/>
          <w:bCs/>
          <w:color w:val="000000"/>
          <w:sz w:val="22"/>
          <w:szCs w:val="22"/>
          <w:lang w:eastAsia="fr-FR"/>
        </w:rPr>
      </w:pPr>
    </w:p>
    <w:p w14:paraId="69A97F0F" w14:textId="77777777" w:rsidR="00274B0F" w:rsidRPr="00274B0F" w:rsidRDefault="00274B0F" w:rsidP="00274B0F">
      <w:pPr>
        <w:suppressAutoHyphens w:val="0"/>
        <w:autoSpaceDE w:val="0"/>
        <w:autoSpaceDN w:val="0"/>
        <w:adjustRightInd w:val="0"/>
        <w:ind w:right="850"/>
        <w:rPr>
          <w:rFonts w:ascii="Calibri Light" w:hAnsi="Calibri Light" w:cs="Calibri Light"/>
          <w:color w:val="000000"/>
          <w:sz w:val="22"/>
          <w:szCs w:val="22"/>
          <w:lang w:eastAsia="fr-FR"/>
        </w:rPr>
      </w:pPr>
      <w:r w:rsidRPr="00274B0F">
        <w:rPr>
          <w:rFonts w:ascii="Calibri Light" w:hAnsi="Calibri Light" w:cs="Calibri Light"/>
          <w:b/>
          <w:bCs/>
          <w:color w:val="000000"/>
          <w:sz w:val="22"/>
          <w:szCs w:val="22"/>
          <w:lang w:eastAsia="fr-FR"/>
        </w:rPr>
        <w:t>LE CONSEIL MUNICIPAL</w:t>
      </w:r>
      <w:r w:rsidRPr="00274B0F">
        <w:rPr>
          <w:rFonts w:ascii="Calibri Light" w:hAnsi="Calibri Light" w:cs="Calibri Light"/>
          <w:color w:val="000000"/>
          <w:sz w:val="22"/>
          <w:szCs w:val="22"/>
          <w:lang w:eastAsia="fr-FR"/>
        </w:rPr>
        <w:t>,</w:t>
      </w:r>
    </w:p>
    <w:p w14:paraId="267C55EA" w14:textId="77777777" w:rsidR="00274B0F" w:rsidRPr="00274B0F" w:rsidRDefault="00274B0F" w:rsidP="00274B0F">
      <w:pPr>
        <w:suppressAutoHyphens w:val="0"/>
        <w:autoSpaceDE w:val="0"/>
        <w:autoSpaceDN w:val="0"/>
        <w:adjustRightInd w:val="0"/>
        <w:ind w:right="850"/>
        <w:rPr>
          <w:rFonts w:ascii="Calibri Light" w:hAnsi="Calibri Light" w:cs="Calibri Light"/>
          <w:color w:val="000000"/>
          <w:sz w:val="22"/>
          <w:szCs w:val="22"/>
          <w:lang w:eastAsia="fr-FR"/>
        </w:rPr>
      </w:pPr>
    </w:p>
    <w:p w14:paraId="0AF8C854" w14:textId="77777777" w:rsidR="00274B0F" w:rsidRPr="00274B0F" w:rsidRDefault="00274B0F" w:rsidP="00274B0F">
      <w:pPr>
        <w:suppressAutoHyphens w:val="0"/>
        <w:autoSpaceDE w:val="0"/>
        <w:autoSpaceDN w:val="0"/>
        <w:adjustRightInd w:val="0"/>
        <w:ind w:right="850"/>
        <w:rPr>
          <w:rFonts w:ascii="Calibri Light" w:hAnsi="Calibri Light" w:cs="Calibri Light"/>
          <w:b/>
          <w:color w:val="000000"/>
          <w:sz w:val="22"/>
          <w:szCs w:val="22"/>
          <w:lang w:eastAsia="fr-FR"/>
        </w:rPr>
      </w:pPr>
      <w:r w:rsidRPr="00274B0F">
        <w:rPr>
          <w:rFonts w:ascii="Calibri Light" w:hAnsi="Calibri Light" w:cs="Calibri Light"/>
          <w:color w:val="000000"/>
          <w:sz w:val="22"/>
          <w:szCs w:val="22"/>
          <w:lang w:eastAsia="fr-FR"/>
        </w:rPr>
        <w:t xml:space="preserve">Après en avoir délibéré </w:t>
      </w:r>
      <w:r w:rsidRPr="00274B0F">
        <w:rPr>
          <w:rFonts w:ascii="Calibri Light" w:hAnsi="Calibri Light" w:cs="Calibri Light"/>
          <w:b/>
          <w:color w:val="000000"/>
          <w:sz w:val="22"/>
          <w:szCs w:val="22"/>
          <w:lang w:eastAsia="fr-FR"/>
        </w:rPr>
        <w:t>PAR  14 VOIX POUR et 3 VOIX CONTRE (MM AGRAIN Serge, BALY Franck, VALANCHON Annie),</w:t>
      </w:r>
    </w:p>
    <w:p w14:paraId="0529FB96" w14:textId="77777777" w:rsidR="00274B0F" w:rsidRPr="00274B0F" w:rsidRDefault="00274B0F" w:rsidP="00274B0F">
      <w:pPr>
        <w:suppressAutoHyphens w:val="0"/>
        <w:autoSpaceDE w:val="0"/>
        <w:autoSpaceDN w:val="0"/>
        <w:adjustRightInd w:val="0"/>
        <w:ind w:right="850"/>
        <w:rPr>
          <w:rFonts w:ascii="Calibri Light" w:hAnsi="Calibri Light" w:cs="Calibri Light"/>
          <w:color w:val="000000"/>
          <w:sz w:val="22"/>
          <w:szCs w:val="22"/>
          <w:lang w:eastAsia="fr-FR"/>
        </w:rPr>
      </w:pPr>
    </w:p>
    <w:p w14:paraId="36A55E64" w14:textId="1F6A7DF0" w:rsidR="00274B0F" w:rsidRPr="00274B0F" w:rsidRDefault="00274B0F" w:rsidP="00274B0F">
      <w:pPr>
        <w:suppressAutoHyphens w:val="0"/>
        <w:autoSpaceDE w:val="0"/>
        <w:autoSpaceDN w:val="0"/>
        <w:adjustRightInd w:val="0"/>
        <w:ind w:right="850"/>
        <w:rPr>
          <w:rFonts w:ascii="Calibri Light" w:hAnsi="Calibri Light" w:cs="Calibri Light"/>
          <w:color w:val="000000"/>
          <w:sz w:val="22"/>
          <w:szCs w:val="22"/>
          <w:lang w:eastAsia="fr-FR"/>
        </w:rPr>
      </w:pPr>
      <w:r w:rsidRPr="00274B0F">
        <w:rPr>
          <w:rFonts w:ascii="Calibri Light" w:hAnsi="Calibri Light" w:cs="Calibri Light"/>
          <w:b/>
          <w:bCs/>
          <w:color w:val="000000"/>
          <w:sz w:val="22"/>
          <w:szCs w:val="22"/>
          <w:lang w:eastAsia="fr-FR"/>
        </w:rPr>
        <w:t xml:space="preserve">VALIDE et ADOPTE </w:t>
      </w:r>
      <w:r w:rsidRPr="00274B0F">
        <w:rPr>
          <w:rFonts w:ascii="Calibri Light" w:hAnsi="Calibri Light" w:cs="Calibri Light"/>
          <w:color w:val="000000"/>
          <w:sz w:val="22"/>
          <w:szCs w:val="22"/>
          <w:lang w:eastAsia="fr-FR"/>
        </w:rPr>
        <w:t>le procès-verbal du Conseil Municipal du 25 octobre 2024</w:t>
      </w:r>
      <w:r w:rsidR="00C12D45">
        <w:rPr>
          <w:rFonts w:ascii="Calibri Light" w:hAnsi="Calibri Light" w:cs="Calibri Light"/>
          <w:color w:val="000000"/>
          <w:sz w:val="22"/>
          <w:szCs w:val="22"/>
          <w:lang w:eastAsia="fr-FR"/>
        </w:rPr>
        <w:t>.</w:t>
      </w:r>
    </w:p>
    <w:p w14:paraId="3005119F" w14:textId="77777777" w:rsidR="00C31F8E" w:rsidRPr="00D263BA" w:rsidRDefault="00C31F8E" w:rsidP="00657A85">
      <w:pPr>
        <w:suppressAutoHyphens w:val="0"/>
        <w:ind w:right="142"/>
        <w:jc w:val="both"/>
        <w:rPr>
          <w:rFonts w:ascii="Arial" w:hAnsi="Arial" w:cs="Arial"/>
          <w:b/>
          <w:i/>
          <w:sz w:val="20"/>
          <w:szCs w:val="20"/>
          <w:lang w:eastAsia="fr-FR"/>
        </w:rPr>
      </w:pPr>
    </w:p>
    <w:p w14:paraId="0EA9DDD3" w14:textId="749749CE" w:rsidR="00657A85" w:rsidRDefault="00657A85" w:rsidP="007019A2">
      <w:pPr>
        <w:ind w:right="1276"/>
        <w:jc w:val="both"/>
        <w:rPr>
          <w:rFonts w:ascii="Arial" w:hAnsi="Arial" w:cs="Arial"/>
          <w:b/>
          <w:sz w:val="20"/>
          <w:szCs w:val="20"/>
          <w:u w:val="single"/>
        </w:rPr>
      </w:pPr>
      <w:bookmarkStart w:id="0" w:name="_Hlk173580111"/>
      <w:r w:rsidRPr="00BE2D4A">
        <w:rPr>
          <w:rFonts w:ascii="Arial" w:hAnsi="Arial" w:cs="Arial"/>
          <w:b/>
          <w:sz w:val="20"/>
          <w:szCs w:val="20"/>
          <w:u w:val="single"/>
        </w:rPr>
        <w:t>DCM 202</w:t>
      </w:r>
      <w:r>
        <w:rPr>
          <w:rFonts w:ascii="Arial" w:hAnsi="Arial" w:cs="Arial"/>
          <w:b/>
          <w:sz w:val="20"/>
          <w:szCs w:val="20"/>
          <w:u w:val="single"/>
        </w:rPr>
        <w:t>4</w:t>
      </w:r>
      <w:r w:rsidRPr="00BE2D4A">
        <w:rPr>
          <w:rFonts w:ascii="Arial" w:hAnsi="Arial" w:cs="Arial"/>
          <w:b/>
          <w:sz w:val="20"/>
          <w:szCs w:val="20"/>
          <w:u w:val="single"/>
        </w:rPr>
        <w:t>/</w:t>
      </w:r>
      <w:r w:rsidR="00106E2A">
        <w:rPr>
          <w:rFonts w:ascii="Arial" w:hAnsi="Arial" w:cs="Arial"/>
          <w:b/>
          <w:sz w:val="20"/>
          <w:szCs w:val="20"/>
          <w:u w:val="single"/>
        </w:rPr>
        <w:t>6</w:t>
      </w:r>
      <w:r w:rsidR="00C25CFA">
        <w:rPr>
          <w:rFonts w:ascii="Arial" w:hAnsi="Arial" w:cs="Arial"/>
          <w:b/>
          <w:sz w:val="20"/>
          <w:szCs w:val="20"/>
          <w:u w:val="single"/>
        </w:rPr>
        <w:t>2</w:t>
      </w:r>
      <w:r w:rsidRPr="00BE2D4A">
        <w:rPr>
          <w:rFonts w:ascii="Arial" w:hAnsi="Arial" w:cs="Arial"/>
          <w:b/>
          <w:sz w:val="20"/>
          <w:szCs w:val="20"/>
          <w:u w:val="single"/>
        </w:rPr>
        <w:t xml:space="preserve"> : </w:t>
      </w:r>
      <w:bookmarkStart w:id="1" w:name="_Hlk184054630"/>
      <w:r w:rsidR="00106E2A">
        <w:rPr>
          <w:rFonts w:ascii="Arial" w:hAnsi="Arial" w:cs="Arial"/>
          <w:b/>
          <w:sz w:val="20"/>
          <w:szCs w:val="20"/>
          <w:u w:val="single"/>
        </w:rPr>
        <w:t>AUTORISATION DEPOT DE DOSSIER ET DEMANDE DE SUBVENTION FEDER – REHABILITATION DU GROUPE SCOLAIRE</w:t>
      </w:r>
      <w:bookmarkEnd w:id="1"/>
    </w:p>
    <w:bookmarkEnd w:id="0"/>
    <w:p w14:paraId="7CB29094" w14:textId="77777777" w:rsidR="008C6737" w:rsidRDefault="008C6737" w:rsidP="008C6737">
      <w:pPr>
        <w:ind w:right="1531"/>
        <w:jc w:val="both"/>
        <w:rPr>
          <w:rFonts w:ascii="Calibri Light" w:hAnsi="Calibri Light" w:cs="Calibri Light"/>
          <w:lang w:eastAsia="fr-FR"/>
        </w:rPr>
      </w:pPr>
      <w:r>
        <w:rPr>
          <w:rFonts w:ascii="Calibri Light" w:hAnsi="Calibri Light" w:cs="Calibri Light"/>
        </w:rPr>
        <w:t>Monsieur PERRIN Julien, Maire, rappelle à l’assemblée que le groupe scolaire nécessite une réhabilitation afin de répondre aux exigences actuelles en matière de sécurité, d’accessibilité, et de confort pour les élèves et le personnel. Ce projet vise également à améliorer les performances énergétiques du bâtiment, conformément aux objectifs environnementaux fixés par les autorités compétentes.</w:t>
      </w:r>
    </w:p>
    <w:p w14:paraId="696169BC" w14:textId="77777777" w:rsidR="008C6737" w:rsidRDefault="008C6737" w:rsidP="008C6737">
      <w:pPr>
        <w:ind w:right="1474"/>
        <w:jc w:val="both"/>
        <w:rPr>
          <w:rFonts w:ascii="Calibri Light" w:hAnsi="Calibri Light" w:cs="Calibri Light"/>
        </w:rPr>
      </w:pPr>
      <w:r>
        <w:rPr>
          <w:rFonts w:ascii="Calibri Light" w:hAnsi="Calibri Light" w:cs="Calibri Light"/>
        </w:rPr>
        <w:t xml:space="preserve">Dans le cadre de cette réhabilitation, il est proposé au conseil municipal de solliciter les financements disponibles du Fonds européen de développement régional </w:t>
      </w:r>
      <w:r>
        <w:rPr>
          <w:rFonts w:ascii="Calibri Light" w:hAnsi="Calibri Light" w:cs="Calibri Light"/>
          <w:b/>
        </w:rPr>
        <w:t>(FEDER) 2025.</w:t>
      </w:r>
      <w:r>
        <w:rPr>
          <w:rFonts w:ascii="Calibri Light" w:hAnsi="Calibri Light" w:cs="Calibri Light"/>
        </w:rPr>
        <w:t xml:space="preserve"> Pour ce faire, il est nécessaire de déposer un dossier de demande de subvention </w:t>
      </w:r>
      <w:r>
        <w:rPr>
          <w:rFonts w:ascii="Calibri Light" w:hAnsi="Calibri Light" w:cs="Calibri Light"/>
          <w:b/>
        </w:rPr>
        <w:t>FEDER 2025</w:t>
      </w:r>
      <w:r>
        <w:rPr>
          <w:rFonts w:ascii="Calibri Light" w:hAnsi="Calibri Light" w:cs="Calibri Light"/>
        </w:rPr>
        <w:t>.</w:t>
      </w:r>
    </w:p>
    <w:p w14:paraId="4675FA61" w14:textId="77777777" w:rsidR="008C6737" w:rsidRDefault="008C6737" w:rsidP="008C6737">
      <w:pPr>
        <w:pStyle w:val="Default"/>
        <w:ind w:right="1474"/>
        <w:rPr>
          <w:rFonts w:ascii="Calibri Light" w:hAnsi="Calibri Light" w:cs="Calibri Light"/>
        </w:rPr>
      </w:pPr>
      <w:r>
        <w:rPr>
          <w:rFonts w:ascii="Calibri Light" w:hAnsi="Calibri Light" w:cs="Calibri Light"/>
          <w:b/>
          <w:bCs/>
        </w:rPr>
        <w:t>LE CONSEIL MUNICIPAL</w:t>
      </w:r>
      <w:r>
        <w:rPr>
          <w:rFonts w:ascii="Calibri Light" w:hAnsi="Calibri Light" w:cs="Calibri Light"/>
        </w:rPr>
        <w:t>,</w:t>
      </w:r>
    </w:p>
    <w:p w14:paraId="75E83D72" w14:textId="77777777" w:rsidR="008C6737" w:rsidRDefault="008C6737" w:rsidP="008C6737">
      <w:pPr>
        <w:pStyle w:val="Default"/>
        <w:ind w:right="1474"/>
        <w:rPr>
          <w:rFonts w:ascii="Calibri Light" w:hAnsi="Calibri Light" w:cs="Calibri Light"/>
          <w:b/>
        </w:rPr>
      </w:pPr>
      <w:r>
        <w:rPr>
          <w:rFonts w:ascii="Calibri Light" w:hAnsi="Calibri Light" w:cs="Calibri Light"/>
        </w:rPr>
        <w:t xml:space="preserve">Après en avoir délibéré </w:t>
      </w:r>
      <w:r>
        <w:rPr>
          <w:rFonts w:ascii="Calibri Light" w:hAnsi="Calibri Light" w:cs="Calibri Light"/>
          <w:b/>
        </w:rPr>
        <w:t>PAR 14 VOIX POUR et 3 VOIX CONTRE (MM AGRAIN Serge, BALY Franck, VALANCHON Annie),</w:t>
      </w:r>
    </w:p>
    <w:p w14:paraId="74F902F1" w14:textId="77777777" w:rsidR="008C6737" w:rsidRDefault="008C6737" w:rsidP="008C6737">
      <w:pPr>
        <w:pStyle w:val="Default"/>
        <w:ind w:right="1474"/>
        <w:rPr>
          <w:rFonts w:ascii="Calibri Light" w:hAnsi="Calibri Light" w:cs="Calibri Light"/>
        </w:rPr>
      </w:pPr>
      <w:r>
        <w:rPr>
          <w:rFonts w:ascii="Calibri Light" w:hAnsi="Calibri Light" w:cs="Calibri Light"/>
          <w:b/>
        </w:rPr>
        <w:t>AUTORISE</w:t>
      </w:r>
      <w:r>
        <w:rPr>
          <w:rFonts w:ascii="Calibri Light" w:hAnsi="Calibri Light" w:cs="Calibri Light"/>
        </w:rPr>
        <w:t xml:space="preserve"> Mr le Maire ou son représentant à déposer un dossier de demande de subvention </w:t>
      </w:r>
      <w:r>
        <w:rPr>
          <w:rFonts w:ascii="Calibri Light" w:hAnsi="Calibri Light" w:cs="Calibri Light"/>
          <w:b/>
        </w:rPr>
        <w:t>FEDER 2025</w:t>
      </w:r>
      <w:r>
        <w:rPr>
          <w:rFonts w:ascii="Calibri Light" w:hAnsi="Calibri Light" w:cs="Calibri Light"/>
        </w:rPr>
        <w:t xml:space="preserve"> ;</w:t>
      </w:r>
    </w:p>
    <w:p w14:paraId="712985FF" w14:textId="77777777" w:rsidR="008C6737" w:rsidRDefault="008C6737" w:rsidP="008C6737">
      <w:pPr>
        <w:pStyle w:val="Default"/>
        <w:ind w:right="1474"/>
        <w:rPr>
          <w:rFonts w:ascii="Calibri Light" w:hAnsi="Calibri Light" w:cs="Calibri Light"/>
          <w:b/>
          <w:bCs/>
        </w:rPr>
      </w:pPr>
      <w:r>
        <w:rPr>
          <w:rFonts w:ascii="Calibri Light" w:hAnsi="Calibri Light" w:cs="Calibri Light"/>
          <w:b/>
          <w:bCs/>
        </w:rPr>
        <w:t xml:space="preserve">AUTORISE </w:t>
      </w:r>
      <w:r>
        <w:rPr>
          <w:rFonts w:ascii="Calibri Light" w:hAnsi="Calibri Light" w:cs="Calibri Light"/>
          <w:bCs/>
        </w:rPr>
        <w:t>Mr le Maire ou son représentant à signer tous les documents relatifs à cette démarche ;</w:t>
      </w:r>
    </w:p>
    <w:p w14:paraId="4DFE69D2" w14:textId="77777777" w:rsidR="008C6737" w:rsidRDefault="008C6737" w:rsidP="008C6737">
      <w:pPr>
        <w:pStyle w:val="Default"/>
        <w:ind w:right="1984"/>
        <w:rPr>
          <w:rFonts w:ascii="Calibri Light" w:hAnsi="Calibri Light" w:cs="Calibri Light"/>
          <w:bCs/>
        </w:rPr>
      </w:pPr>
      <w:r>
        <w:rPr>
          <w:rFonts w:ascii="Calibri Light" w:hAnsi="Calibri Light" w:cs="Calibri Light"/>
          <w:b/>
          <w:bCs/>
        </w:rPr>
        <w:t xml:space="preserve">AUTORISE </w:t>
      </w:r>
      <w:r>
        <w:rPr>
          <w:rFonts w:ascii="Calibri Light" w:hAnsi="Calibri Light" w:cs="Calibri Light"/>
          <w:bCs/>
        </w:rPr>
        <w:t>Mr le Maire ou son Adjoint à représenter la commune dans toutes les démarches administratives nécessaires à l’aboutissement de ce projet ;</w:t>
      </w:r>
    </w:p>
    <w:p w14:paraId="77438BA5" w14:textId="77777777" w:rsidR="008C6737" w:rsidRDefault="008C6737" w:rsidP="008C6737">
      <w:pPr>
        <w:pStyle w:val="Default"/>
        <w:ind w:right="1984"/>
        <w:rPr>
          <w:rFonts w:ascii="Calibri Light" w:hAnsi="Calibri Light" w:cs="Calibri Light"/>
        </w:rPr>
      </w:pPr>
      <w:r>
        <w:rPr>
          <w:rFonts w:ascii="Calibri Light" w:hAnsi="Calibri Light" w:cs="Calibri Light"/>
          <w:b/>
        </w:rPr>
        <w:t>S’ENGAGE</w:t>
      </w:r>
      <w:r>
        <w:rPr>
          <w:rFonts w:ascii="Calibri Light" w:hAnsi="Calibri Light" w:cs="Calibri Light"/>
        </w:rPr>
        <w:t>, en cas d’octroi de subventions, à inscrire au budget communal les crédits correspondants pour la réalisation des travaux.</w:t>
      </w:r>
    </w:p>
    <w:p w14:paraId="64AEF595" w14:textId="13D4E1DA" w:rsidR="00A703BC" w:rsidRDefault="00A703BC" w:rsidP="008D5682">
      <w:pPr>
        <w:widowControl w:val="0"/>
        <w:tabs>
          <w:tab w:val="left" w:pos="851"/>
          <w:tab w:val="left" w:pos="11226"/>
        </w:tabs>
        <w:suppressAutoHyphens w:val="0"/>
        <w:autoSpaceDE w:val="0"/>
        <w:autoSpaceDN w:val="0"/>
        <w:adjustRightInd w:val="0"/>
        <w:ind w:right="1644"/>
        <w:jc w:val="both"/>
        <w:rPr>
          <w:rFonts w:ascii="Arial" w:hAnsi="Arial" w:cs="Arial"/>
          <w:sz w:val="20"/>
          <w:szCs w:val="20"/>
          <w:lang w:eastAsia="fr-FR"/>
        </w:rPr>
      </w:pPr>
    </w:p>
    <w:p w14:paraId="52F3FA5A" w14:textId="6932D4CC" w:rsidR="009A0E8D" w:rsidRDefault="009A0E8D" w:rsidP="009A0E8D">
      <w:pPr>
        <w:ind w:right="1276"/>
        <w:jc w:val="both"/>
        <w:rPr>
          <w:rFonts w:ascii="Arial" w:hAnsi="Arial" w:cs="Arial"/>
          <w:b/>
          <w:sz w:val="20"/>
          <w:szCs w:val="20"/>
          <w:u w:val="single"/>
        </w:rPr>
      </w:pPr>
      <w:bookmarkStart w:id="2" w:name="_Hlk173580119"/>
      <w:r w:rsidRPr="00BE2D4A">
        <w:rPr>
          <w:rFonts w:ascii="Arial" w:hAnsi="Arial" w:cs="Arial"/>
          <w:b/>
          <w:sz w:val="20"/>
          <w:szCs w:val="20"/>
          <w:u w:val="single"/>
        </w:rPr>
        <w:t>DCM 202</w:t>
      </w:r>
      <w:r>
        <w:rPr>
          <w:rFonts w:ascii="Arial" w:hAnsi="Arial" w:cs="Arial"/>
          <w:b/>
          <w:sz w:val="20"/>
          <w:szCs w:val="20"/>
          <w:u w:val="single"/>
        </w:rPr>
        <w:t>4</w:t>
      </w:r>
      <w:r w:rsidRPr="00BE2D4A">
        <w:rPr>
          <w:rFonts w:ascii="Arial" w:hAnsi="Arial" w:cs="Arial"/>
          <w:b/>
          <w:sz w:val="20"/>
          <w:szCs w:val="20"/>
          <w:u w:val="single"/>
        </w:rPr>
        <w:t>/</w:t>
      </w:r>
      <w:r w:rsidR="00C25CFA">
        <w:rPr>
          <w:rFonts w:ascii="Arial" w:hAnsi="Arial" w:cs="Arial"/>
          <w:b/>
          <w:sz w:val="20"/>
          <w:szCs w:val="20"/>
          <w:u w:val="single"/>
        </w:rPr>
        <w:t>63</w:t>
      </w:r>
      <w:r w:rsidRPr="00BE2D4A">
        <w:rPr>
          <w:rFonts w:ascii="Arial" w:hAnsi="Arial" w:cs="Arial"/>
          <w:b/>
          <w:sz w:val="20"/>
          <w:szCs w:val="20"/>
          <w:u w:val="single"/>
        </w:rPr>
        <w:t xml:space="preserve"> : </w:t>
      </w:r>
      <w:r w:rsidR="00106E2A">
        <w:rPr>
          <w:rFonts w:ascii="Arial" w:hAnsi="Arial" w:cs="Arial"/>
          <w:b/>
          <w:sz w:val="20"/>
          <w:szCs w:val="20"/>
          <w:u w:val="single"/>
        </w:rPr>
        <w:t>AUTORISATION DEPOT DE DOSSIER ET DEMANDE DE SUBVENTION DETR – REHABILITATION DU GROUPE SCOLAIRE</w:t>
      </w:r>
    </w:p>
    <w:p w14:paraId="02E1F92C" w14:textId="77777777" w:rsidR="00C12D45" w:rsidRDefault="00C12D45" w:rsidP="001A0C11">
      <w:pPr>
        <w:ind w:right="1843"/>
        <w:jc w:val="both"/>
        <w:rPr>
          <w:rFonts w:ascii="Calibri Light" w:hAnsi="Calibri Light" w:cs="Calibri Light"/>
          <w:lang w:eastAsia="fr-FR"/>
        </w:rPr>
      </w:pPr>
      <w:r>
        <w:rPr>
          <w:rFonts w:ascii="Calibri Light" w:hAnsi="Calibri Light" w:cs="Calibri Light"/>
        </w:rPr>
        <w:t>Monsieur PERRIN Julien, Maire, rappelle à l’assemblée que le groupe scolaire nécessite une réhabilitation afin de répondre aux exigences actuelles en matière de sécurité, d’accessibilité, et de confort pour les élèves et le personnel. Ce projet vise également à améliorer les performances énergétiques du bâtiment, conformément aux objectifs environnementaux fixés par les autorités compétentes.</w:t>
      </w:r>
    </w:p>
    <w:p w14:paraId="3220BFF0" w14:textId="77777777" w:rsidR="00C12D45" w:rsidRDefault="00C12D45" w:rsidP="001A0C11">
      <w:pPr>
        <w:ind w:right="1474"/>
        <w:jc w:val="both"/>
        <w:rPr>
          <w:rFonts w:ascii="Calibri Light" w:hAnsi="Calibri Light" w:cs="Calibri Light"/>
        </w:rPr>
      </w:pPr>
      <w:r>
        <w:rPr>
          <w:rFonts w:ascii="Calibri Light" w:hAnsi="Calibri Light" w:cs="Calibri Light"/>
        </w:rPr>
        <w:t xml:space="preserve">Dans le cadre de cette réhabilitation, il est proposé de solliciter les financements disponibles auprès de l’Etat. Pour ce faire, il est nécessaire de déposer un dossier de demande de subvention </w:t>
      </w:r>
      <w:r>
        <w:rPr>
          <w:rFonts w:ascii="Calibri Light" w:hAnsi="Calibri Light" w:cs="Calibri Light"/>
          <w:b/>
        </w:rPr>
        <w:t>DETR</w:t>
      </w:r>
      <w:r>
        <w:rPr>
          <w:rFonts w:ascii="Calibri Light" w:hAnsi="Calibri Light" w:cs="Calibri Light"/>
        </w:rPr>
        <w:t xml:space="preserve"> 2025 auprès de l’ETAT.</w:t>
      </w:r>
    </w:p>
    <w:p w14:paraId="0D5EFDBB" w14:textId="77777777" w:rsidR="00C12D45" w:rsidRDefault="00C12D45" w:rsidP="00C12D45">
      <w:pPr>
        <w:pStyle w:val="Default"/>
        <w:ind w:right="1474"/>
        <w:rPr>
          <w:rFonts w:ascii="Calibri Light" w:hAnsi="Calibri Light" w:cs="Calibri Light"/>
          <w:sz w:val="22"/>
          <w:szCs w:val="22"/>
        </w:rPr>
      </w:pPr>
      <w:r>
        <w:rPr>
          <w:rFonts w:ascii="Calibri Light" w:hAnsi="Calibri Light" w:cs="Calibri Light"/>
          <w:b/>
          <w:bCs/>
          <w:sz w:val="22"/>
          <w:szCs w:val="22"/>
        </w:rPr>
        <w:t>LE CONSEIL MUNICIPAL</w:t>
      </w:r>
      <w:r>
        <w:rPr>
          <w:rFonts w:ascii="Calibri Light" w:hAnsi="Calibri Light" w:cs="Calibri Light"/>
          <w:sz w:val="22"/>
          <w:szCs w:val="22"/>
        </w:rPr>
        <w:t>,</w:t>
      </w:r>
    </w:p>
    <w:p w14:paraId="6820034A" w14:textId="77777777" w:rsidR="00C12D45" w:rsidRDefault="00C12D45" w:rsidP="00C12D45">
      <w:pPr>
        <w:pStyle w:val="Default"/>
        <w:ind w:right="1474"/>
        <w:rPr>
          <w:rFonts w:ascii="Calibri Light" w:hAnsi="Calibri Light" w:cs="Calibri Light"/>
          <w:b/>
        </w:rPr>
      </w:pPr>
      <w:r>
        <w:rPr>
          <w:rFonts w:ascii="Calibri Light" w:hAnsi="Calibri Light" w:cs="Calibri Light"/>
          <w:sz w:val="22"/>
          <w:szCs w:val="22"/>
        </w:rPr>
        <w:t xml:space="preserve">Après en avoir délibéré </w:t>
      </w:r>
      <w:r>
        <w:rPr>
          <w:rFonts w:ascii="Calibri Light" w:hAnsi="Calibri Light" w:cs="Calibri Light"/>
          <w:b/>
          <w:sz w:val="22"/>
          <w:szCs w:val="22"/>
        </w:rPr>
        <w:t xml:space="preserve">PAR  </w:t>
      </w:r>
      <w:r>
        <w:rPr>
          <w:rFonts w:ascii="Calibri Light" w:hAnsi="Calibri Light" w:cs="Calibri Light"/>
          <w:b/>
        </w:rPr>
        <w:t>14 VOIX POUR et 3 VOIX CONTRE (MM AGRAIN Serge, BALY Franck, VALANCHON Annie),</w:t>
      </w:r>
    </w:p>
    <w:p w14:paraId="222466C0" w14:textId="75A63F2E" w:rsidR="00C12D45" w:rsidRDefault="00C12D45" w:rsidP="00C12D45">
      <w:pPr>
        <w:pStyle w:val="Default"/>
        <w:ind w:right="1474"/>
        <w:rPr>
          <w:rFonts w:ascii="Calibri Light" w:hAnsi="Calibri Light" w:cs="Calibri Light"/>
          <w:sz w:val="22"/>
          <w:szCs w:val="22"/>
        </w:rPr>
      </w:pPr>
      <w:r>
        <w:rPr>
          <w:rFonts w:ascii="Calibri Light" w:hAnsi="Calibri Light" w:cs="Calibri Light"/>
          <w:b/>
          <w:sz w:val="22"/>
          <w:szCs w:val="22"/>
        </w:rPr>
        <w:t>AUTORISE</w:t>
      </w:r>
      <w:r>
        <w:rPr>
          <w:rFonts w:ascii="Calibri Light" w:hAnsi="Calibri Light" w:cs="Calibri Light"/>
          <w:sz w:val="22"/>
          <w:szCs w:val="22"/>
        </w:rPr>
        <w:t xml:space="preserve"> Mr le Maire ou son </w:t>
      </w:r>
      <w:r w:rsidR="00D60447">
        <w:rPr>
          <w:rFonts w:ascii="Calibri Light" w:hAnsi="Calibri Light" w:cs="Calibri Light"/>
          <w:sz w:val="22"/>
          <w:szCs w:val="22"/>
        </w:rPr>
        <w:t>représentant</w:t>
      </w:r>
      <w:r>
        <w:rPr>
          <w:rFonts w:ascii="Calibri Light" w:hAnsi="Calibri Light" w:cs="Calibri Light"/>
          <w:sz w:val="22"/>
          <w:szCs w:val="22"/>
        </w:rPr>
        <w:t xml:space="preserve"> à déposer un dossier de demande de subvention auprès de l’Etat pour une subvention </w:t>
      </w:r>
      <w:r>
        <w:rPr>
          <w:rFonts w:ascii="Calibri Light" w:hAnsi="Calibri Light" w:cs="Calibri Light"/>
          <w:b/>
          <w:sz w:val="22"/>
          <w:szCs w:val="22"/>
        </w:rPr>
        <w:t>DETR</w:t>
      </w:r>
      <w:r>
        <w:rPr>
          <w:rFonts w:ascii="Calibri Light" w:hAnsi="Calibri Light" w:cs="Calibri Light"/>
          <w:sz w:val="22"/>
          <w:szCs w:val="22"/>
        </w:rPr>
        <w:t xml:space="preserve"> </w:t>
      </w:r>
      <w:r>
        <w:rPr>
          <w:rFonts w:ascii="Calibri Light" w:hAnsi="Calibri Light" w:cs="Calibri Light"/>
          <w:b/>
          <w:sz w:val="22"/>
          <w:szCs w:val="22"/>
        </w:rPr>
        <w:t xml:space="preserve">2025 </w:t>
      </w:r>
      <w:r>
        <w:rPr>
          <w:rFonts w:ascii="Calibri Light" w:hAnsi="Calibri Light" w:cs="Calibri Light"/>
          <w:sz w:val="22"/>
          <w:szCs w:val="22"/>
        </w:rPr>
        <w:t>;</w:t>
      </w:r>
    </w:p>
    <w:p w14:paraId="6B6891EF" w14:textId="52E16C45" w:rsidR="00C12D45" w:rsidRDefault="00C12D45" w:rsidP="00C12D45">
      <w:pPr>
        <w:pStyle w:val="Default"/>
        <w:ind w:right="1474"/>
        <w:rPr>
          <w:rFonts w:ascii="Calibri Light" w:hAnsi="Calibri Light" w:cs="Calibri Light"/>
          <w:b/>
          <w:bCs/>
          <w:sz w:val="22"/>
          <w:szCs w:val="22"/>
        </w:rPr>
      </w:pPr>
      <w:r>
        <w:rPr>
          <w:rFonts w:ascii="Calibri Light" w:hAnsi="Calibri Light" w:cs="Calibri Light"/>
          <w:b/>
          <w:bCs/>
          <w:sz w:val="22"/>
          <w:szCs w:val="22"/>
        </w:rPr>
        <w:t xml:space="preserve">AUTORISE </w:t>
      </w:r>
      <w:r>
        <w:rPr>
          <w:rFonts w:ascii="Calibri Light" w:hAnsi="Calibri Light" w:cs="Calibri Light"/>
          <w:bCs/>
          <w:sz w:val="22"/>
          <w:szCs w:val="22"/>
        </w:rPr>
        <w:t xml:space="preserve">Mr le Maire </w:t>
      </w:r>
      <w:r w:rsidR="00D60447">
        <w:rPr>
          <w:rFonts w:ascii="Calibri Light" w:hAnsi="Calibri Light" w:cs="Calibri Light"/>
          <w:bCs/>
          <w:sz w:val="22"/>
          <w:szCs w:val="22"/>
        </w:rPr>
        <w:t xml:space="preserve">ou son représentant </w:t>
      </w:r>
      <w:r>
        <w:rPr>
          <w:rFonts w:ascii="Calibri Light" w:hAnsi="Calibri Light" w:cs="Calibri Light"/>
          <w:bCs/>
          <w:sz w:val="22"/>
          <w:szCs w:val="22"/>
        </w:rPr>
        <w:t>à signer tous les documents relatifs à cette démarche ;</w:t>
      </w:r>
    </w:p>
    <w:p w14:paraId="71588B53" w14:textId="2AB0C7B6" w:rsidR="00C12D45" w:rsidRDefault="00C12D45" w:rsidP="00C12D45">
      <w:pPr>
        <w:pStyle w:val="Default"/>
        <w:ind w:right="1984"/>
        <w:rPr>
          <w:rFonts w:ascii="Calibri Light" w:hAnsi="Calibri Light" w:cs="Calibri Light"/>
          <w:bCs/>
          <w:sz w:val="22"/>
          <w:szCs w:val="22"/>
        </w:rPr>
      </w:pPr>
      <w:r>
        <w:rPr>
          <w:rFonts w:ascii="Calibri Light" w:hAnsi="Calibri Light" w:cs="Calibri Light"/>
          <w:b/>
          <w:bCs/>
          <w:sz w:val="22"/>
          <w:szCs w:val="22"/>
        </w:rPr>
        <w:t xml:space="preserve">AUTORISE </w:t>
      </w:r>
      <w:r>
        <w:rPr>
          <w:rFonts w:ascii="Calibri Light" w:hAnsi="Calibri Light" w:cs="Calibri Light"/>
          <w:bCs/>
          <w:sz w:val="22"/>
          <w:szCs w:val="22"/>
        </w:rPr>
        <w:t xml:space="preserve">Mr le Maire </w:t>
      </w:r>
      <w:r w:rsidR="00D60447">
        <w:rPr>
          <w:rFonts w:ascii="Calibri Light" w:hAnsi="Calibri Light" w:cs="Calibri Light"/>
          <w:bCs/>
          <w:sz w:val="22"/>
          <w:szCs w:val="22"/>
        </w:rPr>
        <w:t xml:space="preserve">ou son Adjoint </w:t>
      </w:r>
      <w:r>
        <w:rPr>
          <w:rFonts w:ascii="Calibri Light" w:hAnsi="Calibri Light" w:cs="Calibri Light"/>
          <w:bCs/>
          <w:sz w:val="22"/>
          <w:szCs w:val="22"/>
        </w:rPr>
        <w:t>à représenter la commune dans toutes les démarches administratives nécessaires à l’aboutissement de ce projet ;</w:t>
      </w:r>
    </w:p>
    <w:p w14:paraId="4B83EEBC" w14:textId="05D2B602" w:rsidR="00C12D45" w:rsidRDefault="00C12D45" w:rsidP="00C12D45">
      <w:pPr>
        <w:pStyle w:val="Default"/>
        <w:ind w:right="1984"/>
        <w:rPr>
          <w:rFonts w:ascii="Calibri Light" w:hAnsi="Calibri Light" w:cs="Calibri Light"/>
          <w:sz w:val="22"/>
          <w:szCs w:val="22"/>
        </w:rPr>
      </w:pPr>
      <w:r>
        <w:rPr>
          <w:rFonts w:ascii="Calibri Light" w:hAnsi="Calibri Light" w:cs="Calibri Light"/>
          <w:b/>
          <w:sz w:val="22"/>
          <w:szCs w:val="22"/>
        </w:rPr>
        <w:lastRenderedPageBreak/>
        <w:t>S’ENGAGE</w:t>
      </w:r>
      <w:r>
        <w:rPr>
          <w:rFonts w:ascii="Calibri Light" w:hAnsi="Calibri Light" w:cs="Calibri Light"/>
          <w:sz w:val="22"/>
          <w:szCs w:val="22"/>
        </w:rPr>
        <w:t>, en cas d’octroi de subventions, à inscrire au budget communal les crédits correspondants pour la réalisation des travaux.</w:t>
      </w:r>
    </w:p>
    <w:p w14:paraId="7F9D2C96" w14:textId="77777777" w:rsidR="00D60447" w:rsidRDefault="00D60447" w:rsidP="00C12D45">
      <w:pPr>
        <w:pStyle w:val="Default"/>
        <w:ind w:right="1984"/>
        <w:rPr>
          <w:rFonts w:ascii="Calibri Light" w:hAnsi="Calibri Light" w:cs="Calibri Light"/>
          <w:sz w:val="22"/>
          <w:szCs w:val="22"/>
        </w:rPr>
      </w:pPr>
    </w:p>
    <w:bookmarkEnd w:id="2"/>
    <w:p w14:paraId="6CCCA732" w14:textId="3B955D4A" w:rsidR="009A0E8D" w:rsidRDefault="009A0E8D" w:rsidP="009A0E8D">
      <w:pPr>
        <w:ind w:right="1276"/>
        <w:jc w:val="both"/>
        <w:rPr>
          <w:rFonts w:ascii="Arial" w:hAnsi="Arial" w:cs="Arial"/>
          <w:b/>
          <w:sz w:val="20"/>
          <w:szCs w:val="20"/>
          <w:u w:val="single"/>
        </w:rPr>
      </w:pPr>
      <w:r w:rsidRPr="00BE2D4A">
        <w:rPr>
          <w:rFonts w:ascii="Arial" w:hAnsi="Arial" w:cs="Arial"/>
          <w:b/>
          <w:sz w:val="20"/>
          <w:szCs w:val="20"/>
          <w:u w:val="single"/>
        </w:rPr>
        <w:t>DCM 202</w:t>
      </w:r>
      <w:r>
        <w:rPr>
          <w:rFonts w:ascii="Arial" w:hAnsi="Arial" w:cs="Arial"/>
          <w:b/>
          <w:sz w:val="20"/>
          <w:szCs w:val="20"/>
          <w:u w:val="single"/>
        </w:rPr>
        <w:t>4</w:t>
      </w:r>
      <w:r w:rsidRPr="00BE2D4A">
        <w:rPr>
          <w:rFonts w:ascii="Arial" w:hAnsi="Arial" w:cs="Arial"/>
          <w:b/>
          <w:sz w:val="20"/>
          <w:szCs w:val="20"/>
          <w:u w:val="single"/>
        </w:rPr>
        <w:t>/</w:t>
      </w:r>
      <w:r w:rsidR="00106E2A">
        <w:rPr>
          <w:rFonts w:ascii="Arial" w:hAnsi="Arial" w:cs="Arial"/>
          <w:b/>
          <w:sz w:val="20"/>
          <w:szCs w:val="20"/>
          <w:u w:val="single"/>
        </w:rPr>
        <w:t>6</w:t>
      </w:r>
      <w:r w:rsidR="00C25CFA">
        <w:rPr>
          <w:rFonts w:ascii="Arial" w:hAnsi="Arial" w:cs="Arial"/>
          <w:b/>
          <w:sz w:val="20"/>
          <w:szCs w:val="20"/>
          <w:u w:val="single"/>
        </w:rPr>
        <w:t>4</w:t>
      </w:r>
      <w:r w:rsidRPr="00BE2D4A">
        <w:rPr>
          <w:rFonts w:ascii="Arial" w:hAnsi="Arial" w:cs="Arial"/>
          <w:b/>
          <w:sz w:val="20"/>
          <w:szCs w:val="20"/>
          <w:u w:val="single"/>
        </w:rPr>
        <w:t xml:space="preserve"> : </w:t>
      </w:r>
      <w:r w:rsidR="00106E2A">
        <w:rPr>
          <w:rFonts w:ascii="Arial" w:hAnsi="Arial" w:cs="Arial"/>
          <w:b/>
          <w:sz w:val="20"/>
          <w:szCs w:val="20"/>
          <w:u w:val="single"/>
        </w:rPr>
        <w:t xml:space="preserve">AUTORISATION DEPOT DE DOSSIER ET DEMANDE DE SUBVENTION DSIL – REHABILITATION DU GROUPE SCOLAIRE </w:t>
      </w:r>
    </w:p>
    <w:p w14:paraId="15BB6E3E" w14:textId="77777777" w:rsidR="003F0483" w:rsidRPr="003F0483" w:rsidRDefault="003F0483" w:rsidP="001A627E">
      <w:pPr>
        <w:suppressAutoHyphens w:val="0"/>
        <w:ind w:left="-57" w:right="1531"/>
        <w:jc w:val="both"/>
        <w:rPr>
          <w:rFonts w:ascii="Calibri Light" w:hAnsi="Calibri Light" w:cs="Calibri Light"/>
          <w:lang w:eastAsia="fr-FR"/>
        </w:rPr>
      </w:pPr>
      <w:r w:rsidRPr="003F0483">
        <w:rPr>
          <w:rFonts w:ascii="Calibri Light" w:hAnsi="Calibri Light" w:cs="Calibri Light"/>
          <w:lang w:eastAsia="fr-FR"/>
        </w:rPr>
        <w:t>Monsieur PERRIN Julien, Maire, rappelle à l’assemblée que le groupe scolaire nécessite une réhabilitation afin de répondre aux exigences actuelles en matière de sécurité, d’accessibilité, et de confort pour les élèves et le personnel. Ce projet vise également à améliorer les performances énergétiques du bâtiment, conformément aux objectifs environnementaux fixés par les autorités compétentes.</w:t>
      </w:r>
    </w:p>
    <w:p w14:paraId="5280EDC8" w14:textId="77777777" w:rsidR="003F0483" w:rsidRPr="003F0483" w:rsidRDefault="003F0483" w:rsidP="001A627E">
      <w:pPr>
        <w:suppressAutoHyphens w:val="0"/>
        <w:ind w:left="-57" w:right="1474"/>
        <w:jc w:val="both"/>
        <w:rPr>
          <w:rFonts w:ascii="Calibri Light" w:hAnsi="Calibri Light" w:cs="Calibri Light"/>
          <w:lang w:eastAsia="fr-FR"/>
        </w:rPr>
      </w:pPr>
      <w:r w:rsidRPr="003F0483">
        <w:rPr>
          <w:rFonts w:ascii="Calibri Light" w:hAnsi="Calibri Light" w:cs="Calibri Light"/>
          <w:lang w:eastAsia="fr-FR"/>
        </w:rPr>
        <w:t xml:space="preserve">Dans le cadre de cette réhabilitation, il est proposé de solliciter les financements disponibles auprès de l’Etat. Pour ce faire, il est nécessaire de déposer un dossier de demande de subvention </w:t>
      </w:r>
      <w:r w:rsidRPr="003F0483">
        <w:rPr>
          <w:rFonts w:ascii="Calibri Light" w:hAnsi="Calibri Light" w:cs="Calibri Light"/>
          <w:b/>
          <w:lang w:eastAsia="fr-FR"/>
        </w:rPr>
        <w:t>DSIL. 2025</w:t>
      </w:r>
      <w:r w:rsidRPr="003F0483">
        <w:rPr>
          <w:rFonts w:ascii="Calibri Light" w:hAnsi="Calibri Light" w:cs="Calibri Light"/>
          <w:lang w:eastAsia="fr-FR"/>
        </w:rPr>
        <w:t>.</w:t>
      </w:r>
    </w:p>
    <w:p w14:paraId="5CF08F6D" w14:textId="77777777" w:rsidR="003F0483" w:rsidRPr="003F0483" w:rsidRDefault="003F0483" w:rsidP="003F0483">
      <w:pPr>
        <w:suppressAutoHyphens w:val="0"/>
        <w:autoSpaceDE w:val="0"/>
        <w:autoSpaceDN w:val="0"/>
        <w:adjustRightInd w:val="0"/>
        <w:ind w:left="-57" w:right="1474"/>
        <w:rPr>
          <w:rFonts w:ascii="Calibri Light" w:hAnsi="Calibri Light" w:cs="Calibri Light"/>
          <w:color w:val="000000"/>
          <w:lang w:eastAsia="fr-FR"/>
        </w:rPr>
      </w:pPr>
      <w:r w:rsidRPr="003F0483">
        <w:rPr>
          <w:rFonts w:ascii="Calibri Light" w:hAnsi="Calibri Light" w:cs="Calibri Light"/>
          <w:b/>
          <w:bCs/>
          <w:color w:val="000000"/>
          <w:lang w:eastAsia="fr-FR"/>
        </w:rPr>
        <w:t>LE CONSEIL MUNICIPAL</w:t>
      </w:r>
      <w:r w:rsidRPr="003F0483">
        <w:rPr>
          <w:rFonts w:ascii="Calibri Light" w:hAnsi="Calibri Light" w:cs="Calibri Light"/>
          <w:color w:val="000000"/>
          <w:lang w:eastAsia="fr-FR"/>
        </w:rPr>
        <w:t>,</w:t>
      </w:r>
    </w:p>
    <w:p w14:paraId="13BB20CB" w14:textId="77777777" w:rsidR="003F0483" w:rsidRPr="003F0483" w:rsidRDefault="003F0483" w:rsidP="003F0483">
      <w:pPr>
        <w:suppressAutoHyphens w:val="0"/>
        <w:autoSpaceDE w:val="0"/>
        <w:autoSpaceDN w:val="0"/>
        <w:adjustRightInd w:val="0"/>
        <w:ind w:left="-57" w:right="1474"/>
        <w:rPr>
          <w:rFonts w:ascii="Calibri Light" w:hAnsi="Calibri Light" w:cs="Calibri Light"/>
          <w:color w:val="000000"/>
          <w:lang w:eastAsia="fr-FR"/>
        </w:rPr>
      </w:pPr>
      <w:r w:rsidRPr="003F0483">
        <w:rPr>
          <w:rFonts w:ascii="Calibri Light" w:hAnsi="Calibri Light" w:cs="Calibri Light"/>
          <w:color w:val="000000"/>
          <w:lang w:eastAsia="fr-FR"/>
        </w:rPr>
        <w:t xml:space="preserve">Après en avoir délibéré </w:t>
      </w:r>
      <w:r w:rsidRPr="003F0483">
        <w:rPr>
          <w:rFonts w:ascii="Calibri Light" w:hAnsi="Calibri Light" w:cs="Calibri Light"/>
          <w:b/>
          <w:color w:val="000000"/>
          <w:lang w:eastAsia="fr-FR"/>
        </w:rPr>
        <w:t>PAR 14 VOIX POUR et 3 VOIX CONTRE (MM AGRAIN Serge, BALY Franck, VALANCHON Annie),</w:t>
      </w:r>
    </w:p>
    <w:p w14:paraId="63B22D37" w14:textId="080EADB0" w:rsidR="003F0483" w:rsidRPr="003F0483" w:rsidRDefault="003F0483" w:rsidP="003F0483">
      <w:pPr>
        <w:suppressAutoHyphens w:val="0"/>
        <w:autoSpaceDE w:val="0"/>
        <w:autoSpaceDN w:val="0"/>
        <w:adjustRightInd w:val="0"/>
        <w:ind w:left="-57" w:right="1474"/>
        <w:rPr>
          <w:rFonts w:ascii="Calibri Light" w:hAnsi="Calibri Light" w:cs="Calibri Light"/>
          <w:color w:val="000000"/>
          <w:lang w:eastAsia="fr-FR"/>
        </w:rPr>
      </w:pPr>
      <w:r w:rsidRPr="003F0483">
        <w:rPr>
          <w:rFonts w:ascii="Calibri Light" w:hAnsi="Calibri Light" w:cs="Calibri Light"/>
          <w:b/>
          <w:color w:val="000000"/>
          <w:lang w:eastAsia="fr-FR"/>
        </w:rPr>
        <w:t>AUTORISE</w:t>
      </w:r>
      <w:r w:rsidRPr="003F0483">
        <w:rPr>
          <w:rFonts w:ascii="Calibri Light" w:hAnsi="Calibri Light" w:cs="Calibri Light"/>
          <w:color w:val="000000"/>
          <w:lang w:eastAsia="fr-FR"/>
        </w:rPr>
        <w:t xml:space="preserve"> Mr le Maire ou son </w:t>
      </w:r>
      <w:r w:rsidR="00DA266B">
        <w:rPr>
          <w:rFonts w:ascii="Calibri Light" w:hAnsi="Calibri Light" w:cs="Calibri Light"/>
          <w:color w:val="000000"/>
          <w:lang w:eastAsia="fr-FR"/>
        </w:rPr>
        <w:t>représentant</w:t>
      </w:r>
      <w:r w:rsidRPr="003F0483">
        <w:rPr>
          <w:rFonts w:ascii="Calibri Light" w:hAnsi="Calibri Light" w:cs="Calibri Light"/>
          <w:color w:val="000000"/>
          <w:lang w:eastAsia="fr-FR"/>
        </w:rPr>
        <w:t xml:space="preserve"> à déposer un dossier de demande de subvention auprès de l’Etat pour une subvention </w:t>
      </w:r>
      <w:r w:rsidRPr="003F0483">
        <w:rPr>
          <w:rFonts w:ascii="Calibri Light" w:hAnsi="Calibri Light" w:cs="Calibri Light"/>
          <w:b/>
          <w:color w:val="000000"/>
          <w:lang w:eastAsia="fr-FR"/>
        </w:rPr>
        <w:t>DSIL</w:t>
      </w:r>
      <w:r w:rsidRPr="003F0483">
        <w:rPr>
          <w:rFonts w:ascii="Calibri Light" w:hAnsi="Calibri Light" w:cs="Calibri Light"/>
          <w:color w:val="000000"/>
          <w:lang w:eastAsia="fr-FR"/>
        </w:rPr>
        <w:t xml:space="preserve">  </w:t>
      </w:r>
      <w:r w:rsidRPr="003F0483">
        <w:rPr>
          <w:rFonts w:ascii="Calibri Light" w:hAnsi="Calibri Light" w:cs="Calibri Light"/>
          <w:b/>
          <w:color w:val="000000"/>
          <w:lang w:eastAsia="fr-FR"/>
        </w:rPr>
        <w:t>2025</w:t>
      </w:r>
      <w:r w:rsidRPr="003F0483">
        <w:rPr>
          <w:rFonts w:ascii="Calibri Light" w:hAnsi="Calibri Light" w:cs="Calibri Light"/>
          <w:color w:val="000000"/>
          <w:lang w:eastAsia="fr-FR"/>
        </w:rPr>
        <w:t xml:space="preserve"> ;</w:t>
      </w:r>
    </w:p>
    <w:p w14:paraId="7B23FA04" w14:textId="0500C34A" w:rsidR="003F0483" w:rsidRPr="003F0483" w:rsidRDefault="003F0483" w:rsidP="003F0483">
      <w:pPr>
        <w:suppressAutoHyphens w:val="0"/>
        <w:autoSpaceDE w:val="0"/>
        <w:autoSpaceDN w:val="0"/>
        <w:adjustRightInd w:val="0"/>
        <w:ind w:left="-57" w:right="1474"/>
        <w:rPr>
          <w:rFonts w:ascii="Calibri Light" w:hAnsi="Calibri Light" w:cs="Calibri Light"/>
          <w:b/>
          <w:bCs/>
          <w:color w:val="000000"/>
          <w:lang w:eastAsia="fr-FR"/>
        </w:rPr>
      </w:pPr>
      <w:r w:rsidRPr="003F0483">
        <w:rPr>
          <w:rFonts w:ascii="Calibri Light" w:hAnsi="Calibri Light" w:cs="Calibri Light"/>
          <w:b/>
          <w:bCs/>
          <w:color w:val="000000"/>
          <w:lang w:eastAsia="fr-FR"/>
        </w:rPr>
        <w:t xml:space="preserve">AUTORISE </w:t>
      </w:r>
      <w:r w:rsidRPr="003F0483">
        <w:rPr>
          <w:rFonts w:ascii="Calibri Light" w:hAnsi="Calibri Light" w:cs="Calibri Light"/>
          <w:bCs/>
          <w:color w:val="000000"/>
          <w:lang w:eastAsia="fr-FR"/>
        </w:rPr>
        <w:t xml:space="preserve">Mr le Maire </w:t>
      </w:r>
      <w:r w:rsidR="00DA266B">
        <w:rPr>
          <w:rFonts w:ascii="Calibri Light" w:hAnsi="Calibri Light" w:cs="Calibri Light"/>
          <w:bCs/>
          <w:color w:val="000000"/>
          <w:lang w:eastAsia="fr-FR"/>
        </w:rPr>
        <w:t xml:space="preserve">ou son représentant </w:t>
      </w:r>
      <w:r w:rsidRPr="003F0483">
        <w:rPr>
          <w:rFonts w:ascii="Calibri Light" w:hAnsi="Calibri Light" w:cs="Calibri Light"/>
          <w:bCs/>
          <w:color w:val="000000"/>
          <w:lang w:eastAsia="fr-FR"/>
        </w:rPr>
        <w:t>à signer tous les documents relatifs à cette démarche ;</w:t>
      </w:r>
    </w:p>
    <w:p w14:paraId="357BE1C9" w14:textId="3DFBE1AF" w:rsidR="003F0483" w:rsidRPr="003F0483" w:rsidRDefault="003F0483" w:rsidP="003F0483">
      <w:pPr>
        <w:suppressAutoHyphens w:val="0"/>
        <w:autoSpaceDE w:val="0"/>
        <w:autoSpaceDN w:val="0"/>
        <w:adjustRightInd w:val="0"/>
        <w:ind w:right="1984"/>
        <w:rPr>
          <w:rFonts w:ascii="Calibri Light" w:hAnsi="Calibri Light" w:cs="Calibri Light"/>
          <w:bCs/>
          <w:color w:val="000000"/>
          <w:lang w:eastAsia="fr-FR"/>
        </w:rPr>
      </w:pPr>
      <w:r w:rsidRPr="003F0483">
        <w:rPr>
          <w:rFonts w:ascii="Calibri Light" w:hAnsi="Calibri Light" w:cs="Calibri Light"/>
          <w:b/>
          <w:bCs/>
          <w:color w:val="000000"/>
          <w:lang w:eastAsia="fr-FR"/>
        </w:rPr>
        <w:t xml:space="preserve">AUTORISE </w:t>
      </w:r>
      <w:r w:rsidRPr="003F0483">
        <w:rPr>
          <w:rFonts w:ascii="Calibri Light" w:hAnsi="Calibri Light" w:cs="Calibri Light"/>
          <w:bCs/>
          <w:color w:val="000000"/>
          <w:lang w:eastAsia="fr-FR"/>
        </w:rPr>
        <w:t>Mr le Maire</w:t>
      </w:r>
      <w:r w:rsidR="00DA266B">
        <w:rPr>
          <w:rFonts w:ascii="Calibri Light" w:hAnsi="Calibri Light" w:cs="Calibri Light"/>
          <w:bCs/>
          <w:color w:val="000000"/>
          <w:lang w:eastAsia="fr-FR"/>
        </w:rPr>
        <w:t xml:space="preserve"> ou son Adjoint</w:t>
      </w:r>
      <w:r w:rsidRPr="003F0483">
        <w:rPr>
          <w:rFonts w:ascii="Calibri Light" w:hAnsi="Calibri Light" w:cs="Calibri Light"/>
          <w:bCs/>
          <w:color w:val="000000"/>
          <w:lang w:eastAsia="fr-FR"/>
        </w:rPr>
        <w:t xml:space="preserve"> à représenter la commune dans toutes les démarches administratives nécessaires à l’aboutissement de ce projet ;</w:t>
      </w:r>
    </w:p>
    <w:p w14:paraId="2CBE2D50" w14:textId="77777777" w:rsidR="003F0483" w:rsidRPr="003F0483" w:rsidRDefault="003F0483" w:rsidP="003F0483">
      <w:pPr>
        <w:suppressAutoHyphens w:val="0"/>
        <w:autoSpaceDE w:val="0"/>
        <w:autoSpaceDN w:val="0"/>
        <w:adjustRightInd w:val="0"/>
        <w:ind w:right="1984"/>
        <w:rPr>
          <w:rFonts w:ascii="Calibri Light" w:hAnsi="Calibri Light" w:cs="Calibri Light"/>
          <w:color w:val="000000"/>
          <w:lang w:eastAsia="fr-FR"/>
        </w:rPr>
      </w:pPr>
      <w:r w:rsidRPr="003F0483">
        <w:rPr>
          <w:rFonts w:ascii="Calibri Light" w:hAnsi="Calibri Light" w:cs="Calibri Light"/>
          <w:b/>
          <w:color w:val="000000"/>
          <w:lang w:eastAsia="fr-FR"/>
        </w:rPr>
        <w:t>S’ENGAGE</w:t>
      </w:r>
      <w:r w:rsidRPr="003F0483">
        <w:rPr>
          <w:rFonts w:ascii="Calibri Light" w:hAnsi="Calibri Light" w:cs="Calibri Light"/>
          <w:color w:val="000000"/>
          <w:lang w:eastAsia="fr-FR"/>
        </w:rPr>
        <w:t>, en cas d’octroi de subventions, à inscrire au budget communal les crédits correspondants pour la réalisation des travaux.</w:t>
      </w:r>
    </w:p>
    <w:p w14:paraId="288C0902" w14:textId="77777777" w:rsidR="0052241C" w:rsidRDefault="0052241C" w:rsidP="008D5682">
      <w:pPr>
        <w:widowControl w:val="0"/>
        <w:tabs>
          <w:tab w:val="left" w:pos="851"/>
          <w:tab w:val="left" w:pos="11226"/>
        </w:tabs>
        <w:suppressAutoHyphens w:val="0"/>
        <w:autoSpaceDE w:val="0"/>
        <w:autoSpaceDN w:val="0"/>
        <w:adjustRightInd w:val="0"/>
        <w:ind w:right="1644"/>
        <w:jc w:val="both"/>
        <w:rPr>
          <w:rFonts w:ascii="Arial" w:hAnsi="Arial" w:cs="Arial"/>
          <w:sz w:val="20"/>
          <w:szCs w:val="20"/>
          <w:lang w:eastAsia="fr-FR"/>
        </w:rPr>
      </w:pPr>
    </w:p>
    <w:p w14:paraId="136996D0" w14:textId="49B76A49" w:rsidR="009A0E8D" w:rsidRPr="00AD1EE3" w:rsidRDefault="009A0E8D" w:rsidP="008D5682">
      <w:pPr>
        <w:widowControl w:val="0"/>
        <w:tabs>
          <w:tab w:val="left" w:pos="851"/>
          <w:tab w:val="left" w:pos="11226"/>
        </w:tabs>
        <w:suppressAutoHyphens w:val="0"/>
        <w:autoSpaceDE w:val="0"/>
        <w:autoSpaceDN w:val="0"/>
        <w:adjustRightInd w:val="0"/>
        <w:ind w:right="1644"/>
        <w:jc w:val="both"/>
        <w:rPr>
          <w:rFonts w:ascii="Arial" w:hAnsi="Arial" w:cs="Arial"/>
          <w:sz w:val="20"/>
          <w:szCs w:val="20"/>
          <w:lang w:eastAsia="fr-FR"/>
        </w:rPr>
      </w:pPr>
      <w:r w:rsidRPr="00BE2D4A">
        <w:rPr>
          <w:rFonts w:ascii="Arial" w:hAnsi="Arial" w:cs="Arial"/>
          <w:b/>
          <w:sz w:val="20"/>
          <w:szCs w:val="20"/>
          <w:u w:val="single"/>
        </w:rPr>
        <w:t>DCM 202</w:t>
      </w:r>
      <w:r>
        <w:rPr>
          <w:rFonts w:ascii="Arial" w:hAnsi="Arial" w:cs="Arial"/>
          <w:b/>
          <w:sz w:val="20"/>
          <w:szCs w:val="20"/>
          <w:u w:val="single"/>
        </w:rPr>
        <w:t>4</w:t>
      </w:r>
      <w:r w:rsidRPr="00BE2D4A">
        <w:rPr>
          <w:rFonts w:ascii="Arial" w:hAnsi="Arial" w:cs="Arial"/>
          <w:b/>
          <w:sz w:val="20"/>
          <w:szCs w:val="20"/>
          <w:u w:val="single"/>
        </w:rPr>
        <w:t>/</w:t>
      </w:r>
      <w:r w:rsidR="00106E2A">
        <w:rPr>
          <w:rFonts w:ascii="Arial" w:hAnsi="Arial" w:cs="Arial"/>
          <w:b/>
          <w:sz w:val="20"/>
          <w:szCs w:val="20"/>
          <w:u w:val="single"/>
        </w:rPr>
        <w:t>6</w:t>
      </w:r>
      <w:r w:rsidR="00BC241D">
        <w:rPr>
          <w:rFonts w:ascii="Arial" w:hAnsi="Arial" w:cs="Arial"/>
          <w:b/>
          <w:sz w:val="20"/>
          <w:szCs w:val="20"/>
          <w:u w:val="single"/>
        </w:rPr>
        <w:t>5</w:t>
      </w:r>
      <w:r w:rsidRPr="00BE2D4A">
        <w:rPr>
          <w:rFonts w:ascii="Arial" w:hAnsi="Arial" w:cs="Arial"/>
          <w:b/>
          <w:sz w:val="20"/>
          <w:szCs w:val="20"/>
          <w:u w:val="single"/>
        </w:rPr>
        <w:t xml:space="preserve"> : </w:t>
      </w:r>
      <w:r w:rsidR="00106E2A">
        <w:rPr>
          <w:rFonts w:ascii="Arial" w:hAnsi="Arial" w:cs="Arial"/>
          <w:b/>
          <w:sz w:val="20"/>
          <w:szCs w:val="20"/>
          <w:u w:val="single"/>
        </w:rPr>
        <w:t>AUTORISATION DEPOT DE DOSSIER ET DEMANDE DE SUBVENTION FONDS VERT – REHABILITATION DU GROUPE SCOLAIRE</w:t>
      </w:r>
    </w:p>
    <w:p w14:paraId="45B0A2E3" w14:textId="77777777" w:rsidR="005362B4" w:rsidRPr="005362B4" w:rsidRDefault="005362B4" w:rsidP="005362B4">
      <w:pPr>
        <w:suppressAutoHyphens w:val="0"/>
        <w:ind w:right="1531"/>
        <w:jc w:val="both"/>
        <w:rPr>
          <w:rFonts w:ascii="Calibri Light" w:hAnsi="Calibri Light" w:cs="Calibri Light"/>
          <w:lang w:eastAsia="fr-FR"/>
        </w:rPr>
      </w:pPr>
      <w:r w:rsidRPr="005362B4">
        <w:rPr>
          <w:rFonts w:ascii="Calibri Light" w:hAnsi="Calibri Light" w:cs="Calibri Light"/>
          <w:lang w:eastAsia="fr-FR"/>
        </w:rPr>
        <w:t>Monsieur PERRIN Julien, Maire, rappelle à l’assemblée que le groupe scolaire nécessite une réhabilitation afin de répondre aux exigences actuelles en matière de sécurité, d’accessibilité, et de confort pour les élèves et le personnel. Ce projet vise également à améliorer les performances énergétiques du bâtiment, conformément aux objectifs environnementaux fixés par les autorités compétentes.</w:t>
      </w:r>
    </w:p>
    <w:p w14:paraId="2465B41C" w14:textId="77777777" w:rsidR="005362B4" w:rsidRPr="005362B4" w:rsidRDefault="005362B4" w:rsidP="005362B4">
      <w:pPr>
        <w:suppressAutoHyphens w:val="0"/>
        <w:ind w:right="1474"/>
        <w:jc w:val="both"/>
        <w:rPr>
          <w:rFonts w:ascii="Calibri Light" w:hAnsi="Calibri Light" w:cs="Calibri Light"/>
          <w:lang w:eastAsia="fr-FR"/>
        </w:rPr>
      </w:pPr>
      <w:r w:rsidRPr="005362B4">
        <w:rPr>
          <w:rFonts w:ascii="Calibri Light" w:hAnsi="Calibri Light" w:cs="Calibri Light"/>
          <w:lang w:eastAsia="fr-FR"/>
        </w:rPr>
        <w:t xml:space="preserve">Dans le cadre de cette réhabilitation, il est proposé de solliciter les financements disponibles auprès de l’Etat. Pour ce faire, il est nécessaire de déposer un dossier de demande de subvention </w:t>
      </w:r>
      <w:r w:rsidRPr="005362B4">
        <w:rPr>
          <w:rFonts w:ascii="Calibri Light" w:hAnsi="Calibri Light" w:cs="Calibri Light"/>
          <w:b/>
          <w:lang w:eastAsia="fr-FR"/>
        </w:rPr>
        <w:t>FONDS VERT 2025</w:t>
      </w:r>
      <w:r w:rsidRPr="005362B4">
        <w:rPr>
          <w:rFonts w:ascii="Calibri Light" w:hAnsi="Calibri Light" w:cs="Calibri Light"/>
          <w:lang w:eastAsia="fr-FR"/>
        </w:rPr>
        <w:t>.</w:t>
      </w:r>
    </w:p>
    <w:p w14:paraId="4D10194E" w14:textId="77777777" w:rsidR="005362B4" w:rsidRPr="005362B4" w:rsidRDefault="005362B4" w:rsidP="005362B4">
      <w:pPr>
        <w:suppressAutoHyphens w:val="0"/>
        <w:autoSpaceDE w:val="0"/>
        <w:autoSpaceDN w:val="0"/>
        <w:adjustRightInd w:val="0"/>
        <w:ind w:right="1474"/>
        <w:rPr>
          <w:rFonts w:ascii="Calibri Light" w:hAnsi="Calibri Light" w:cs="Calibri Light"/>
          <w:color w:val="000000"/>
          <w:lang w:eastAsia="fr-FR"/>
        </w:rPr>
      </w:pPr>
      <w:r w:rsidRPr="005362B4">
        <w:rPr>
          <w:rFonts w:ascii="Calibri Light" w:hAnsi="Calibri Light" w:cs="Calibri Light"/>
          <w:b/>
          <w:bCs/>
          <w:color w:val="000000"/>
          <w:lang w:eastAsia="fr-FR"/>
        </w:rPr>
        <w:t>LE CONSEIL MUNICIPAL</w:t>
      </w:r>
      <w:r w:rsidRPr="005362B4">
        <w:rPr>
          <w:rFonts w:ascii="Calibri Light" w:hAnsi="Calibri Light" w:cs="Calibri Light"/>
          <w:color w:val="000000"/>
          <w:lang w:eastAsia="fr-FR"/>
        </w:rPr>
        <w:t>,</w:t>
      </w:r>
    </w:p>
    <w:p w14:paraId="255B32F3" w14:textId="486EBA0D" w:rsidR="005362B4" w:rsidRPr="005362B4" w:rsidRDefault="005362B4" w:rsidP="005362B4">
      <w:pPr>
        <w:suppressAutoHyphens w:val="0"/>
        <w:autoSpaceDE w:val="0"/>
        <w:autoSpaceDN w:val="0"/>
        <w:adjustRightInd w:val="0"/>
        <w:ind w:right="1474"/>
        <w:rPr>
          <w:rFonts w:ascii="Calibri Light" w:hAnsi="Calibri Light" w:cs="Calibri Light"/>
          <w:b/>
          <w:color w:val="000000"/>
          <w:lang w:eastAsia="fr-FR"/>
        </w:rPr>
      </w:pPr>
      <w:r w:rsidRPr="005362B4">
        <w:rPr>
          <w:rFonts w:ascii="Calibri Light" w:hAnsi="Calibri Light" w:cs="Calibri Light"/>
          <w:color w:val="000000"/>
          <w:lang w:eastAsia="fr-FR"/>
        </w:rPr>
        <w:t xml:space="preserve">Après en avoir délibéré </w:t>
      </w:r>
      <w:r w:rsidRPr="005362B4">
        <w:rPr>
          <w:rFonts w:ascii="Calibri Light" w:hAnsi="Calibri Light" w:cs="Calibri Light"/>
          <w:b/>
          <w:color w:val="000000"/>
          <w:lang w:eastAsia="fr-FR"/>
        </w:rPr>
        <w:t>PAR  14 VOIX POUR et 3 VOIX CONTRE (MM AGRAIN Serge, BALY Franck, VALANCHON Annie),</w:t>
      </w:r>
    </w:p>
    <w:p w14:paraId="3ED8F182" w14:textId="77777777" w:rsidR="005362B4" w:rsidRPr="005362B4" w:rsidRDefault="005362B4" w:rsidP="005362B4">
      <w:pPr>
        <w:suppressAutoHyphens w:val="0"/>
        <w:autoSpaceDE w:val="0"/>
        <w:autoSpaceDN w:val="0"/>
        <w:adjustRightInd w:val="0"/>
        <w:ind w:right="1474"/>
        <w:rPr>
          <w:rFonts w:ascii="Calibri Light" w:hAnsi="Calibri Light" w:cs="Calibri Light"/>
          <w:color w:val="000000"/>
          <w:lang w:eastAsia="fr-FR"/>
        </w:rPr>
      </w:pPr>
      <w:r w:rsidRPr="005362B4">
        <w:rPr>
          <w:rFonts w:ascii="Calibri Light" w:hAnsi="Calibri Light" w:cs="Calibri Light"/>
          <w:b/>
          <w:color w:val="000000"/>
          <w:lang w:eastAsia="fr-FR"/>
        </w:rPr>
        <w:t>AUTORISE</w:t>
      </w:r>
      <w:r w:rsidRPr="005362B4">
        <w:rPr>
          <w:rFonts w:ascii="Calibri Light" w:hAnsi="Calibri Light" w:cs="Calibri Light"/>
          <w:color w:val="000000"/>
          <w:lang w:eastAsia="fr-FR"/>
        </w:rPr>
        <w:t xml:space="preserve"> Mr le Maire ou son représentant à déposer un dossier de demande de subvention auprès de l’Etat pour une subvention </w:t>
      </w:r>
      <w:r w:rsidRPr="005362B4">
        <w:rPr>
          <w:rFonts w:ascii="Calibri Light" w:hAnsi="Calibri Light" w:cs="Calibri Light"/>
          <w:b/>
          <w:color w:val="000000"/>
          <w:lang w:eastAsia="fr-FR"/>
        </w:rPr>
        <w:t>FONDS VERT</w:t>
      </w:r>
      <w:r w:rsidRPr="005362B4">
        <w:rPr>
          <w:rFonts w:ascii="Calibri Light" w:hAnsi="Calibri Light" w:cs="Calibri Light"/>
          <w:color w:val="000000"/>
          <w:lang w:eastAsia="fr-FR"/>
        </w:rPr>
        <w:t xml:space="preserve"> </w:t>
      </w:r>
      <w:r w:rsidRPr="005362B4">
        <w:rPr>
          <w:rFonts w:ascii="Calibri Light" w:hAnsi="Calibri Light" w:cs="Calibri Light"/>
          <w:b/>
          <w:color w:val="000000"/>
          <w:lang w:eastAsia="fr-FR"/>
        </w:rPr>
        <w:t>2025</w:t>
      </w:r>
      <w:r w:rsidRPr="005362B4">
        <w:rPr>
          <w:rFonts w:ascii="Calibri Light" w:hAnsi="Calibri Light" w:cs="Calibri Light"/>
          <w:color w:val="000000"/>
          <w:lang w:eastAsia="fr-FR"/>
        </w:rPr>
        <w:t xml:space="preserve"> ;</w:t>
      </w:r>
    </w:p>
    <w:p w14:paraId="11AECEDF" w14:textId="77777777" w:rsidR="005362B4" w:rsidRPr="005362B4" w:rsidRDefault="005362B4" w:rsidP="005362B4">
      <w:pPr>
        <w:suppressAutoHyphens w:val="0"/>
        <w:autoSpaceDE w:val="0"/>
        <w:autoSpaceDN w:val="0"/>
        <w:adjustRightInd w:val="0"/>
        <w:ind w:right="1474"/>
        <w:rPr>
          <w:rFonts w:ascii="Calibri Light" w:hAnsi="Calibri Light" w:cs="Calibri Light"/>
          <w:b/>
          <w:bCs/>
          <w:color w:val="000000"/>
          <w:lang w:eastAsia="fr-FR"/>
        </w:rPr>
      </w:pPr>
      <w:r w:rsidRPr="005362B4">
        <w:rPr>
          <w:rFonts w:ascii="Calibri Light" w:hAnsi="Calibri Light" w:cs="Calibri Light"/>
          <w:b/>
          <w:bCs/>
          <w:color w:val="000000"/>
          <w:lang w:eastAsia="fr-FR"/>
        </w:rPr>
        <w:t xml:space="preserve">AUTORISE </w:t>
      </w:r>
      <w:r w:rsidRPr="005362B4">
        <w:rPr>
          <w:rFonts w:ascii="Calibri Light" w:hAnsi="Calibri Light" w:cs="Calibri Light"/>
          <w:bCs/>
          <w:color w:val="000000"/>
          <w:lang w:eastAsia="fr-FR"/>
        </w:rPr>
        <w:t>Mr le Maire ou son représentant à signer tous les documents relatifs à cette démarche ;</w:t>
      </w:r>
    </w:p>
    <w:p w14:paraId="764B29D6" w14:textId="77777777" w:rsidR="005362B4" w:rsidRPr="005362B4" w:rsidRDefault="005362B4" w:rsidP="005362B4">
      <w:pPr>
        <w:suppressAutoHyphens w:val="0"/>
        <w:autoSpaceDE w:val="0"/>
        <w:autoSpaceDN w:val="0"/>
        <w:adjustRightInd w:val="0"/>
        <w:ind w:right="1984"/>
        <w:rPr>
          <w:rFonts w:ascii="Calibri Light" w:hAnsi="Calibri Light" w:cs="Calibri Light"/>
          <w:bCs/>
          <w:color w:val="000000"/>
          <w:lang w:eastAsia="fr-FR"/>
        </w:rPr>
      </w:pPr>
      <w:r w:rsidRPr="005362B4">
        <w:rPr>
          <w:rFonts w:ascii="Calibri Light" w:hAnsi="Calibri Light" w:cs="Calibri Light"/>
          <w:b/>
          <w:bCs/>
          <w:color w:val="000000"/>
          <w:lang w:eastAsia="fr-FR"/>
        </w:rPr>
        <w:t xml:space="preserve">AUTORISE </w:t>
      </w:r>
      <w:r w:rsidRPr="005362B4">
        <w:rPr>
          <w:rFonts w:ascii="Calibri Light" w:hAnsi="Calibri Light" w:cs="Calibri Light"/>
          <w:bCs/>
          <w:color w:val="000000"/>
          <w:lang w:eastAsia="fr-FR"/>
        </w:rPr>
        <w:t>Mr le Maire ou son Adjoint à représenter la commune dans toutes les démarches administratives nécessaires à l’aboutissement de ce projet ;</w:t>
      </w:r>
    </w:p>
    <w:p w14:paraId="203BF537" w14:textId="77777777" w:rsidR="005362B4" w:rsidRPr="005362B4" w:rsidRDefault="005362B4" w:rsidP="005362B4">
      <w:pPr>
        <w:suppressAutoHyphens w:val="0"/>
        <w:autoSpaceDE w:val="0"/>
        <w:autoSpaceDN w:val="0"/>
        <w:adjustRightInd w:val="0"/>
        <w:ind w:right="1984"/>
        <w:rPr>
          <w:rFonts w:ascii="Calibri Light" w:hAnsi="Calibri Light" w:cs="Calibri Light"/>
          <w:color w:val="000000"/>
          <w:lang w:eastAsia="fr-FR"/>
        </w:rPr>
      </w:pPr>
      <w:r w:rsidRPr="005362B4">
        <w:rPr>
          <w:rFonts w:ascii="Calibri Light" w:hAnsi="Calibri Light" w:cs="Calibri Light"/>
          <w:b/>
          <w:color w:val="000000"/>
          <w:lang w:eastAsia="fr-FR"/>
        </w:rPr>
        <w:t>S’ENGAGE</w:t>
      </w:r>
      <w:r w:rsidRPr="005362B4">
        <w:rPr>
          <w:rFonts w:ascii="Calibri Light" w:hAnsi="Calibri Light" w:cs="Calibri Light"/>
          <w:color w:val="000000"/>
          <w:lang w:eastAsia="fr-FR"/>
        </w:rPr>
        <w:t>, en cas d’octroi de subventions, à inscrire au budget communal les crédits correspondants pour la réalisation des travaux.</w:t>
      </w:r>
    </w:p>
    <w:p w14:paraId="1826D848" w14:textId="2543FD94" w:rsidR="009A0E8D" w:rsidRDefault="009A0E8D" w:rsidP="00A43803">
      <w:pPr>
        <w:pStyle w:val="Corps"/>
        <w:ind w:left="0" w:right="91"/>
        <w:rPr>
          <w:rStyle w:val="Aucun"/>
          <w:rFonts w:ascii="Arial" w:eastAsia="Arial Unicode MS" w:hAnsi="Arial" w:cs="Arial"/>
          <w:sz w:val="20"/>
          <w:szCs w:val="20"/>
        </w:rPr>
      </w:pPr>
    </w:p>
    <w:p w14:paraId="5B8EDB7A" w14:textId="51E631AC" w:rsidR="009A0E8D" w:rsidRPr="00AD1EE3" w:rsidRDefault="009A0E8D" w:rsidP="009A0E8D">
      <w:pPr>
        <w:widowControl w:val="0"/>
        <w:tabs>
          <w:tab w:val="left" w:pos="851"/>
          <w:tab w:val="left" w:pos="11226"/>
        </w:tabs>
        <w:suppressAutoHyphens w:val="0"/>
        <w:autoSpaceDE w:val="0"/>
        <w:autoSpaceDN w:val="0"/>
        <w:adjustRightInd w:val="0"/>
        <w:ind w:right="1644"/>
        <w:jc w:val="both"/>
        <w:rPr>
          <w:rFonts w:ascii="Arial" w:hAnsi="Arial" w:cs="Arial"/>
          <w:sz w:val="20"/>
          <w:szCs w:val="20"/>
          <w:lang w:eastAsia="fr-FR"/>
        </w:rPr>
      </w:pPr>
      <w:r w:rsidRPr="00BE2D4A">
        <w:rPr>
          <w:rFonts w:ascii="Arial" w:hAnsi="Arial" w:cs="Arial"/>
          <w:b/>
          <w:sz w:val="20"/>
          <w:szCs w:val="20"/>
          <w:u w:val="single"/>
        </w:rPr>
        <w:t>DCM 202</w:t>
      </w:r>
      <w:r>
        <w:rPr>
          <w:rFonts w:ascii="Arial" w:hAnsi="Arial" w:cs="Arial"/>
          <w:b/>
          <w:sz w:val="20"/>
          <w:szCs w:val="20"/>
          <w:u w:val="single"/>
        </w:rPr>
        <w:t>4</w:t>
      </w:r>
      <w:r w:rsidRPr="00BE2D4A">
        <w:rPr>
          <w:rFonts w:ascii="Arial" w:hAnsi="Arial" w:cs="Arial"/>
          <w:b/>
          <w:sz w:val="20"/>
          <w:szCs w:val="20"/>
          <w:u w:val="single"/>
        </w:rPr>
        <w:t>/</w:t>
      </w:r>
      <w:r w:rsidR="00A97E49">
        <w:rPr>
          <w:rFonts w:ascii="Arial" w:hAnsi="Arial" w:cs="Arial"/>
          <w:b/>
          <w:sz w:val="20"/>
          <w:szCs w:val="20"/>
          <w:u w:val="single"/>
        </w:rPr>
        <w:t>6</w:t>
      </w:r>
      <w:r w:rsidR="00C41ADA">
        <w:rPr>
          <w:rFonts w:ascii="Arial" w:hAnsi="Arial" w:cs="Arial"/>
          <w:b/>
          <w:sz w:val="20"/>
          <w:szCs w:val="20"/>
          <w:u w:val="single"/>
        </w:rPr>
        <w:t>6</w:t>
      </w:r>
      <w:r w:rsidRPr="00BE2D4A">
        <w:rPr>
          <w:rFonts w:ascii="Arial" w:hAnsi="Arial" w:cs="Arial"/>
          <w:b/>
          <w:sz w:val="20"/>
          <w:szCs w:val="20"/>
          <w:u w:val="single"/>
        </w:rPr>
        <w:t xml:space="preserve"> : </w:t>
      </w:r>
      <w:r w:rsidR="00A97E49">
        <w:rPr>
          <w:rFonts w:ascii="Arial" w:hAnsi="Arial" w:cs="Arial"/>
          <w:b/>
          <w:sz w:val="20"/>
          <w:szCs w:val="20"/>
          <w:u w:val="single"/>
        </w:rPr>
        <w:t>AUTORISATION DEPOT DE DOSSIER ET DEMANDE DE SUBVENTION REGION AURA – REHABILITATION DU GROUPE SCOLAIRE</w:t>
      </w:r>
    </w:p>
    <w:p w14:paraId="3C63CBD1" w14:textId="08174681" w:rsidR="009A0E8D" w:rsidRDefault="009A0E8D" w:rsidP="001E0CD8">
      <w:pPr>
        <w:pStyle w:val="Corps"/>
        <w:ind w:left="0" w:right="91"/>
        <w:rPr>
          <w:rStyle w:val="Aucun"/>
          <w:rFonts w:ascii="Arial" w:eastAsia="Arial Unicode MS" w:hAnsi="Arial" w:cs="Arial"/>
          <w:sz w:val="20"/>
          <w:szCs w:val="20"/>
        </w:rPr>
      </w:pPr>
    </w:p>
    <w:p w14:paraId="78906868" w14:textId="77777777" w:rsidR="00850D01" w:rsidRPr="00850D01" w:rsidRDefault="00850D01" w:rsidP="00850D01">
      <w:pPr>
        <w:suppressAutoHyphens w:val="0"/>
        <w:ind w:right="1531"/>
        <w:jc w:val="both"/>
        <w:rPr>
          <w:rFonts w:ascii="Calibri Light" w:hAnsi="Calibri Light" w:cs="Calibri Light"/>
          <w:lang w:eastAsia="fr-FR"/>
        </w:rPr>
      </w:pPr>
      <w:r w:rsidRPr="00850D01">
        <w:rPr>
          <w:rFonts w:ascii="Calibri Light" w:hAnsi="Calibri Light" w:cs="Calibri Light"/>
          <w:lang w:eastAsia="fr-FR"/>
        </w:rPr>
        <w:t xml:space="preserve">Monsieur PERRIN Julien, Maire, rappelle à l’assemblée que le groupe scolaire nécessite une réhabilitation afin de répondre aux exigences actuelles en matière de </w:t>
      </w:r>
      <w:r w:rsidRPr="00850D01">
        <w:rPr>
          <w:rFonts w:ascii="Calibri Light" w:hAnsi="Calibri Light" w:cs="Calibri Light"/>
          <w:lang w:eastAsia="fr-FR"/>
        </w:rPr>
        <w:lastRenderedPageBreak/>
        <w:t>sécurité, d’accessibilité, et de confort pour les élèves et le personnel. Ce projet vise également à améliorer les performances énergétiques du bâtiment, conformément aux objectifs environnementaux fixés par les autorités compétentes.</w:t>
      </w:r>
    </w:p>
    <w:p w14:paraId="57024D0C" w14:textId="77777777" w:rsidR="00850D01" w:rsidRPr="00850D01" w:rsidRDefault="00850D01" w:rsidP="00850D01">
      <w:pPr>
        <w:suppressAutoHyphens w:val="0"/>
        <w:ind w:right="1474"/>
        <w:jc w:val="both"/>
        <w:rPr>
          <w:rFonts w:ascii="Calibri Light" w:hAnsi="Calibri Light" w:cs="Calibri Light"/>
          <w:lang w:eastAsia="fr-FR"/>
        </w:rPr>
      </w:pPr>
      <w:r w:rsidRPr="00850D01">
        <w:rPr>
          <w:rFonts w:ascii="Calibri Light" w:hAnsi="Calibri Light" w:cs="Calibri Light"/>
          <w:lang w:eastAsia="fr-FR"/>
        </w:rPr>
        <w:t xml:space="preserve">Dans le cadre de cette réhabilitation, il est proposé de solliciter les financements disponibles auprès de la </w:t>
      </w:r>
      <w:r w:rsidRPr="00850D01">
        <w:rPr>
          <w:rFonts w:ascii="Calibri Light" w:hAnsi="Calibri Light" w:cs="Calibri Light"/>
          <w:b/>
          <w:lang w:eastAsia="fr-FR"/>
        </w:rPr>
        <w:t>REGION AURA</w:t>
      </w:r>
      <w:r w:rsidRPr="00850D01">
        <w:rPr>
          <w:rFonts w:ascii="Calibri Light" w:hAnsi="Calibri Light" w:cs="Calibri Light"/>
          <w:lang w:eastAsia="fr-FR"/>
        </w:rPr>
        <w:t xml:space="preserve">. Pour ce faire, il est nécessaire de déposer un dossier de demande de subvention </w:t>
      </w:r>
      <w:r w:rsidRPr="00850D01">
        <w:rPr>
          <w:rFonts w:ascii="Calibri Light" w:hAnsi="Calibri Light" w:cs="Calibri Light"/>
          <w:b/>
          <w:lang w:eastAsia="fr-FR"/>
        </w:rPr>
        <w:t>REGION AURA</w:t>
      </w:r>
      <w:r w:rsidRPr="00850D01">
        <w:rPr>
          <w:rFonts w:ascii="Calibri Light" w:hAnsi="Calibri Light" w:cs="Calibri Light"/>
          <w:lang w:eastAsia="fr-FR"/>
        </w:rPr>
        <w:t xml:space="preserve">  </w:t>
      </w:r>
      <w:r w:rsidRPr="00850D01">
        <w:rPr>
          <w:rFonts w:ascii="Calibri Light" w:hAnsi="Calibri Light" w:cs="Calibri Light"/>
          <w:b/>
          <w:lang w:eastAsia="fr-FR"/>
        </w:rPr>
        <w:t>2025</w:t>
      </w:r>
      <w:r w:rsidRPr="00850D01">
        <w:rPr>
          <w:rFonts w:ascii="Calibri Light" w:hAnsi="Calibri Light" w:cs="Calibri Light"/>
          <w:lang w:eastAsia="fr-FR"/>
        </w:rPr>
        <w:t xml:space="preserve"> auprès de la Région.</w:t>
      </w:r>
    </w:p>
    <w:p w14:paraId="5B6B95DA" w14:textId="6745E126" w:rsidR="00850D01" w:rsidRPr="00850D01" w:rsidRDefault="00850D01" w:rsidP="00850D01">
      <w:pPr>
        <w:suppressAutoHyphens w:val="0"/>
        <w:autoSpaceDE w:val="0"/>
        <w:autoSpaceDN w:val="0"/>
        <w:adjustRightInd w:val="0"/>
        <w:ind w:right="1474"/>
        <w:rPr>
          <w:rFonts w:ascii="Calibri Light" w:hAnsi="Calibri Light" w:cs="Calibri Light"/>
          <w:color w:val="000000"/>
          <w:lang w:eastAsia="fr-FR"/>
        </w:rPr>
      </w:pPr>
      <w:r>
        <w:rPr>
          <w:rFonts w:ascii="Calibri Light" w:hAnsi="Calibri Light" w:cs="Calibri Light"/>
          <w:b/>
          <w:bCs/>
          <w:color w:val="000000"/>
          <w:lang w:eastAsia="fr-FR"/>
        </w:rPr>
        <w:t>L</w:t>
      </w:r>
      <w:r w:rsidRPr="00850D01">
        <w:rPr>
          <w:rFonts w:ascii="Calibri Light" w:hAnsi="Calibri Light" w:cs="Calibri Light"/>
          <w:b/>
          <w:bCs/>
          <w:color w:val="000000"/>
          <w:lang w:eastAsia="fr-FR"/>
        </w:rPr>
        <w:t>E CONSEIL MUNICIPAL</w:t>
      </w:r>
      <w:r w:rsidRPr="00850D01">
        <w:rPr>
          <w:rFonts w:ascii="Calibri Light" w:hAnsi="Calibri Light" w:cs="Calibri Light"/>
          <w:color w:val="000000"/>
          <w:lang w:eastAsia="fr-FR"/>
        </w:rPr>
        <w:t>,</w:t>
      </w:r>
    </w:p>
    <w:p w14:paraId="1F7D4E86" w14:textId="77777777" w:rsidR="00850D01" w:rsidRPr="00850D01" w:rsidRDefault="00850D01" w:rsidP="00850D01">
      <w:pPr>
        <w:suppressAutoHyphens w:val="0"/>
        <w:autoSpaceDE w:val="0"/>
        <w:autoSpaceDN w:val="0"/>
        <w:adjustRightInd w:val="0"/>
        <w:ind w:right="1474"/>
        <w:rPr>
          <w:rFonts w:ascii="Calibri Light" w:hAnsi="Calibri Light" w:cs="Calibri Light"/>
          <w:b/>
          <w:color w:val="000000"/>
          <w:lang w:eastAsia="fr-FR"/>
        </w:rPr>
      </w:pPr>
      <w:r w:rsidRPr="00850D01">
        <w:rPr>
          <w:rFonts w:ascii="Calibri Light" w:hAnsi="Calibri Light" w:cs="Calibri Light"/>
          <w:color w:val="000000"/>
          <w:lang w:eastAsia="fr-FR"/>
        </w:rPr>
        <w:t xml:space="preserve">Après en avoir délibéré </w:t>
      </w:r>
      <w:r w:rsidRPr="00850D01">
        <w:rPr>
          <w:rFonts w:ascii="Calibri Light" w:hAnsi="Calibri Light" w:cs="Calibri Light"/>
          <w:b/>
          <w:color w:val="000000"/>
          <w:lang w:eastAsia="fr-FR"/>
        </w:rPr>
        <w:t>PAR 14 VOIX POUR et 3 VOIX CONTRE (MM AGRAIN Serge, BALY Franck, VALANCHON Annie),</w:t>
      </w:r>
    </w:p>
    <w:p w14:paraId="45F94449" w14:textId="77777777" w:rsidR="00850D01" w:rsidRPr="00850D01" w:rsidRDefault="00850D01" w:rsidP="00850D01">
      <w:pPr>
        <w:suppressAutoHyphens w:val="0"/>
        <w:autoSpaceDE w:val="0"/>
        <w:autoSpaceDN w:val="0"/>
        <w:adjustRightInd w:val="0"/>
        <w:ind w:right="1474"/>
        <w:rPr>
          <w:rFonts w:ascii="Calibri Light" w:hAnsi="Calibri Light" w:cs="Calibri Light"/>
          <w:color w:val="000000"/>
          <w:lang w:eastAsia="fr-FR"/>
        </w:rPr>
      </w:pPr>
      <w:r w:rsidRPr="00850D01">
        <w:rPr>
          <w:rFonts w:ascii="Calibri Light" w:hAnsi="Calibri Light" w:cs="Calibri Light"/>
          <w:b/>
          <w:color w:val="000000"/>
          <w:lang w:eastAsia="fr-FR"/>
        </w:rPr>
        <w:t>AUTORISE</w:t>
      </w:r>
      <w:r w:rsidRPr="00850D01">
        <w:rPr>
          <w:rFonts w:ascii="Calibri Light" w:hAnsi="Calibri Light" w:cs="Calibri Light"/>
          <w:color w:val="000000"/>
          <w:lang w:eastAsia="fr-FR"/>
        </w:rPr>
        <w:t xml:space="preserve"> Mr le Maire ou son représentant à déposer un dossier de demande de subvention auprès de l’Etat pour une subvention </w:t>
      </w:r>
      <w:r w:rsidRPr="00850D01">
        <w:rPr>
          <w:rFonts w:ascii="Calibri Light" w:hAnsi="Calibri Light" w:cs="Calibri Light"/>
          <w:b/>
          <w:color w:val="000000"/>
          <w:lang w:eastAsia="fr-FR"/>
        </w:rPr>
        <w:t>REGION AURA</w:t>
      </w:r>
      <w:r w:rsidRPr="00850D01">
        <w:rPr>
          <w:rFonts w:ascii="Calibri Light" w:hAnsi="Calibri Light" w:cs="Calibri Light"/>
          <w:color w:val="000000"/>
          <w:lang w:eastAsia="fr-FR"/>
        </w:rPr>
        <w:t xml:space="preserve">  </w:t>
      </w:r>
      <w:r w:rsidRPr="00850D01">
        <w:rPr>
          <w:rFonts w:ascii="Calibri Light" w:hAnsi="Calibri Light" w:cs="Calibri Light"/>
          <w:b/>
          <w:color w:val="000000"/>
          <w:lang w:eastAsia="fr-FR"/>
        </w:rPr>
        <w:t>2025</w:t>
      </w:r>
      <w:r w:rsidRPr="00850D01">
        <w:rPr>
          <w:rFonts w:ascii="Calibri Light" w:hAnsi="Calibri Light" w:cs="Calibri Light"/>
          <w:color w:val="000000"/>
          <w:lang w:eastAsia="fr-FR"/>
        </w:rPr>
        <w:t xml:space="preserve"> ;</w:t>
      </w:r>
    </w:p>
    <w:p w14:paraId="2BE800A7" w14:textId="77777777" w:rsidR="00850D01" w:rsidRPr="00850D01" w:rsidRDefault="00850D01" w:rsidP="00850D01">
      <w:pPr>
        <w:suppressAutoHyphens w:val="0"/>
        <w:autoSpaceDE w:val="0"/>
        <w:autoSpaceDN w:val="0"/>
        <w:adjustRightInd w:val="0"/>
        <w:ind w:right="1474"/>
        <w:rPr>
          <w:rFonts w:ascii="Calibri Light" w:hAnsi="Calibri Light" w:cs="Calibri Light"/>
          <w:b/>
          <w:bCs/>
          <w:color w:val="000000"/>
          <w:lang w:eastAsia="fr-FR"/>
        </w:rPr>
      </w:pPr>
      <w:r w:rsidRPr="00850D01">
        <w:rPr>
          <w:rFonts w:ascii="Calibri Light" w:hAnsi="Calibri Light" w:cs="Calibri Light"/>
          <w:b/>
          <w:bCs/>
          <w:color w:val="000000"/>
          <w:lang w:eastAsia="fr-FR"/>
        </w:rPr>
        <w:t xml:space="preserve">AUTORISE </w:t>
      </w:r>
      <w:r w:rsidRPr="00850D01">
        <w:rPr>
          <w:rFonts w:ascii="Calibri Light" w:hAnsi="Calibri Light" w:cs="Calibri Light"/>
          <w:bCs/>
          <w:color w:val="000000"/>
          <w:lang w:eastAsia="fr-FR"/>
        </w:rPr>
        <w:t>Mr le Maire ou son représentant à signer tous les documents relatifs à cette démarche ;</w:t>
      </w:r>
    </w:p>
    <w:p w14:paraId="53B021EC" w14:textId="77777777" w:rsidR="00850D01" w:rsidRPr="00850D01" w:rsidRDefault="00850D01" w:rsidP="00850D01">
      <w:pPr>
        <w:suppressAutoHyphens w:val="0"/>
        <w:autoSpaceDE w:val="0"/>
        <w:autoSpaceDN w:val="0"/>
        <w:adjustRightInd w:val="0"/>
        <w:ind w:right="1984"/>
        <w:rPr>
          <w:rFonts w:ascii="Calibri Light" w:hAnsi="Calibri Light" w:cs="Calibri Light"/>
          <w:bCs/>
          <w:color w:val="000000"/>
          <w:lang w:eastAsia="fr-FR"/>
        </w:rPr>
      </w:pPr>
      <w:r w:rsidRPr="00850D01">
        <w:rPr>
          <w:rFonts w:ascii="Calibri Light" w:hAnsi="Calibri Light" w:cs="Calibri Light"/>
          <w:b/>
          <w:bCs/>
          <w:color w:val="000000"/>
          <w:lang w:eastAsia="fr-FR"/>
        </w:rPr>
        <w:t xml:space="preserve">AUTORISE </w:t>
      </w:r>
      <w:r w:rsidRPr="00850D01">
        <w:rPr>
          <w:rFonts w:ascii="Calibri Light" w:hAnsi="Calibri Light" w:cs="Calibri Light"/>
          <w:bCs/>
          <w:color w:val="000000"/>
          <w:lang w:eastAsia="fr-FR"/>
        </w:rPr>
        <w:t>Mr le Maire ou son Adjoint à représenter la commune dans toutes les démarches administratives nécessaires à l’aboutissement de ce projet ;</w:t>
      </w:r>
    </w:p>
    <w:p w14:paraId="00A5BB02" w14:textId="77777777" w:rsidR="00850D01" w:rsidRPr="00850D01" w:rsidRDefault="00850D01" w:rsidP="00850D01">
      <w:pPr>
        <w:suppressAutoHyphens w:val="0"/>
        <w:autoSpaceDE w:val="0"/>
        <w:autoSpaceDN w:val="0"/>
        <w:adjustRightInd w:val="0"/>
        <w:ind w:right="1984"/>
        <w:rPr>
          <w:rFonts w:ascii="Calibri Light" w:hAnsi="Calibri Light" w:cs="Calibri Light"/>
          <w:color w:val="000000"/>
          <w:lang w:eastAsia="fr-FR"/>
        </w:rPr>
      </w:pPr>
      <w:r w:rsidRPr="00850D01">
        <w:rPr>
          <w:rFonts w:ascii="Calibri Light" w:hAnsi="Calibri Light" w:cs="Calibri Light"/>
          <w:b/>
          <w:color w:val="000000"/>
          <w:lang w:eastAsia="fr-FR"/>
        </w:rPr>
        <w:t>S’ENGAGE</w:t>
      </w:r>
      <w:r w:rsidRPr="00850D01">
        <w:rPr>
          <w:rFonts w:ascii="Calibri Light" w:hAnsi="Calibri Light" w:cs="Calibri Light"/>
          <w:color w:val="000000"/>
          <w:lang w:eastAsia="fr-FR"/>
        </w:rPr>
        <w:t>, en cas d’octroi de subventions, à inscrire au budget communal les crédits correspondants pour la réalisation des travaux.</w:t>
      </w:r>
    </w:p>
    <w:p w14:paraId="7EB66319" w14:textId="3604B9CF" w:rsidR="009A0E8D" w:rsidRDefault="009A0E8D" w:rsidP="00A43803">
      <w:pPr>
        <w:pStyle w:val="Corps"/>
        <w:ind w:left="0" w:right="91"/>
        <w:rPr>
          <w:rStyle w:val="Aucun"/>
          <w:rFonts w:ascii="Arial" w:eastAsia="Arial Unicode MS" w:hAnsi="Arial" w:cs="Arial"/>
          <w:sz w:val="20"/>
          <w:szCs w:val="20"/>
        </w:rPr>
      </w:pPr>
    </w:p>
    <w:p w14:paraId="6685C1CA" w14:textId="3E9E4DEB" w:rsidR="009A0E8D" w:rsidRDefault="009A0E8D" w:rsidP="009A0E8D">
      <w:pPr>
        <w:widowControl w:val="0"/>
        <w:tabs>
          <w:tab w:val="left" w:pos="851"/>
          <w:tab w:val="left" w:pos="11226"/>
        </w:tabs>
        <w:suppressAutoHyphens w:val="0"/>
        <w:autoSpaceDE w:val="0"/>
        <w:autoSpaceDN w:val="0"/>
        <w:adjustRightInd w:val="0"/>
        <w:ind w:right="1644"/>
        <w:jc w:val="both"/>
        <w:rPr>
          <w:rFonts w:ascii="Arial" w:hAnsi="Arial" w:cs="Arial"/>
          <w:b/>
          <w:sz w:val="20"/>
          <w:szCs w:val="20"/>
          <w:u w:val="single"/>
        </w:rPr>
      </w:pPr>
      <w:r w:rsidRPr="00BE2D4A">
        <w:rPr>
          <w:rFonts w:ascii="Arial" w:hAnsi="Arial" w:cs="Arial"/>
          <w:b/>
          <w:sz w:val="20"/>
          <w:szCs w:val="20"/>
          <w:u w:val="single"/>
        </w:rPr>
        <w:t>DCM 202</w:t>
      </w:r>
      <w:r>
        <w:rPr>
          <w:rFonts w:ascii="Arial" w:hAnsi="Arial" w:cs="Arial"/>
          <w:b/>
          <w:sz w:val="20"/>
          <w:szCs w:val="20"/>
          <w:u w:val="single"/>
        </w:rPr>
        <w:t>4</w:t>
      </w:r>
      <w:r w:rsidRPr="00BE2D4A">
        <w:rPr>
          <w:rFonts w:ascii="Arial" w:hAnsi="Arial" w:cs="Arial"/>
          <w:b/>
          <w:sz w:val="20"/>
          <w:szCs w:val="20"/>
          <w:u w:val="single"/>
        </w:rPr>
        <w:t>/</w:t>
      </w:r>
      <w:r w:rsidR="00860DE2">
        <w:rPr>
          <w:rFonts w:ascii="Arial" w:hAnsi="Arial" w:cs="Arial"/>
          <w:b/>
          <w:sz w:val="20"/>
          <w:szCs w:val="20"/>
          <w:u w:val="single"/>
        </w:rPr>
        <w:t>6</w:t>
      </w:r>
      <w:r w:rsidR="00287537">
        <w:rPr>
          <w:rFonts w:ascii="Arial" w:hAnsi="Arial" w:cs="Arial"/>
          <w:b/>
          <w:sz w:val="20"/>
          <w:szCs w:val="20"/>
          <w:u w:val="single"/>
        </w:rPr>
        <w:t>7</w:t>
      </w:r>
      <w:r w:rsidRPr="00BE2D4A">
        <w:rPr>
          <w:rFonts w:ascii="Arial" w:hAnsi="Arial" w:cs="Arial"/>
          <w:b/>
          <w:sz w:val="20"/>
          <w:szCs w:val="20"/>
          <w:u w:val="single"/>
        </w:rPr>
        <w:t xml:space="preserve"> : </w:t>
      </w:r>
      <w:r w:rsidR="00860DE2">
        <w:rPr>
          <w:rFonts w:ascii="Arial" w:hAnsi="Arial" w:cs="Arial"/>
          <w:b/>
          <w:sz w:val="20"/>
          <w:szCs w:val="20"/>
          <w:u w:val="single"/>
        </w:rPr>
        <w:t>AUTORISATION DEPOT DE DOSSIER ET DEMANDE DE SUBVENTION FIC – REHABILITATION DU GROUPE SCOLAIRE</w:t>
      </w:r>
    </w:p>
    <w:p w14:paraId="77CD95A9" w14:textId="77777777" w:rsidR="00260457" w:rsidRPr="00260457" w:rsidRDefault="00260457" w:rsidP="00260457">
      <w:pPr>
        <w:suppressAutoHyphens w:val="0"/>
        <w:ind w:right="1531"/>
        <w:jc w:val="both"/>
        <w:rPr>
          <w:rFonts w:ascii="Calibri Light" w:hAnsi="Calibri Light" w:cs="Calibri Light"/>
          <w:sz w:val="22"/>
          <w:szCs w:val="22"/>
          <w:lang w:eastAsia="fr-FR"/>
        </w:rPr>
      </w:pPr>
      <w:r w:rsidRPr="00260457">
        <w:rPr>
          <w:rFonts w:ascii="Calibri Light" w:hAnsi="Calibri Light" w:cs="Calibri Light"/>
          <w:sz w:val="22"/>
          <w:szCs w:val="22"/>
          <w:lang w:eastAsia="fr-FR"/>
        </w:rPr>
        <w:t>Monsieur PERRIN Julien, Maire, rappelle à l’assemblée que le groupe scolaire nécessite une réhabilitation afin de répondre aux exigences actuelles en matière de sécurité, d’accessibilité, et de confort pour les élèves et le personnel. Ce projet vise également à améliorer les performances énergétiques du bâtiment, conformément aux objectifs environnementaux fixés par les autorités compétentes.</w:t>
      </w:r>
    </w:p>
    <w:p w14:paraId="24F359B3" w14:textId="77777777" w:rsidR="00260457" w:rsidRPr="00260457" w:rsidRDefault="00260457" w:rsidP="00260457">
      <w:pPr>
        <w:suppressAutoHyphens w:val="0"/>
        <w:ind w:right="1474"/>
        <w:jc w:val="both"/>
        <w:rPr>
          <w:rFonts w:ascii="Calibri Light" w:hAnsi="Calibri Light" w:cs="Calibri Light"/>
          <w:sz w:val="22"/>
          <w:szCs w:val="22"/>
          <w:lang w:eastAsia="fr-FR"/>
        </w:rPr>
      </w:pPr>
      <w:r w:rsidRPr="00260457">
        <w:rPr>
          <w:rFonts w:ascii="Calibri Light" w:hAnsi="Calibri Light" w:cs="Calibri Light"/>
          <w:sz w:val="22"/>
          <w:szCs w:val="22"/>
          <w:lang w:eastAsia="fr-FR"/>
        </w:rPr>
        <w:t xml:space="preserve">Dans le cadre de cette réhabilitation, il est proposé de solliciter les financements disponibles auprès du Département 63. Pour ce faire, il est nécessaire de déposer un dossier de demande de subvention </w:t>
      </w:r>
      <w:r w:rsidRPr="00260457">
        <w:rPr>
          <w:rFonts w:ascii="Calibri Light" w:hAnsi="Calibri Light" w:cs="Calibri Light"/>
          <w:b/>
          <w:sz w:val="22"/>
          <w:szCs w:val="22"/>
          <w:lang w:eastAsia="fr-FR"/>
        </w:rPr>
        <w:t>FIC</w:t>
      </w:r>
      <w:r w:rsidRPr="00260457">
        <w:rPr>
          <w:rFonts w:ascii="Calibri Light" w:hAnsi="Calibri Light" w:cs="Calibri Light"/>
          <w:sz w:val="22"/>
          <w:szCs w:val="22"/>
          <w:lang w:eastAsia="fr-FR"/>
        </w:rPr>
        <w:t xml:space="preserve">  </w:t>
      </w:r>
      <w:r w:rsidRPr="00260457">
        <w:rPr>
          <w:rFonts w:ascii="Calibri Light" w:hAnsi="Calibri Light" w:cs="Calibri Light"/>
          <w:b/>
          <w:sz w:val="22"/>
          <w:szCs w:val="22"/>
          <w:lang w:eastAsia="fr-FR"/>
        </w:rPr>
        <w:t>2025</w:t>
      </w:r>
      <w:r w:rsidRPr="00260457">
        <w:rPr>
          <w:rFonts w:ascii="Calibri Light" w:hAnsi="Calibri Light" w:cs="Calibri Light"/>
          <w:sz w:val="22"/>
          <w:szCs w:val="22"/>
          <w:lang w:eastAsia="fr-FR"/>
        </w:rPr>
        <w:t xml:space="preserve"> auprès du Département 63.</w:t>
      </w:r>
    </w:p>
    <w:p w14:paraId="69FFADA0" w14:textId="77777777" w:rsidR="00260457" w:rsidRPr="00260457" w:rsidRDefault="00260457" w:rsidP="00260457">
      <w:pPr>
        <w:suppressAutoHyphens w:val="0"/>
        <w:autoSpaceDE w:val="0"/>
        <w:autoSpaceDN w:val="0"/>
        <w:adjustRightInd w:val="0"/>
        <w:ind w:right="1474"/>
        <w:rPr>
          <w:rFonts w:ascii="Calibri Light" w:hAnsi="Calibri Light" w:cs="Calibri Light"/>
          <w:color w:val="000000"/>
          <w:sz w:val="22"/>
          <w:szCs w:val="22"/>
          <w:lang w:eastAsia="fr-FR"/>
        </w:rPr>
      </w:pPr>
      <w:r w:rsidRPr="00260457">
        <w:rPr>
          <w:rFonts w:ascii="Calibri Light" w:hAnsi="Calibri Light" w:cs="Calibri Light"/>
          <w:b/>
          <w:bCs/>
          <w:color w:val="000000"/>
          <w:sz w:val="22"/>
          <w:szCs w:val="22"/>
          <w:lang w:eastAsia="fr-FR"/>
        </w:rPr>
        <w:t>LE CONSEIL MUNICIPAL</w:t>
      </w:r>
      <w:r w:rsidRPr="00260457">
        <w:rPr>
          <w:rFonts w:ascii="Calibri Light" w:hAnsi="Calibri Light" w:cs="Calibri Light"/>
          <w:color w:val="000000"/>
          <w:sz w:val="22"/>
          <w:szCs w:val="22"/>
          <w:lang w:eastAsia="fr-FR"/>
        </w:rPr>
        <w:t>,</w:t>
      </w:r>
    </w:p>
    <w:p w14:paraId="0216A678" w14:textId="77777777" w:rsidR="00260457" w:rsidRPr="00260457" w:rsidRDefault="00260457" w:rsidP="00260457">
      <w:pPr>
        <w:suppressAutoHyphens w:val="0"/>
        <w:autoSpaceDE w:val="0"/>
        <w:autoSpaceDN w:val="0"/>
        <w:adjustRightInd w:val="0"/>
        <w:ind w:right="1474"/>
        <w:rPr>
          <w:rFonts w:ascii="Calibri Light" w:hAnsi="Calibri Light" w:cs="Calibri Light"/>
          <w:b/>
          <w:color w:val="000000"/>
          <w:sz w:val="22"/>
          <w:szCs w:val="22"/>
          <w:lang w:eastAsia="fr-FR"/>
        </w:rPr>
      </w:pPr>
      <w:r w:rsidRPr="00260457">
        <w:rPr>
          <w:rFonts w:ascii="Calibri Light" w:hAnsi="Calibri Light" w:cs="Calibri Light"/>
          <w:color w:val="000000"/>
          <w:sz w:val="22"/>
          <w:szCs w:val="22"/>
          <w:lang w:eastAsia="fr-FR"/>
        </w:rPr>
        <w:t xml:space="preserve">Après en avoir délibéré </w:t>
      </w:r>
      <w:r w:rsidRPr="00260457">
        <w:rPr>
          <w:rFonts w:ascii="Calibri Light" w:hAnsi="Calibri Light" w:cs="Calibri Light"/>
          <w:b/>
          <w:color w:val="000000"/>
          <w:sz w:val="22"/>
          <w:szCs w:val="22"/>
          <w:lang w:eastAsia="fr-FR"/>
        </w:rPr>
        <w:t>PAR 14 VOIX POUR et 3 VOIX CONTRE (MM AGRAIN Serge, BALY Franck, VALANCHON Annie),</w:t>
      </w:r>
    </w:p>
    <w:p w14:paraId="3B6297BF" w14:textId="77777777" w:rsidR="00260457" w:rsidRPr="00260457" w:rsidRDefault="00260457" w:rsidP="00260457">
      <w:pPr>
        <w:suppressAutoHyphens w:val="0"/>
        <w:autoSpaceDE w:val="0"/>
        <w:autoSpaceDN w:val="0"/>
        <w:adjustRightInd w:val="0"/>
        <w:ind w:right="1474"/>
        <w:rPr>
          <w:rFonts w:ascii="Calibri Light" w:hAnsi="Calibri Light" w:cs="Calibri Light"/>
          <w:color w:val="000000"/>
          <w:sz w:val="22"/>
          <w:szCs w:val="22"/>
          <w:lang w:eastAsia="fr-FR"/>
        </w:rPr>
      </w:pPr>
      <w:r w:rsidRPr="00260457">
        <w:rPr>
          <w:rFonts w:ascii="Calibri Light" w:hAnsi="Calibri Light" w:cs="Calibri Light"/>
          <w:b/>
          <w:color w:val="000000"/>
          <w:sz w:val="22"/>
          <w:szCs w:val="22"/>
          <w:lang w:eastAsia="fr-FR"/>
        </w:rPr>
        <w:t>AUTORISE</w:t>
      </w:r>
      <w:r w:rsidRPr="00260457">
        <w:rPr>
          <w:rFonts w:ascii="Calibri Light" w:hAnsi="Calibri Light" w:cs="Calibri Light"/>
          <w:color w:val="000000"/>
          <w:sz w:val="22"/>
          <w:szCs w:val="22"/>
          <w:lang w:eastAsia="fr-FR"/>
        </w:rPr>
        <w:t xml:space="preserve"> Mr le Maire ou son représentant à déposer un dossier de demande de subvention auprès de l’Etat pour une subvention </w:t>
      </w:r>
      <w:r w:rsidRPr="00260457">
        <w:rPr>
          <w:rFonts w:ascii="Calibri Light" w:hAnsi="Calibri Light" w:cs="Calibri Light"/>
          <w:b/>
          <w:color w:val="000000"/>
          <w:sz w:val="22"/>
          <w:szCs w:val="22"/>
          <w:lang w:eastAsia="fr-FR"/>
        </w:rPr>
        <w:t>FIC</w:t>
      </w:r>
      <w:r w:rsidRPr="00260457">
        <w:rPr>
          <w:rFonts w:ascii="Calibri Light" w:hAnsi="Calibri Light" w:cs="Calibri Light"/>
          <w:color w:val="000000"/>
          <w:sz w:val="22"/>
          <w:szCs w:val="22"/>
          <w:lang w:eastAsia="fr-FR"/>
        </w:rPr>
        <w:t xml:space="preserve">  </w:t>
      </w:r>
      <w:r w:rsidRPr="00260457">
        <w:rPr>
          <w:rFonts w:ascii="Calibri Light" w:hAnsi="Calibri Light" w:cs="Calibri Light"/>
          <w:b/>
          <w:color w:val="000000"/>
          <w:sz w:val="22"/>
          <w:szCs w:val="22"/>
          <w:lang w:eastAsia="fr-FR"/>
        </w:rPr>
        <w:t>2025</w:t>
      </w:r>
      <w:r w:rsidRPr="00260457">
        <w:rPr>
          <w:rFonts w:ascii="Calibri Light" w:hAnsi="Calibri Light" w:cs="Calibri Light"/>
          <w:color w:val="000000"/>
          <w:sz w:val="22"/>
          <w:szCs w:val="22"/>
          <w:lang w:eastAsia="fr-FR"/>
        </w:rPr>
        <w:t xml:space="preserve"> ;</w:t>
      </w:r>
    </w:p>
    <w:p w14:paraId="3298B6E9" w14:textId="77777777" w:rsidR="00260457" w:rsidRPr="00260457" w:rsidRDefault="00260457" w:rsidP="00260457">
      <w:pPr>
        <w:suppressAutoHyphens w:val="0"/>
        <w:autoSpaceDE w:val="0"/>
        <w:autoSpaceDN w:val="0"/>
        <w:adjustRightInd w:val="0"/>
        <w:ind w:right="1474"/>
        <w:rPr>
          <w:rFonts w:ascii="Calibri Light" w:hAnsi="Calibri Light" w:cs="Calibri Light"/>
          <w:b/>
          <w:bCs/>
          <w:color w:val="000000"/>
          <w:sz w:val="22"/>
          <w:szCs w:val="22"/>
          <w:lang w:eastAsia="fr-FR"/>
        </w:rPr>
      </w:pPr>
      <w:r w:rsidRPr="00260457">
        <w:rPr>
          <w:rFonts w:ascii="Calibri Light" w:hAnsi="Calibri Light" w:cs="Calibri Light"/>
          <w:b/>
          <w:bCs/>
          <w:color w:val="000000"/>
          <w:sz w:val="22"/>
          <w:szCs w:val="22"/>
          <w:lang w:eastAsia="fr-FR"/>
        </w:rPr>
        <w:t xml:space="preserve">AUTORISE </w:t>
      </w:r>
      <w:r w:rsidRPr="00260457">
        <w:rPr>
          <w:rFonts w:ascii="Calibri Light" w:hAnsi="Calibri Light" w:cs="Calibri Light"/>
          <w:bCs/>
          <w:color w:val="000000"/>
          <w:sz w:val="22"/>
          <w:szCs w:val="22"/>
          <w:lang w:eastAsia="fr-FR"/>
        </w:rPr>
        <w:t>Mr le Maire ou son représentant à signer tous les documents relatifs à cette démarche ;</w:t>
      </w:r>
    </w:p>
    <w:p w14:paraId="517B0763" w14:textId="77777777" w:rsidR="00260457" w:rsidRPr="00260457" w:rsidRDefault="00260457" w:rsidP="00260457">
      <w:pPr>
        <w:suppressAutoHyphens w:val="0"/>
        <w:autoSpaceDE w:val="0"/>
        <w:autoSpaceDN w:val="0"/>
        <w:adjustRightInd w:val="0"/>
        <w:ind w:right="1984"/>
        <w:rPr>
          <w:rFonts w:ascii="Calibri Light" w:hAnsi="Calibri Light" w:cs="Calibri Light"/>
          <w:bCs/>
          <w:color w:val="000000"/>
          <w:sz w:val="22"/>
          <w:szCs w:val="22"/>
          <w:lang w:eastAsia="fr-FR"/>
        </w:rPr>
      </w:pPr>
      <w:r w:rsidRPr="00260457">
        <w:rPr>
          <w:rFonts w:ascii="Calibri Light" w:hAnsi="Calibri Light" w:cs="Calibri Light"/>
          <w:b/>
          <w:bCs/>
          <w:color w:val="000000"/>
          <w:sz w:val="22"/>
          <w:szCs w:val="22"/>
          <w:lang w:eastAsia="fr-FR"/>
        </w:rPr>
        <w:t xml:space="preserve">AUTORISE </w:t>
      </w:r>
      <w:r w:rsidRPr="00260457">
        <w:rPr>
          <w:rFonts w:ascii="Calibri Light" w:hAnsi="Calibri Light" w:cs="Calibri Light"/>
          <w:bCs/>
          <w:color w:val="000000"/>
          <w:sz w:val="22"/>
          <w:szCs w:val="22"/>
          <w:lang w:eastAsia="fr-FR"/>
        </w:rPr>
        <w:t>Mr le Maire ou son Adjoint à représenter la commune dans toutes les démarches administratives nécessaires à l’aboutissement de ce projet ;</w:t>
      </w:r>
    </w:p>
    <w:p w14:paraId="1795DB66" w14:textId="77777777" w:rsidR="00260457" w:rsidRPr="00260457" w:rsidRDefault="00260457" w:rsidP="00260457">
      <w:pPr>
        <w:suppressAutoHyphens w:val="0"/>
        <w:autoSpaceDE w:val="0"/>
        <w:autoSpaceDN w:val="0"/>
        <w:adjustRightInd w:val="0"/>
        <w:ind w:right="1984"/>
        <w:rPr>
          <w:rFonts w:ascii="Calibri Light" w:hAnsi="Calibri Light" w:cs="Calibri Light"/>
          <w:color w:val="000000"/>
          <w:sz w:val="22"/>
          <w:szCs w:val="22"/>
          <w:lang w:eastAsia="fr-FR"/>
        </w:rPr>
      </w:pPr>
      <w:r w:rsidRPr="00260457">
        <w:rPr>
          <w:rFonts w:ascii="Calibri Light" w:hAnsi="Calibri Light" w:cs="Calibri Light"/>
          <w:b/>
          <w:color w:val="000000"/>
          <w:sz w:val="22"/>
          <w:szCs w:val="22"/>
          <w:lang w:eastAsia="fr-FR"/>
        </w:rPr>
        <w:t>S’ENGAGE</w:t>
      </w:r>
      <w:r w:rsidRPr="00260457">
        <w:rPr>
          <w:rFonts w:ascii="Calibri Light" w:hAnsi="Calibri Light" w:cs="Calibri Light"/>
          <w:color w:val="000000"/>
          <w:sz w:val="22"/>
          <w:szCs w:val="22"/>
          <w:lang w:eastAsia="fr-FR"/>
        </w:rPr>
        <w:t>, en cas d’octroi de subventions, à inscrire au budget communal les crédits correspondants pour la réalisation des travaux.</w:t>
      </w:r>
    </w:p>
    <w:p w14:paraId="215DAB30" w14:textId="77777777" w:rsidR="00D72954" w:rsidRPr="00AD1EE3" w:rsidRDefault="00D72954" w:rsidP="009A0E8D">
      <w:pPr>
        <w:widowControl w:val="0"/>
        <w:tabs>
          <w:tab w:val="left" w:pos="851"/>
          <w:tab w:val="left" w:pos="11226"/>
        </w:tabs>
        <w:suppressAutoHyphens w:val="0"/>
        <w:autoSpaceDE w:val="0"/>
        <w:autoSpaceDN w:val="0"/>
        <w:adjustRightInd w:val="0"/>
        <w:ind w:right="1644"/>
        <w:jc w:val="both"/>
        <w:rPr>
          <w:rFonts w:ascii="Arial" w:hAnsi="Arial" w:cs="Arial"/>
          <w:sz w:val="20"/>
          <w:szCs w:val="20"/>
          <w:lang w:eastAsia="fr-FR"/>
        </w:rPr>
      </w:pPr>
    </w:p>
    <w:p w14:paraId="19774E1F" w14:textId="7D5DE844" w:rsidR="005849EB" w:rsidRDefault="005849EB" w:rsidP="005849EB">
      <w:pPr>
        <w:widowControl w:val="0"/>
        <w:tabs>
          <w:tab w:val="left" w:pos="851"/>
          <w:tab w:val="left" w:pos="11226"/>
        </w:tabs>
        <w:suppressAutoHyphens w:val="0"/>
        <w:autoSpaceDE w:val="0"/>
        <w:autoSpaceDN w:val="0"/>
        <w:adjustRightInd w:val="0"/>
        <w:ind w:right="1644"/>
        <w:jc w:val="both"/>
        <w:rPr>
          <w:rFonts w:ascii="Arial" w:hAnsi="Arial" w:cs="Arial"/>
          <w:b/>
          <w:sz w:val="20"/>
          <w:szCs w:val="20"/>
          <w:u w:val="single"/>
        </w:rPr>
      </w:pPr>
      <w:r w:rsidRPr="00BE2D4A">
        <w:rPr>
          <w:rFonts w:ascii="Arial" w:hAnsi="Arial" w:cs="Arial"/>
          <w:b/>
          <w:sz w:val="20"/>
          <w:szCs w:val="20"/>
          <w:u w:val="single"/>
        </w:rPr>
        <w:t>DCM 202</w:t>
      </w:r>
      <w:r>
        <w:rPr>
          <w:rFonts w:ascii="Arial" w:hAnsi="Arial" w:cs="Arial"/>
          <w:b/>
          <w:sz w:val="20"/>
          <w:szCs w:val="20"/>
          <w:u w:val="single"/>
        </w:rPr>
        <w:t>4</w:t>
      </w:r>
      <w:r w:rsidRPr="00BE2D4A">
        <w:rPr>
          <w:rFonts w:ascii="Arial" w:hAnsi="Arial" w:cs="Arial"/>
          <w:b/>
          <w:sz w:val="20"/>
          <w:szCs w:val="20"/>
          <w:u w:val="single"/>
        </w:rPr>
        <w:t>/</w:t>
      </w:r>
      <w:r w:rsidR="00860DE2">
        <w:rPr>
          <w:rFonts w:ascii="Arial" w:hAnsi="Arial" w:cs="Arial"/>
          <w:b/>
          <w:sz w:val="20"/>
          <w:szCs w:val="20"/>
          <w:u w:val="single"/>
        </w:rPr>
        <w:t>6</w:t>
      </w:r>
      <w:r w:rsidR="00380261">
        <w:rPr>
          <w:rFonts w:ascii="Arial" w:hAnsi="Arial" w:cs="Arial"/>
          <w:b/>
          <w:sz w:val="20"/>
          <w:szCs w:val="20"/>
          <w:u w:val="single"/>
        </w:rPr>
        <w:t>8</w:t>
      </w:r>
      <w:r w:rsidRPr="00BE2D4A">
        <w:rPr>
          <w:rFonts w:ascii="Arial" w:hAnsi="Arial" w:cs="Arial"/>
          <w:b/>
          <w:sz w:val="20"/>
          <w:szCs w:val="20"/>
          <w:u w:val="single"/>
        </w:rPr>
        <w:t xml:space="preserve"> : </w:t>
      </w:r>
      <w:r w:rsidR="00860DE2">
        <w:rPr>
          <w:rFonts w:ascii="Arial" w:hAnsi="Arial" w:cs="Arial"/>
          <w:b/>
          <w:sz w:val="20"/>
          <w:szCs w:val="20"/>
          <w:u w:val="single"/>
        </w:rPr>
        <w:t xml:space="preserve">AUTORISATION DEPOT DE DOSSIER ET DEMANDE DE SUBVENTION </w:t>
      </w:r>
      <w:r w:rsidR="00741ED2">
        <w:rPr>
          <w:rFonts w:ascii="Arial" w:hAnsi="Arial" w:cs="Arial"/>
          <w:b/>
          <w:sz w:val="20"/>
          <w:szCs w:val="20"/>
          <w:u w:val="single"/>
        </w:rPr>
        <w:t>DEPARTEMENT 63</w:t>
      </w:r>
      <w:r w:rsidR="00860DE2">
        <w:rPr>
          <w:rFonts w:ascii="Arial" w:hAnsi="Arial" w:cs="Arial"/>
          <w:b/>
          <w:sz w:val="20"/>
          <w:szCs w:val="20"/>
          <w:u w:val="single"/>
        </w:rPr>
        <w:t xml:space="preserve"> – ACHAT DE LUMINAIRES LED</w:t>
      </w:r>
    </w:p>
    <w:p w14:paraId="2F00B5ED" w14:textId="77777777" w:rsidR="00E8677A" w:rsidRPr="00E8677A" w:rsidRDefault="00E8677A" w:rsidP="00E8677A">
      <w:pPr>
        <w:suppressAutoHyphens w:val="0"/>
        <w:ind w:right="1531"/>
        <w:jc w:val="both"/>
        <w:rPr>
          <w:rFonts w:ascii="Calibri Light" w:hAnsi="Calibri Light" w:cs="Calibri Light"/>
          <w:sz w:val="22"/>
          <w:szCs w:val="22"/>
          <w:lang w:eastAsia="fr-FR"/>
        </w:rPr>
      </w:pPr>
      <w:r w:rsidRPr="00E8677A">
        <w:rPr>
          <w:rFonts w:ascii="Calibri Light" w:hAnsi="Calibri Light" w:cs="Calibri Light"/>
          <w:sz w:val="22"/>
          <w:szCs w:val="22"/>
          <w:lang w:eastAsia="fr-FR"/>
        </w:rPr>
        <w:t>Monsieur PERRIN Julien, Maire, informe l’assemblée que la commune envisage l’acquisition de nouveaux luminaires destinés à moderniser et améliorer l’éclairage public. Ces équipements permettront notamment de réduire la consommation énergétique grâce à l’utilisation de technologies économes, d’améliorer la sécurité et le confort des usagers, contribuer aux objectifs environnementaux fixés à l’échelle nationale et locale.</w:t>
      </w:r>
    </w:p>
    <w:p w14:paraId="4950005E" w14:textId="77777777" w:rsidR="00E8677A" w:rsidRPr="00E8677A" w:rsidRDefault="00E8677A" w:rsidP="00E8677A">
      <w:pPr>
        <w:suppressAutoHyphens w:val="0"/>
        <w:ind w:right="1474"/>
        <w:jc w:val="both"/>
        <w:rPr>
          <w:rFonts w:ascii="Calibri Light" w:hAnsi="Calibri Light" w:cs="Calibri Light"/>
          <w:sz w:val="22"/>
          <w:szCs w:val="22"/>
          <w:lang w:eastAsia="fr-FR"/>
        </w:rPr>
      </w:pPr>
      <w:r w:rsidRPr="00E8677A">
        <w:rPr>
          <w:rFonts w:ascii="Calibri Light" w:hAnsi="Calibri Light" w:cs="Calibri Light"/>
          <w:sz w:val="22"/>
          <w:szCs w:val="22"/>
          <w:lang w:eastAsia="fr-FR"/>
        </w:rPr>
        <w:t>Afin de garantir le financement partiel de ce projet, il est nécessaire de déposer un dossier de demande de subvention auprès du Conseil Départemental 63 pour l’année 2025 pour l’achat de luminaires.</w:t>
      </w:r>
    </w:p>
    <w:p w14:paraId="3AF90868" w14:textId="77777777" w:rsidR="00E8677A" w:rsidRPr="00E8677A" w:rsidRDefault="00E8677A" w:rsidP="00E8677A">
      <w:pPr>
        <w:suppressAutoHyphens w:val="0"/>
        <w:autoSpaceDE w:val="0"/>
        <w:autoSpaceDN w:val="0"/>
        <w:adjustRightInd w:val="0"/>
        <w:ind w:right="1474"/>
        <w:rPr>
          <w:rFonts w:ascii="Calibri Light" w:hAnsi="Calibri Light" w:cs="Calibri Light"/>
          <w:color w:val="000000"/>
          <w:sz w:val="22"/>
          <w:szCs w:val="22"/>
          <w:lang w:eastAsia="fr-FR"/>
        </w:rPr>
      </w:pPr>
      <w:r w:rsidRPr="00E8677A">
        <w:rPr>
          <w:rFonts w:ascii="Calibri Light" w:hAnsi="Calibri Light" w:cs="Calibri Light"/>
          <w:b/>
          <w:bCs/>
          <w:color w:val="000000"/>
          <w:sz w:val="22"/>
          <w:szCs w:val="22"/>
          <w:lang w:eastAsia="fr-FR"/>
        </w:rPr>
        <w:t>LE CONSEIL MUNICIPAL</w:t>
      </w:r>
      <w:r w:rsidRPr="00E8677A">
        <w:rPr>
          <w:rFonts w:ascii="Calibri Light" w:hAnsi="Calibri Light" w:cs="Calibri Light"/>
          <w:color w:val="000000"/>
          <w:sz w:val="22"/>
          <w:szCs w:val="22"/>
          <w:lang w:eastAsia="fr-FR"/>
        </w:rPr>
        <w:t>,</w:t>
      </w:r>
    </w:p>
    <w:p w14:paraId="4C654BD0" w14:textId="77777777" w:rsidR="00E8677A" w:rsidRPr="00E8677A" w:rsidRDefault="00E8677A" w:rsidP="00E8677A">
      <w:pPr>
        <w:suppressAutoHyphens w:val="0"/>
        <w:autoSpaceDE w:val="0"/>
        <w:autoSpaceDN w:val="0"/>
        <w:adjustRightInd w:val="0"/>
        <w:ind w:right="1474"/>
        <w:rPr>
          <w:rFonts w:ascii="Calibri Light" w:hAnsi="Calibri Light" w:cs="Calibri Light"/>
          <w:b/>
          <w:color w:val="000000"/>
          <w:sz w:val="22"/>
          <w:szCs w:val="22"/>
          <w:lang w:eastAsia="fr-FR"/>
        </w:rPr>
      </w:pPr>
      <w:r w:rsidRPr="00E8677A">
        <w:rPr>
          <w:rFonts w:ascii="Calibri Light" w:hAnsi="Calibri Light" w:cs="Calibri Light"/>
          <w:color w:val="000000"/>
          <w:sz w:val="22"/>
          <w:szCs w:val="22"/>
          <w:lang w:eastAsia="fr-FR"/>
        </w:rPr>
        <w:t xml:space="preserve">Après en avoir délibéré </w:t>
      </w:r>
      <w:r w:rsidRPr="00E8677A">
        <w:rPr>
          <w:rFonts w:ascii="Calibri Light" w:hAnsi="Calibri Light" w:cs="Calibri Light"/>
          <w:b/>
          <w:color w:val="000000"/>
          <w:sz w:val="22"/>
          <w:szCs w:val="22"/>
          <w:lang w:eastAsia="fr-FR"/>
        </w:rPr>
        <w:t>PAR 14 VOIX POUR et 3 VOIX CONTRE (MM AGRAIN Serge, BALY Franck, VALANCHON Annie),</w:t>
      </w:r>
    </w:p>
    <w:p w14:paraId="3E4E579B" w14:textId="77777777" w:rsidR="00E8677A" w:rsidRPr="00E8677A" w:rsidRDefault="00E8677A" w:rsidP="00E8677A">
      <w:pPr>
        <w:suppressAutoHyphens w:val="0"/>
        <w:autoSpaceDE w:val="0"/>
        <w:autoSpaceDN w:val="0"/>
        <w:adjustRightInd w:val="0"/>
        <w:ind w:right="1474"/>
        <w:rPr>
          <w:rFonts w:ascii="Calibri Light" w:hAnsi="Calibri Light" w:cs="Calibri Light"/>
          <w:color w:val="000000"/>
          <w:sz w:val="22"/>
          <w:szCs w:val="22"/>
          <w:lang w:eastAsia="fr-FR"/>
        </w:rPr>
      </w:pPr>
      <w:r w:rsidRPr="00E8677A">
        <w:rPr>
          <w:rFonts w:ascii="Calibri Light" w:hAnsi="Calibri Light" w:cs="Calibri Light"/>
          <w:b/>
          <w:color w:val="000000"/>
          <w:sz w:val="22"/>
          <w:szCs w:val="22"/>
          <w:lang w:eastAsia="fr-FR"/>
        </w:rPr>
        <w:t>APPROUVE</w:t>
      </w:r>
      <w:r w:rsidRPr="00E8677A">
        <w:rPr>
          <w:rFonts w:ascii="Calibri Light" w:hAnsi="Calibri Light" w:cs="Calibri Light"/>
          <w:color w:val="000000"/>
          <w:sz w:val="22"/>
          <w:szCs w:val="22"/>
          <w:lang w:eastAsia="fr-FR"/>
        </w:rPr>
        <w:t xml:space="preserve"> le projet d’acquisition de luminaires pour l’éclairage public ;</w:t>
      </w:r>
    </w:p>
    <w:p w14:paraId="79FD77D7" w14:textId="77777777" w:rsidR="00E8677A" w:rsidRPr="00E8677A" w:rsidRDefault="00E8677A" w:rsidP="00E8677A">
      <w:pPr>
        <w:suppressAutoHyphens w:val="0"/>
        <w:autoSpaceDE w:val="0"/>
        <w:autoSpaceDN w:val="0"/>
        <w:adjustRightInd w:val="0"/>
        <w:ind w:right="1474"/>
        <w:rPr>
          <w:rFonts w:ascii="Calibri Light" w:hAnsi="Calibri Light" w:cs="Calibri Light"/>
          <w:color w:val="000000"/>
          <w:sz w:val="22"/>
          <w:szCs w:val="22"/>
          <w:lang w:eastAsia="fr-FR"/>
        </w:rPr>
      </w:pPr>
      <w:r w:rsidRPr="00E8677A">
        <w:rPr>
          <w:rFonts w:ascii="Calibri Light" w:hAnsi="Calibri Light" w:cs="Calibri Light"/>
          <w:b/>
          <w:color w:val="000000"/>
          <w:sz w:val="22"/>
          <w:szCs w:val="22"/>
          <w:lang w:eastAsia="fr-FR"/>
        </w:rPr>
        <w:lastRenderedPageBreak/>
        <w:t>AUTORISE</w:t>
      </w:r>
      <w:r w:rsidRPr="00E8677A">
        <w:rPr>
          <w:rFonts w:ascii="Calibri Light" w:hAnsi="Calibri Light" w:cs="Calibri Light"/>
          <w:color w:val="000000"/>
          <w:sz w:val="22"/>
          <w:szCs w:val="22"/>
          <w:lang w:eastAsia="fr-FR"/>
        </w:rPr>
        <w:t xml:space="preserve"> Mr le Maire ou son représentant à déposer un dossier de demande de subvention auprès de l’Etat pour une subvention </w:t>
      </w:r>
      <w:r w:rsidRPr="00E8677A">
        <w:rPr>
          <w:rFonts w:ascii="Calibri Light" w:hAnsi="Calibri Light" w:cs="Calibri Light"/>
          <w:b/>
          <w:color w:val="000000"/>
          <w:sz w:val="22"/>
          <w:szCs w:val="22"/>
          <w:lang w:eastAsia="fr-FR"/>
        </w:rPr>
        <w:t>Départementale 2025 pour l’achat de luminaires</w:t>
      </w:r>
      <w:r w:rsidRPr="00E8677A">
        <w:rPr>
          <w:rFonts w:ascii="Calibri Light" w:hAnsi="Calibri Light" w:cs="Calibri Light"/>
          <w:color w:val="000000"/>
          <w:sz w:val="22"/>
          <w:szCs w:val="22"/>
          <w:lang w:eastAsia="fr-FR"/>
        </w:rPr>
        <w:t xml:space="preserve"> ;</w:t>
      </w:r>
    </w:p>
    <w:p w14:paraId="60FE831A" w14:textId="77777777" w:rsidR="00E8677A" w:rsidRPr="00E8677A" w:rsidRDefault="00E8677A" w:rsidP="00E8677A">
      <w:pPr>
        <w:suppressAutoHyphens w:val="0"/>
        <w:autoSpaceDE w:val="0"/>
        <w:autoSpaceDN w:val="0"/>
        <w:adjustRightInd w:val="0"/>
        <w:ind w:right="1474"/>
        <w:rPr>
          <w:rFonts w:ascii="Calibri Light" w:hAnsi="Calibri Light" w:cs="Calibri Light"/>
          <w:b/>
          <w:bCs/>
          <w:color w:val="000000"/>
          <w:sz w:val="22"/>
          <w:szCs w:val="22"/>
          <w:lang w:eastAsia="fr-FR"/>
        </w:rPr>
      </w:pPr>
      <w:r w:rsidRPr="00E8677A">
        <w:rPr>
          <w:rFonts w:ascii="Calibri Light" w:hAnsi="Calibri Light" w:cs="Calibri Light"/>
          <w:b/>
          <w:bCs/>
          <w:color w:val="000000"/>
          <w:sz w:val="22"/>
          <w:szCs w:val="22"/>
          <w:lang w:eastAsia="fr-FR"/>
        </w:rPr>
        <w:t xml:space="preserve">AUTORISE </w:t>
      </w:r>
      <w:r w:rsidRPr="00E8677A">
        <w:rPr>
          <w:rFonts w:ascii="Calibri Light" w:hAnsi="Calibri Light" w:cs="Calibri Light"/>
          <w:bCs/>
          <w:color w:val="000000"/>
          <w:sz w:val="22"/>
          <w:szCs w:val="22"/>
          <w:lang w:eastAsia="fr-FR"/>
        </w:rPr>
        <w:t>Mr le Maire ou son représentant à signer tous les documents relatifs à cette démarche ;</w:t>
      </w:r>
    </w:p>
    <w:p w14:paraId="3AEFFF37" w14:textId="77777777" w:rsidR="00E8677A" w:rsidRPr="00E8677A" w:rsidRDefault="00E8677A" w:rsidP="00E8677A">
      <w:pPr>
        <w:suppressAutoHyphens w:val="0"/>
        <w:autoSpaceDE w:val="0"/>
        <w:autoSpaceDN w:val="0"/>
        <w:adjustRightInd w:val="0"/>
        <w:ind w:right="1984"/>
        <w:rPr>
          <w:rFonts w:ascii="Calibri Light" w:hAnsi="Calibri Light" w:cs="Calibri Light"/>
          <w:bCs/>
          <w:color w:val="000000"/>
          <w:sz w:val="22"/>
          <w:szCs w:val="22"/>
          <w:lang w:eastAsia="fr-FR"/>
        </w:rPr>
      </w:pPr>
      <w:r w:rsidRPr="00E8677A">
        <w:rPr>
          <w:rFonts w:ascii="Calibri Light" w:hAnsi="Calibri Light" w:cs="Calibri Light"/>
          <w:b/>
          <w:bCs/>
          <w:color w:val="000000"/>
          <w:sz w:val="22"/>
          <w:szCs w:val="22"/>
          <w:lang w:eastAsia="fr-FR"/>
        </w:rPr>
        <w:t xml:space="preserve">AUTORISE </w:t>
      </w:r>
      <w:r w:rsidRPr="00E8677A">
        <w:rPr>
          <w:rFonts w:ascii="Calibri Light" w:hAnsi="Calibri Light" w:cs="Calibri Light"/>
          <w:bCs/>
          <w:color w:val="000000"/>
          <w:sz w:val="22"/>
          <w:szCs w:val="22"/>
          <w:lang w:eastAsia="fr-FR"/>
        </w:rPr>
        <w:t>Mr le Maire ou son Adjoint à représenter la commune dans toutes les démarches administratives nécessaires à l’aboutissement de ce projet ;</w:t>
      </w:r>
    </w:p>
    <w:p w14:paraId="479ED6BB" w14:textId="77777777" w:rsidR="00E8677A" w:rsidRPr="00E8677A" w:rsidRDefault="00E8677A" w:rsidP="00E8677A">
      <w:pPr>
        <w:suppressAutoHyphens w:val="0"/>
        <w:autoSpaceDE w:val="0"/>
        <w:autoSpaceDN w:val="0"/>
        <w:adjustRightInd w:val="0"/>
        <w:ind w:right="1984"/>
        <w:rPr>
          <w:rFonts w:ascii="Calibri Light" w:hAnsi="Calibri Light" w:cs="Calibri Light"/>
          <w:color w:val="000000"/>
          <w:sz w:val="22"/>
          <w:szCs w:val="22"/>
          <w:lang w:eastAsia="fr-FR"/>
        </w:rPr>
      </w:pPr>
      <w:r w:rsidRPr="00E8677A">
        <w:rPr>
          <w:rFonts w:ascii="Calibri Light" w:hAnsi="Calibri Light" w:cs="Calibri Light"/>
          <w:b/>
          <w:color w:val="000000"/>
          <w:sz w:val="22"/>
          <w:szCs w:val="22"/>
          <w:lang w:eastAsia="fr-FR"/>
        </w:rPr>
        <w:t>S’ENGAGE</w:t>
      </w:r>
      <w:r w:rsidRPr="00E8677A">
        <w:rPr>
          <w:rFonts w:ascii="Calibri Light" w:hAnsi="Calibri Light" w:cs="Calibri Light"/>
          <w:color w:val="000000"/>
          <w:sz w:val="22"/>
          <w:szCs w:val="22"/>
          <w:lang w:eastAsia="fr-FR"/>
        </w:rPr>
        <w:t>, en cas d’octroi de subventions, à inscrire au budget communal les crédits correspondants pour la réalisation des travaux.</w:t>
      </w:r>
    </w:p>
    <w:p w14:paraId="3729EC42" w14:textId="77777777" w:rsidR="005849EB" w:rsidRPr="005849EB" w:rsidRDefault="005849EB" w:rsidP="005849EB">
      <w:pPr>
        <w:widowControl w:val="0"/>
        <w:tabs>
          <w:tab w:val="left" w:pos="1814"/>
        </w:tabs>
        <w:suppressAutoHyphens w:val="0"/>
        <w:autoSpaceDE w:val="0"/>
        <w:autoSpaceDN w:val="0"/>
        <w:adjustRightInd w:val="0"/>
        <w:ind w:right="-23"/>
        <w:jc w:val="both"/>
        <w:rPr>
          <w:sz w:val="22"/>
          <w:szCs w:val="22"/>
          <w:lang w:eastAsia="fr-FR"/>
        </w:rPr>
      </w:pPr>
    </w:p>
    <w:p w14:paraId="27E58CA5" w14:textId="712B6FAF" w:rsidR="005849EB" w:rsidRDefault="005849EB" w:rsidP="00D60B04">
      <w:pPr>
        <w:widowControl w:val="0"/>
        <w:tabs>
          <w:tab w:val="left" w:pos="851"/>
          <w:tab w:val="left" w:pos="11226"/>
        </w:tabs>
        <w:suppressAutoHyphens w:val="0"/>
        <w:autoSpaceDE w:val="0"/>
        <w:autoSpaceDN w:val="0"/>
        <w:adjustRightInd w:val="0"/>
        <w:ind w:right="1644"/>
        <w:jc w:val="both"/>
        <w:rPr>
          <w:rFonts w:ascii="Arial" w:hAnsi="Arial" w:cs="Arial"/>
          <w:b/>
          <w:sz w:val="20"/>
          <w:szCs w:val="20"/>
          <w:u w:val="single"/>
        </w:rPr>
      </w:pPr>
      <w:r w:rsidRPr="00BE2D4A">
        <w:rPr>
          <w:rFonts w:ascii="Arial" w:hAnsi="Arial" w:cs="Arial"/>
          <w:b/>
          <w:sz w:val="20"/>
          <w:szCs w:val="20"/>
          <w:u w:val="single"/>
        </w:rPr>
        <w:t>DCM 202</w:t>
      </w:r>
      <w:r>
        <w:rPr>
          <w:rFonts w:ascii="Arial" w:hAnsi="Arial" w:cs="Arial"/>
          <w:b/>
          <w:sz w:val="20"/>
          <w:szCs w:val="20"/>
          <w:u w:val="single"/>
        </w:rPr>
        <w:t>4</w:t>
      </w:r>
      <w:r w:rsidRPr="00BE2D4A">
        <w:rPr>
          <w:rFonts w:ascii="Arial" w:hAnsi="Arial" w:cs="Arial"/>
          <w:b/>
          <w:sz w:val="20"/>
          <w:szCs w:val="20"/>
          <w:u w:val="single"/>
        </w:rPr>
        <w:t>/</w:t>
      </w:r>
      <w:r w:rsidR="00AA46EE">
        <w:rPr>
          <w:rFonts w:ascii="Arial" w:hAnsi="Arial" w:cs="Arial"/>
          <w:b/>
          <w:sz w:val="20"/>
          <w:szCs w:val="20"/>
          <w:u w:val="single"/>
        </w:rPr>
        <w:t>6</w:t>
      </w:r>
      <w:r w:rsidR="004C2162">
        <w:rPr>
          <w:rFonts w:ascii="Arial" w:hAnsi="Arial" w:cs="Arial"/>
          <w:b/>
          <w:sz w:val="20"/>
          <w:szCs w:val="20"/>
          <w:u w:val="single"/>
        </w:rPr>
        <w:t>9</w:t>
      </w:r>
      <w:r w:rsidRPr="00BE2D4A">
        <w:rPr>
          <w:rFonts w:ascii="Arial" w:hAnsi="Arial" w:cs="Arial"/>
          <w:b/>
          <w:sz w:val="20"/>
          <w:szCs w:val="20"/>
          <w:u w:val="single"/>
        </w:rPr>
        <w:t xml:space="preserve"> : </w:t>
      </w:r>
      <w:r w:rsidR="00AA46EE">
        <w:rPr>
          <w:rFonts w:ascii="Arial" w:hAnsi="Arial" w:cs="Arial"/>
          <w:b/>
          <w:sz w:val="20"/>
          <w:szCs w:val="20"/>
          <w:u w:val="single"/>
        </w:rPr>
        <w:t>ADMISSIONS EN NON-VALEUR</w:t>
      </w:r>
    </w:p>
    <w:p w14:paraId="346E2491" w14:textId="654E15C1" w:rsidR="00D6606A" w:rsidRDefault="00D6606A" w:rsidP="00D60B04">
      <w:pPr>
        <w:pStyle w:val="NormalWeb"/>
        <w:spacing w:before="0" w:after="0"/>
        <w:ind w:right="1077"/>
        <w:rPr>
          <w:rFonts w:ascii="Calibri Light" w:hAnsi="Calibri Light" w:cs="Arial"/>
        </w:rPr>
      </w:pPr>
      <w:r>
        <w:rPr>
          <w:rFonts w:ascii="Calibri Light" w:hAnsi="Calibri Light" w:cs="Calibri Light"/>
        </w:rPr>
        <w:t xml:space="preserve">Mr PERRIN Julien, Maire, informe le Conseil Municipal d’une demande d’admission en non-valeur des créances d’un montant total de </w:t>
      </w:r>
      <w:r>
        <w:rPr>
          <w:rFonts w:ascii="Calibri Light" w:hAnsi="Calibri Light" w:cs="Calibri Light"/>
          <w:b/>
        </w:rPr>
        <w:t>2.83 €</w:t>
      </w:r>
      <w:r>
        <w:rPr>
          <w:rFonts w:ascii="Calibri Light" w:hAnsi="Calibri Light" w:cs="Calibri Light"/>
        </w:rPr>
        <w:t xml:space="preserve"> émanant du Chef de service comptable de Riom afin de permettre d’apurer la dette des comptes budgétaires et d’assurer une comptabilité claire et conforme aux règles en vigueur. Mr PERRIN explique que ces créances concernent des sommes dues à la commune pour lesquelles toutes les procédures de recouvrement ont été épuisées sans succès et propose au conseil municipal d’admettre en non-valeur ces créances dont le montant s’élève à la somme de </w:t>
      </w:r>
      <w:r>
        <w:rPr>
          <w:rFonts w:ascii="Calibri Light" w:hAnsi="Calibri Light" w:cs="Calibri Light"/>
          <w:b/>
        </w:rPr>
        <w:t xml:space="preserve">2,83 €. </w:t>
      </w:r>
      <w:r>
        <w:rPr>
          <w:rFonts w:ascii="Calibri Light" w:hAnsi="Calibri Light" w:cs="Arial"/>
        </w:rPr>
        <w:t>Son exposé terminé, il sollicite le débat dans l’assemblée. A l’issue des débats, le Maire sollicite le vote de l’assemblée.</w:t>
      </w:r>
    </w:p>
    <w:p w14:paraId="007DA72C" w14:textId="77777777" w:rsidR="00D6606A" w:rsidRDefault="00D6606A" w:rsidP="00D6606A">
      <w:pPr>
        <w:pStyle w:val="NormalWeb"/>
        <w:spacing w:before="0" w:after="0"/>
        <w:ind w:left="-1077" w:right="1077" w:firstLine="1077"/>
        <w:rPr>
          <w:rFonts w:ascii="Calibri Light" w:hAnsi="Calibri Light" w:cs="Calibri Light"/>
        </w:rPr>
      </w:pPr>
      <w:r>
        <w:rPr>
          <w:rStyle w:val="lev"/>
          <w:rFonts w:ascii="Calibri Light" w:hAnsi="Calibri Light" w:cs="Calibri Light"/>
        </w:rPr>
        <w:t xml:space="preserve">Après en avoir délibéré, à l’unanimité, le Conseil Municipal, </w:t>
      </w:r>
    </w:p>
    <w:p w14:paraId="6F82E3F3" w14:textId="77777777" w:rsidR="00D6606A" w:rsidRDefault="00D6606A" w:rsidP="00D6606A">
      <w:pPr>
        <w:ind w:right="1361"/>
        <w:rPr>
          <w:rStyle w:val="lev"/>
        </w:rPr>
      </w:pPr>
      <w:r>
        <w:rPr>
          <w:rStyle w:val="lev"/>
          <w:rFonts w:ascii="Calibri Light" w:hAnsi="Calibri Light" w:cs="Calibri Light"/>
        </w:rPr>
        <w:t>ADOPTE</w:t>
      </w:r>
      <w:r>
        <w:rPr>
          <w:rFonts w:ascii="Calibri Light" w:hAnsi="Calibri Light" w:cs="Calibri Light"/>
        </w:rPr>
        <w:t xml:space="preserve"> la proposition de Mr le Maire, à savoir l’inscription en non-valeur des créances irrécouvrables évoquées ci-dessus pour un montant total de </w:t>
      </w:r>
      <w:r>
        <w:rPr>
          <w:rStyle w:val="lev"/>
          <w:rFonts w:ascii="Calibri Light" w:hAnsi="Calibri Light" w:cs="Calibri Light"/>
        </w:rPr>
        <w:t>2.83 euros ;</w:t>
      </w:r>
    </w:p>
    <w:p w14:paraId="0B6FDE7D" w14:textId="77777777" w:rsidR="00D6606A" w:rsidRDefault="00D6606A" w:rsidP="00D6606A">
      <w:pPr>
        <w:ind w:right="1077"/>
      </w:pPr>
      <w:r>
        <w:rPr>
          <w:rFonts w:ascii="Calibri Light" w:hAnsi="Calibri Light" w:cs="Calibri Light"/>
          <w:b/>
        </w:rPr>
        <w:t>DIT</w:t>
      </w:r>
      <w:r>
        <w:rPr>
          <w:rFonts w:ascii="Calibri Light" w:hAnsi="Calibri Light" w:cs="Calibri Light"/>
        </w:rPr>
        <w:t xml:space="preserve"> que les crédits afférents à cette opération sont inscrits à l’article 6541 ;</w:t>
      </w:r>
    </w:p>
    <w:p w14:paraId="5DB70E24" w14:textId="2135724D" w:rsidR="00D6606A" w:rsidRDefault="00D6606A" w:rsidP="00D6606A">
      <w:pPr>
        <w:ind w:right="1077"/>
        <w:rPr>
          <w:rFonts w:ascii="Calibri Light" w:hAnsi="Calibri Light" w:cs="Calibri Light"/>
        </w:rPr>
      </w:pPr>
      <w:r>
        <w:rPr>
          <w:rStyle w:val="lev"/>
          <w:rFonts w:ascii="Calibri Light" w:hAnsi="Calibri Light" w:cs="Calibri Light"/>
        </w:rPr>
        <w:t>AUTORISE</w:t>
      </w:r>
      <w:r>
        <w:rPr>
          <w:rFonts w:ascii="Calibri Light" w:hAnsi="Calibri Light" w:cs="Calibri Light"/>
        </w:rPr>
        <w:t xml:space="preserve"> Mr le Maire ou son représentant à signer tous les documents nécessaires à cette opération et à en informer Mr le Chef de service comptable de Riom.</w:t>
      </w:r>
    </w:p>
    <w:p w14:paraId="1A6EA8CD" w14:textId="77777777" w:rsidR="004C2162" w:rsidRDefault="004C2162" w:rsidP="00D6606A">
      <w:pPr>
        <w:ind w:right="1077"/>
        <w:rPr>
          <w:rFonts w:ascii="Calibri Light" w:hAnsi="Calibri Light" w:cs="Calibri Light"/>
        </w:rPr>
      </w:pPr>
    </w:p>
    <w:p w14:paraId="248F22B7" w14:textId="182082CF" w:rsidR="00EA7B1A" w:rsidRDefault="00EA7B1A" w:rsidP="00D6606A">
      <w:pPr>
        <w:widowControl w:val="0"/>
        <w:tabs>
          <w:tab w:val="left" w:pos="851"/>
          <w:tab w:val="right" w:pos="8051"/>
        </w:tabs>
        <w:suppressAutoHyphens w:val="0"/>
        <w:autoSpaceDE w:val="0"/>
        <w:autoSpaceDN w:val="0"/>
        <w:adjustRightInd w:val="0"/>
        <w:ind w:right="1644"/>
        <w:jc w:val="both"/>
        <w:rPr>
          <w:rFonts w:ascii="Arial" w:hAnsi="Arial" w:cs="Arial"/>
          <w:b/>
          <w:sz w:val="20"/>
          <w:szCs w:val="20"/>
          <w:u w:val="single"/>
        </w:rPr>
      </w:pPr>
      <w:r w:rsidRPr="00BE2D4A">
        <w:rPr>
          <w:rFonts w:ascii="Arial" w:hAnsi="Arial" w:cs="Arial"/>
          <w:b/>
          <w:sz w:val="20"/>
          <w:szCs w:val="20"/>
          <w:u w:val="single"/>
        </w:rPr>
        <w:t>DCM 202</w:t>
      </w:r>
      <w:r>
        <w:rPr>
          <w:rFonts w:ascii="Arial" w:hAnsi="Arial" w:cs="Arial"/>
          <w:b/>
          <w:sz w:val="20"/>
          <w:szCs w:val="20"/>
          <w:u w:val="single"/>
        </w:rPr>
        <w:t>4</w:t>
      </w:r>
      <w:r w:rsidRPr="00BE2D4A">
        <w:rPr>
          <w:rFonts w:ascii="Arial" w:hAnsi="Arial" w:cs="Arial"/>
          <w:b/>
          <w:sz w:val="20"/>
          <w:szCs w:val="20"/>
          <w:u w:val="single"/>
        </w:rPr>
        <w:t>/</w:t>
      </w:r>
      <w:r w:rsidR="004C2162">
        <w:rPr>
          <w:rFonts w:ascii="Arial" w:hAnsi="Arial" w:cs="Arial"/>
          <w:b/>
          <w:sz w:val="20"/>
          <w:szCs w:val="20"/>
          <w:u w:val="single"/>
        </w:rPr>
        <w:t>70</w:t>
      </w:r>
      <w:r w:rsidR="00793414">
        <w:rPr>
          <w:rFonts w:ascii="Arial" w:hAnsi="Arial" w:cs="Arial"/>
          <w:b/>
          <w:sz w:val="20"/>
          <w:szCs w:val="20"/>
          <w:u w:val="single"/>
        </w:rPr>
        <w:t xml:space="preserve"> : </w:t>
      </w:r>
      <w:r w:rsidR="00383446">
        <w:rPr>
          <w:rFonts w:ascii="Arial" w:hAnsi="Arial" w:cs="Arial"/>
          <w:b/>
          <w:sz w:val="20"/>
          <w:szCs w:val="20"/>
          <w:u w:val="single"/>
        </w:rPr>
        <w:t>LOYERS ET CHARGES 2025</w:t>
      </w:r>
      <w:r w:rsidR="00D6606A">
        <w:rPr>
          <w:rFonts w:ascii="Arial" w:hAnsi="Arial" w:cs="Arial"/>
          <w:b/>
          <w:sz w:val="20"/>
          <w:szCs w:val="20"/>
          <w:u w:val="single"/>
        </w:rPr>
        <w:tab/>
      </w:r>
    </w:p>
    <w:p w14:paraId="79969EC1" w14:textId="77777777" w:rsidR="004C2162" w:rsidRDefault="004C2162" w:rsidP="004C2162">
      <w:pPr>
        <w:widowControl w:val="0"/>
        <w:tabs>
          <w:tab w:val="left" w:pos="851"/>
          <w:tab w:val="left" w:pos="11226"/>
        </w:tabs>
        <w:autoSpaceDE w:val="0"/>
        <w:autoSpaceDN w:val="0"/>
        <w:adjustRightInd w:val="0"/>
        <w:ind w:right="907"/>
        <w:jc w:val="both"/>
        <w:rPr>
          <w:rFonts w:ascii="Calibri Light" w:hAnsi="Calibri Light" w:cs="Arial"/>
          <w:sz w:val="22"/>
          <w:szCs w:val="22"/>
          <w:lang w:eastAsia="fr-FR"/>
        </w:rPr>
      </w:pPr>
      <w:r>
        <w:rPr>
          <w:rFonts w:ascii="Calibri Light" w:hAnsi="Calibri Light" w:cs="Arial"/>
          <w:sz w:val="22"/>
          <w:szCs w:val="22"/>
        </w:rPr>
        <w:t xml:space="preserve">Mr PERRIN, Maire, prend la parole et propose au Conseil Municipal de ne pas appliquer l’actualisation des loyers et charges pour l’année 2025, estimant que la conjoncture actuelle n’est pas propice aux augmentations. </w:t>
      </w:r>
    </w:p>
    <w:p w14:paraId="3CDF4F36" w14:textId="77777777" w:rsidR="004C2162" w:rsidRDefault="004C2162" w:rsidP="004C2162">
      <w:pPr>
        <w:widowControl w:val="0"/>
        <w:tabs>
          <w:tab w:val="left" w:pos="851"/>
          <w:tab w:val="left" w:pos="11226"/>
        </w:tabs>
        <w:autoSpaceDE w:val="0"/>
        <w:autoSpaceDN w:val="0"/>
        <w:adjustRightInd w:val="0"/>
        <w:ind w:right="907"/>
        <w:jc w:val="both"/>
        <w:rPr>
          <w:rFonts w:ascii="Calibri Light" w:hAnsi="Calibri Light" w:cs="Arial"/>
          <w:sz w:val="22"/>
          <w:szCs w:val="22"/>
        </w:rPr>
      </w:pPr>
      <w:r>
        <w:rPr>
          <w:rFonts w:ascii="Calibri Light" w:hAnsi="Calibri Light" w:cs="Arial"/>
          <w:sz w:val="22"/>
          <w:szCs w:val="22"/>
        </w:rPr>
        <w:t xml:space="preserve">Cette mesure vise à soutenir les locataires dans un contexte économique difficile et à favoriser un climat de stabilité, tout en garantissant l’équilibre financier. </w:t>
      </w:r>
    </w:p>
    <w:p w14:paraId="47F314F7" w14:textId="501A6F87" w:rsidR="004C2162" w:rsidRDefault="004C2162" w:rsidP="004C2162">
      <w:pPr>
        <w:widowControl w:val="0"/>
        <w:tabs>
          <w:tab w:val="left" w:pos="851"/>
          <w:tab w:val="left" w:pos="11226"/>
        </w:tabs>
        <w:autoSpaceDE w:val="0"/>
        <w:autoSpaceDN w:val="0"/>
        <w:adjustRightInd w:val="0"/>
        <w:ind w:right="907"/>
        <w:jc w:val="both"/>
        <w:rPr>
          <w:rFonts w:ascii="Calibri Light" w:hAnsi="Calibri Light" w:cs="Arial"/>
          <w:sz w:val="22"/>
          <w:szCs w:val="22"/>
        </w:rPr>
      </w:pPr>
      <w:r>
        <w:rPr>
          <w:rFonts w:ascii="Calibri Light" w:hAnsi="Calibri Light" w:cs="Arial"/>
          <w:sz w:val="22"/>
          <w:szCs w:val="22"/>
        </w:rPr>
        <w:t>Son exposé terminé, il sollicite le débat dans l’assemblée. A l’issue des débats, le Maire sollicite le vote de l’assemblée.</w:t>
      </w:r>
    </w:p>
    <w:p w14:paraId="45764CDE" w14:textId="77777777" w:rsidR="004C2162" w:rsidRDefault="004C2162" w:rsidP="004C2162">
      <w:pPr>
        <w:jc w:val="both"/>
        <w:rPr>
          <w:rFonts w:ascii="Calibri Light" w:hAnsi="Calibri Light" w:cs="Calibri Light"/>
          <w:b/>
          <w:i/>
          <w:sz w:val="22"/>
          <w:szCs w:val="22"/>
        </w:rPr>
      </w:pPr>
      <w:r>
        <w:rPr>
          <w:rFonts w:ascii="Calibri Light" w:hAnsi="Calibri Light" w:cs="Calibri Light"/>
          <w:b/>
          <w:i/>
          <w:sz w:val="22"/>
          <w:szCs w:val="22"/>
        </w:rPr>
        <w:t xml:space="preserve">Le Conseil Municipal, après en avoir délibéré, décide, par 16 VOIX POUR et 1 VOIX CONTRE (Mr GRATADEIX Jean-François) : </w:t>
      </w:r>
    </w:p>
    <w:p w14:paraId="679FBB97" w14:textId="77777777" w:rsidR="004C2162" w:rsidRDefault="004C2162" w:rsidP="00F947C7">
      <w:pPr>
        <w:numPr>
          <w:ilvl w:val="0"/>
          <w:numId w:val="4"/>
        </w:numPr>
        <w:suppressAutoHyphens w:val="0"/>
        <w:ind w:left="0" w:firstLine="0"/>
        <w:jc w:val="both"/>
        <w:rPr>
          <w:rFonts w:ascii="Calibri Light" w:hAnsi="Calibri Light" w:cs="Calibri Light"/>
          <w:b/>
          <w:i/>
          <w:sz w:val="22"/>
          <w:szCs w:val="22"/>
        </w:rPr>
      </w:pPr>
      <w:r>
        <w:rPr>
          <w:rFonts w:ascii="Calibri Light" w:hAnsi="Calibri Light" w:cs="Calibri Light"/>
          <w:b/>
          <w:i/>
          <w:sz w:val="22"/>
          <w:szCs w:val="22"/>
        </w:rPr>
        <w:t xml:space="preserve">DE VALIDER la proposition du Maire ; </w:t>
      </w:r>
    </w:p>
    <w:p w14:paraId="0A20FD85" w14:textId="77777777" w:rsidR="004C2162" w:rsidRDefault="004C2162" w:rsidP="00F947C7">
      <w:pPr>
        <w:numPr>
          <w:ilvl w:val="0"/>
          <w:numId w:val="4"/>
        </w:numPr>
        <w:suppressAutoHyphens w:val="0"/>
        <w:ind w:left="0" w:firstLine="0"/>
        <w:jc w:val="both"/>
        <w:rPr>
          <w:rFonts w:ascii="Calibri Light" w:hAnsi="Calibri Light" w:cs="Calibri Light"/>
          <w:b/>
          <w:i/>
          <w:sz w:val="22"/>
          <w:szCs w:val="22"/>
        </w:rPr>
      </w:pPr>
      <w:r>
        <w:rPr>
          <w:rFonts w:ascii="Calibri Light" w:hAnsi="Calibri Light" w:cs="Calibri Light"/>
          <w:b/>
          <w:i/>
          <w:sz w:val="22"/>
          <w:szCs w:val="22"/>
        </w:rPr>
        <w:t xml:space="preserve">DE MAINTENIR les loyers et charges des logements communaux inchangés pour l’année 2025, sans application d’augmentation selon les données figurant dans l’annexe à la présente délibération. </w:t>
      </w:r>
    </w:p>
    <w:p w14:paraId="60815512" w14:textId="77777777" w:rsidR="004C2162" w:rsidRDefault="004C2162" w:rsidP="00F947C7">
      <w:pPr>
        <w:numPr>
          <w:ilvl w:val="0"/>
          <w:numId w:val="4"/>
        </w:numPr>
        <w:suppressAutoHyphens w:val="0"/>
        <w:ind w:left="0" w:firstLine="0"/>
        <w:jc w:val="both"/>
        <w:rPr>
          <w:rFonts w:ascii="Calibri Light" w:hAnsi="Calibri Light" w:cs="Calibri Light"/>
          <w:b/>
          <w:i/>
          <w:sz w:val="22"/>
          <w:szCs w:val="22"/>
        </w:rPr>
      </w:pPr>
      <w:r>
        <w:rPr>
          <w:rFonts w:ascii="Calibri Light" w:hAnsi="Calibri Light" w:cs="Calibri Light"/>
          <w:b/>
          <w:i/>
          <w:sz w:val="22"/>
          <w:szCs w:val="22"/>
        </w:rPr>
        <w:t>PRECISE que cette mesure concerne les biens suivants : logements communaux.</w:t>
      </w:r>
    </w:p>
    <w:p w14:paraId="6D1A99C9" w14:textId="77777777" w:rsidR="004C2162" w:rsidRDefault="004C2162" w:rsidP="00F947C7">
      <w:pPr>
        <w:numPr>
          <w:ilvl w:val="0"/>
          <w:numId w:val="4"/>
        </w:numPr>
        <w:suppressAutoHyphens w:val="0"/>
        <w:ind w:left="0" w:firstLine="0"/>
        <w:jc w:val="both"/>
        <w:rPr>
          <w:rFonts w:ascii="Calibri Light" w:hAnsi="Calibri Light" w:cs="Calibri Light"/>
          <w:b/>
          <w:i/>
          <w:sz w:val="22"/>
          <w:szCs w:val="22"/>
        </w:rPr>
      </w:pPr>
      <w:r>
        <w:rPr>
          <w:rFonts w:ascii="Calibri Light" w:hAnsi="Calibri Light" w:cs="Calibri Light"/>
          <w:b/>
          <w:i/>
          <w:sz w:val="22"/>
          <w:szCs w:val="22"/>
        </w:rPr>
        <w:t>AUTORISE Mr le Maire ou son représentant à notifier cette décision aux locataires et à procéder à toutes les démarches administratives nécessaires.</w:t>
      </w:r>
    </w:p>
    <w:p w14:paraId="2115F07B" w14:textId="77777777" w:rsidR="00951EAA" w:rsidRPr="00951EAA" w:rsidRDefault="00951EAA" w:rsidP="00951EAA">
      <w:pPr>
        <w:widowControl w:val="0"/>
        <w:tabs>
          <w:tab w:val="left" w:pos="1814"/>
        </w:tabs>
        <w:suppressAutoHyphens w:val="0"/>
        <w:autoSpaceDE w:val="0"/>
        <w:autoSpaceDN w:val="0"/>
        <w:adjustRightInd w:val="0"/>
        <w:ind w:right="-23"/>
        <w:jc w:val="both"/>
        <w:rPr>
          <w:rFonts w:ascii="Century Gothic" w:hAnsi="Century Gothic" w:cs="Arial"/>
          <w:sz w:val="20"/>
          <w:szCs w:val="20"/>
          <w:lang w:eastAsia="fr-FR"/>
        </w:rPr>
      </w:pPr>
    </w:p>
    <w:p w14:paraId="7A477AA8" w14:textId="665D0E14" w:rsidR="00B53C75" w:rsidRDefault="00B53C75" w:rsidP="00383446">
      <w:pPr>
        <w:widowControl w:val="0"/>
        <w:tabs>
          <w:tab w:val="left" w:pos="851"/>
          <w:tab w:val="left" w:pos="11226"/>
        </w:tabs>
        <w:suppressAutoHyphens w:val="0"/>
        <w:autoSpaceDE w:val="0"/>
        <w:autoSpaceDN w:val="0"/>
        <w:adjustRightInd w:val="0"/>
        <w:ind w:right="1644"/>
        <w:jc w:val="both"/>
        <w:rPr>
          <w:rFonts w:ascii="Arial" w:hAnsi="Arial" w:cs="Arial"/>
          <w:b/>
          <w:sz w:val="20"/>
          <w:szCs w:val="20"/>
          <w:u w:val="single"/>
        </w:rPr>
      </w:pPr>
      <w:r w:rsidRPr="00BE2D4A">
        <w:rPr>
          <w:rFonts w:ascii="Arial" w:hAnsi="Arial" w:cs="Arial"/>
          <w:b/>
          <w:sz w:val="20"/>
          <w:szCs w:val="20"/>
          <w:u w:val="single"/>
        </w:rPr>
        <w:t>DCM 202</w:t>
      </w:r>
      <w:r>
        <w:rPr>
          <w:rFonts w:ascii="Arial" w:hAnsi="Arial" w:cs="Arial"/>
          <w:b/>
          <w:sz w:val="20"/>
          <w:szCs w:val="20"/>
          <w:u w:val="single"/>
        </w:rPr>
        <w:t>4</w:t>
      </w:r>
      <w:r w:rsidRPr="00BE2D4A">
        <w:rPr>
          <w:rFonts w:ascii="Arial" w:hAnsi="Arial" w:cs="Arial"/>
          <w:b/>
          <w:sz w:val="20"/>
          <w:szCs w:val="20"/>
          <w:u w:val="single"/>
        </w:rPr>
        <w:t>/</w:t>
      </w:r>
      <w:r w:rsidR="00793414">
        <w:rPr>
          <w:rFonts w:ascii="Arial" w:hAnsi="Arial" w:cs="Arial"/>
          <w:b/>
          <w:sz w:val="20"/>
          <w:szCs w:val="20"/>
          <w:u w:val="single"/>
        </w:rPr>
        <w:t>7</w:t>
      </w:r>
      <w:r w:rsidR="004C2162">
        <w:rPr>
          <w:rFonts w:ascii="Arial" w:hAnsi="Arial" w:cs="Arial"/>
          <w:b/>
          <w:sz w:val="20"/>
          <w:szCs w:val="20"/>
          <w:u w:val="single"/>
        </w:rPr>
        <w:t>1</w:t>
      </w:r>
      <w:r w:rsidRPr="00BE2D4A">
        <w:rPr>
          <w:rFonts w:ascii="Arial" w:hAnsi="Arial" w:cs="Arial"/>
          <w:b/>
          <w:sz w:val="20"/>
          <w:szCs w:val="20"/>
          <w:u w:val="single"/>
        </w:rPr>
        <w:t xml:space="preserve"> : </w:t>
      </w:r>
      <w:r w:rsidR="00383446">
        <w:rPr>
          <w:rFonts w:ascii="Arial" w:hAnsi="Arial" w:cs="Arial"/>
          <w:b/>
          <w:sz w:val="20"/>
          <w:szCs w:val="20"/>
          <w:u w:val="single"/>
        </w:rPr>
        <w:t>BUDGET COMPLEXE SPORTIF – DM N°2</w:t>
      </w:r>
    </w:p>
    <w:p w14:paraId="571C9E0C" w14:textId="77777777" w:rsidR="001C22B6" w:rsidRDefault="001C22B6" w:rsidP="001C22B6">
      <w:pPr>
        <w:widowControl w:val="0"/>
        <w:tabs>
          <w:tab w:val="left" w:pos="851"/>
          <w:tab w:val="left" w:pos="11226"/>
        </w:tabs>
        <w:autoSpaceDE w:val="0"/>
        <w:autoSpaceDN w:val="0"/>
        <w:adjustRightInd w:val="0"/>
        <w:ind w:right="1417"/>
        <w:jc w:val="both"/>
        <w:rPr>
          <w:rFonts w:ascii="Arial" w:hAnsi="Arial" w:cs="Arial"/>
          <w:sz w:val="20"/>
          <w:szCs w:val="20"/>
          <w:lang w:eastAsia="fr-FR"/>
        </w:rPr>
      </w:pPr>
      <w:r>
        <w:rPr>
          <w:rFonts w:ascii="Arial" w:hAnsi="Arial" w:cs="Arial"/>
          <w:sz w:val="20"/>
          <w:szCs w:val="20"/>
        </w:rPr>
        <w:t>Mr PERRIN, Maire, prend la parole et propose au Conseil Municipal de valider un projet de DM n°2 au budget annexe complexe sportif.</w:t>
      </w:r>
    </w:p>
    <w:p w14:paraId="345300ED" w14:textId="77777777" w:rsidR="001C22B6" w:rsidRDefault="001C22B6" w:rsidP="001C22B6">
      <w:pPr>
        <w:widowControl w:val="0"/>
        <w:tabs>
          <w:tab w:val="left" w:pos="851"/>
          <w:tab w:val="left" w:pos="11226"/>
        </w:tabs>
        <w:autoSpaceDE w:val="0"/>
        <w:autoSpaceDN w:val="0"/>
        <w:adjustRightInd w:val="0"/>
        <w:ind w:right="-23"/>
        <w:jc w:val="both"/>
        <w:rPr>
          <w:rFonts w:ascii="Arial" w:hAnsi="Arial" w:cs="Arial"/>
          <w:sz w:val="20"/>
          <w:szCs w:val="20"/>
        </w:rPr>
      </w:pPr>
      <w:r>
        <w:rPr>
          <w:rFonts w:ascii="Arial" w:hAnsi="Arial" w:cs="Arial"/>
          <w:sz w:val="20"/>
          <w:szCs w:val="20"/>
        </w:rPr>
        <w:t xml:space="preserve">Ce dernier s’établit comme suit : </w:t>
      </w:r>
    </w:p>
    <w:p w14:paraId="06D26552" w14:textId="77777777" w:rsidR="001C22B6" w:rsidRDefault="001C22B6" w:rsidP="001C22B6">
      <w:pPr>
        <w:widowControl w:val="0"/>
        <w:tabs>
          <w:tab w:val="left" w:pos="851"/>
          <w:tab w:val="left" w:pos="11226"/>
        </w:tabs>
        <w:autoSpaceDE w:val="0"/>
        <w:autoSpaceDN w:val="0"/>
        <w:adjustRightInd w:val="0"/>
        <w:ind w:right="-23"/>
        <w:jc w:val="both"/>
        <w:rPr>
          <w:rFonts w:ascii="Arial" w:hAnsi="Arial" w:cs="Arial"/>
          <w:b/>
          <w:i/>
          <w:sz w:val="20"/>
          <w:szCs w:val="20"/>
        </w:rPr>
      </w:pPr>
      <w:r>
        <w:rPr>
          <w:rFonts w:ascii="Arial" w:hAnsi="Arial" w:cs="Arial"/>
          <w:b/>
          <w:i/>
          <w:sz w:val="20"/>
          <w:szCs w:val="20"/>
          <w:u w:val="single"/>
        </w:rPr>
        <w:t>Section de fonctionnement</w:t>
      </w:r>
      <w:r>
        <w:rPr>
          <w:rFonts w:ascii="Arial" w:hAnsi="Arial" w:cs="Arial"/>
          <w:b/>
          <w:i/>
          <w:sz w:val="20"/>
          <w:szCs w:val="20"/>
        </w:rPr>
        <w:t> :</w:t>
      </w:r>
    </w:p>
    <w:p w14:paraId="54AB9451" w14:textId="77777777" w:rsidR="001C22B6" w:rsidRDefault="001C22B6" w:rsidP="001C22B6">
      <w:pPr>
        <w:widowControl w:val="0"/>
        <w:tabs>
          <w:tab w:val="left" w:pos="851"/>
          <w:tab w:val="left" w:pos="11226"/>
        </w:tabs>
        <w:autoSpaceDE w:val="0"/>
        <w:autoSpaceDN w:val="0"/>
        <w:adjustRightInd w:val="0"/>
        <w:ind w:right="-23"/>
        <w:jc w:val="both"/>
        <w:rPr>
          <w:rFonts w:ascii="Arial" w:hAnsi="Arial" w:cs="Arial"/>
          <w:b/>
          <w:i/>
          <w:sz w:val="20"/>
          <w:szCs w:val="20"/>
        </w:rPr>
      </w:pPr>
      <w:r>
        <w:rPr>
          <w:rFonts w:ascii="Arial" w:hAnsi="Arial" w:cs="Arial"/>
          <w:b/>
          <w:i/>
          <w:sz w:val="20"/>
          <w:szCs w:val="20"/>
          <w:u w:val="single"/>
        </w:rPr>
        <w:t>Dépenses</w:t>
      </w:r>
      <w:r>
        <w:rPr>
          <w:rFonts w:ascii="Arial" w:hAnsi="Arial" w:cs="Arial"/>
          <w:b/>
          <w:i/>
          <w:sz w:val="20"/>
          <w:szCs w:val="20"/>
        </w:rPr>
        <w:t> :</w:t>
      </w:r>
    </w:p>
    <w:p w14:paraId="136EBA8B" w14:textId="77777777" w:rsidR="001C22B6" w:rsidRDefault="001C22B6" w:rsidP="001C22B6">
      <w:pPr>
        <w:widowControl w:val="0"/>
        <w:tabs>
          <w:tab w:val="left" w:pos="851"/>
          <w:tab w:val="left" w:pos="11226"/>
        </w:tabs>
        <w:autoSpaceDE w:val="0"/>
        <w:autoSpaceDN w:val="0"/>
        <w:adjustRightInd w:val="0"/>
        <w:ind w:right="-23"/>
        <w:jc w:val="both"/>
        <w:rPr>
          <w:rFonts w:ascii="Arial" w:hAnsi="Arial" w:cs="Arial"/>
          <w:sz w:val="20"/>
          <w:szCs w:val="20"/>
        </w:rPr>
      </w:pPr>
      <w:r>
        <w:rPr>
          <w:rFonts w:ascii="Arial" w:hAnsi="Arial" w:cs="Arial"/>
          <w:sz w:val="20"/>
          <w:szCs w:val="20"/>
        </w:rPr>
        <w:t>Art 60611/011 : - 300.00 €</w:t>
      </w:r>
    </w:p>
    <w:p w14:paraId="19F72AE9" w14:textId="77777777" w:rsidR="001C22B6" w:rsidRDefault="001C22B6" w:rsidP="001C22B6">
      <w:pPr>
        <w:widowControl w:val="0"/>
        <w:tabs>
          <w:tab w:val="left" w:pos="851"/>
          <w:tab w:val="left" w:pos="11226"/>
        </w:tabs>
        <w:autoSpaceDE w:val="0"/>
        <w:autoSpaceDN w:val="0"/>
        <w:adjustRightInd w:val="0"/>
        <w:ind w:right="-23"/>
        <w:jc w:val="both"/>
        <w:rPr>
          <w:rFonts w:ascii="Arial" w:hAnsi="Arial" w:cs="Arial"/>
          <w:sz w:val="20"/>
          <w:szCs w:val="20"/>
        </w:rPr>
      </w:pPr>
      <w:r>
        <w:rPr>
          <w:rFonts w:ascii="Arial" w:hAnsi="Arial" w:cs="Arial"/>
          <w:sz w:val="20"/>
          <w:szCs w:val="20"/>
        </w:rPr>
        <w:t>Art 623/011 :    + 300.00 €</w:t>
      </w:r>
    </w:p>
    <w:p w14:paraId="61E51349" w14:textId="55E4F567" w:rsidR="001C22B6" w:rsidRPr="001C22B6" w:rsidRDefault="001C22B6" w:rsidP="001C22B6">
      <w:pPr>
        <w:widowControl w:val="0"/>
        <w:tabs>
          <w:tab w:val="left" w:pos="851"/>
          <w:tab w:val="left" w:pos="11226"/>
        </w:tabs>
        <w:autoSpaceDE w:val="0"/>
        <w:autoSpaceDN w:val="0"/>
        <w:adjustRightInd w:val="0"/>
        <w:ind w:left="-57" w:right="964"/>
        <w:jc w:val="both"/>
        <w:rPr>
          <w:rFonts w:ascii="Arial" w:hAnsi="Arial" w:cs="Arial"/>
          <w:b/>
          <w:sz w:val="20"/>
          <w:szCs w:val="20"/>
        </w:rPr>
      </w:pPr>
      <w:r w:rsidRPr="001C22B6">
        <w:rPr>
          <w:rFonts w:ascii="Arial" w:hAnsi="Arial" w:cs="Arial"/>
          <w:b/>
          <w:sz w:val="20"/>
          <w:szCs w:val="20"/>
          <w:u w:val="single"/>
        </w:rPr>
        <w:t xml:space="preserve"> Recettes</w:t>
      </w:r>
      <w:r w:rsidRPr="001C22B6">
        <w:rPr>
          <w:rFonts w:ascii="Arial" w:hAnsi="Arial" w:cs="Arial"/>
          <w:b/>
          <w:sz w:val="20"/>
          <w:szCs w:val="20"/>
        </w:rPr>
        <w:t> : /</w:t>
      </w:r>
    </w:p>
    <w:p w14:paraId="44AF5EB3" w14:textId="77777777" w:rsidR="001C22B6" w:rsidRPr="001C22B6" w:rsidRDefault="001C22B6" w:rsidP="001C22B6">
      <w:pPr>
        <w:widowControl w:val="0"/>
        <w:tabs>
          <w:tab w:val="left" w:pos="851"/>
          <w:tab w:val="left" w:pos="11226"/>
        </w:tabs>
        <w:autoSpaceDE w:val="0"/>
        <w:autoSpaceDN w:val="0"/>
        <w:adjustRightInd w:val="0"/>
        <w:ind w:right="-23"/>
        <w:jc w:val="both"/>
        <w:rPr>
          <w:rFonts w:ascii="Arial" w:hAnsi="Arial" w:cs="Arial"/>
          <w:b/>
          <w:sz w:val="20"/>
          <w:szCs w:val="20"/>
        </w:rPr>
      </w:pPr>
      <w:r w:rsidRPr="001C22B6">
        <w:rPr>
          <w:rFonts w:ascii="Arial" w:hAnsi="Arial" w:cs="Arial"/>
          <w:b/>
          <w:sz w:val="20"/>
          <w:szCs w:val="20"/>
          <w:u w:val="single"/>
        </w:rPr>
        <w:t>Section d’investissement</w:t>
      </w:r>
      <w:r w:rsidRPr="001C22B6">
        <w:rPr>
          <w:rFonts w:ascii="Arial" w:hAnsi="Arial" w:cs="Arial"/>
          <w:b/>
          <w:sz w:val="20"/>
          <w:szCs w:val="20"/>
        </w:rPr>
        <w:t xml:space="preserve"> : </w:t>
      </w:r>
    </w:p>
    <w:p w14:paraId="1E9C7780" w14:textId="77777777" w:rsidR="001C22B6" w:rsidRDefault="001C22B6" w:rsidP="001C22B6">
      <w:pPr>
        <w:widowControl w:val="0"/>
        <w:tabs>
          <w:tab w:val="left" w:pos="851"/>
          <w:tab w:val="left" w:pos="11226"/>
        </w:tabs>
        <w:autoSpaceDE w:val="0"/>
        <w:autoSpaceDN w:val="0"/>
        <w:adjustRightInd w:val="0"/>
        <w:ind w:right="-23"/>
        <w:jc w:val="both"/>
        <w:rPr>
          <w:rFonts w:ascii="Arial" w:hAnsi="Arial" w:cs="Arial"/>
          <w:b/>
          <w:i/>
          <w:sz w:val="20"/>
          <w:szCs w:val="20"/>
        </w:rPr>
      </w:pPr>
      <w:r>
        <w:rPr>
          <w:rFonts w:ascii="Arial" w:hAnsi="Arial" w:cs="Arial"/>
          <w:b/>
          <w:i/>
          <w:sz w:val="20"/>
          <w:szCs w:val="20"/>
          <w:u w:val="single"/>
        </w:rPr>
        <w:t>Dépenses </w:t>
      </w:r>
      <w:r>
        <w:rPr>
          <w:rFonts w:ascii="Arial" w:hAnsi="Arial" w:cs="Arial"/>
          <w:b/>
          <w:i/>
          <w:sz w:val="20"/>
          <w:szCs w:val="20"/>
        </w:rPr>
        <w:t xml:space="preserve">: </w:t>
      </w:r>
    </w:p>
    <w:p w14:paraId="097F365D" w14:textId="77777777" w:rsidR="001C22B6" w:rsidRDefault="001C22B6" w:rsidP="001C22B6">
      <w:pPr>
        <w:widowControl w:val="0"/>
        <w:tabs>
          <w:tab w:val="left" w:pos="851"/>
          <w:tab w:val="left" w:pos="11226"/>
        </w:tabs>
        <w:autoSpaceDE w:val="0"/>
        <w:autoSpaceDN w:val="0"/>
        <w:adjustRightInd w:val="0"/>
        <w:ind w:right="-23"/>
        <w:jc w:val="both"/>
        <w:rPr>
          <w:rFonts w:ascii="Arial" w:hAnsi="Arial" w:cs="Arial"/>
          <w:sz w:val="20"/>
          <w:szCs w:val="20"/>
        </w:rPr>
      </w:pPr>
      <w:r>
        <w:rPr>
          <w:rFonts w:ascii="Arial" w:hAnsi="Arial" w:cs="Arial"/>
          <w:sz w:val="20"/>
          <w:szCs w:val="20"/>
        </w:rPr>
        <w:t>Art 2041511/204 : - 4 000.00 €</w:t>
      </w:r>
    </w:p>
    <w:p w14:paraId="70553FC2" w14:textId="77777777" w:rsidR="001C22B6" w:rsidRDefault="001C22B6" w:rsidP="001C22B6">
      <w:pPr>
        <w:widowControl w:val="0"/>
        <w:tabs>
          <w:tab w:val="left" w:pos="851"/>
          <w:tab w:val="left" w:pos="11226"/>
        </w:tabs>
        <w:autoSpaceDE w:val="0"/>
        <w:autoSpaceDN w:val="0"/>
        <w:adjustRightInd w:val="0"/>
        <w:ind w:right="-23"/>
        <w:jc w:val="both"/>
        <w:rPr>
          <w:rFonts w:ascii="Arial" w:hAnsi="Arial" w:cs="Arial"/>
          <w:sz w:val="20"/>
          <w:szCs w:val="20"/>
        </w:rPr>
      </w:pPr>
      <w:r>
        <w:rPr>
          <w:rFonts w:ascii="Arial" w:hAnsi="Arial" w:cs="Arial"/>
          <w:sz w:val="20"/>
          <w:szCs w:val="20"/>
        </w:rPr>
        <w:t>Art 2158/21         : + 4 000.00 €</w:t>
      </w:r>
    </w:p>
    <w:p w14:paraId="5C6FFBD1" w14:textId="77777777" w:rsidR="001C22B6" w:rsidRDefault="001C22B6" w:rsidP="001C22B6">
      <w:pPr>
        <w:widowControl w:val="0"/>
        <w:tabs>
          <w:tab w:val="left" w:pos="851"/>
          <w:tab w:val="left" w:pos="11226"/>
        </w:tabs>
        <w:autoSpaceDE w:val="0"/>
        <w:autoSpaceDN w:val="0"/>
        <w:adjustRightInd w:val="0"/>
        <w:ind w:right="-23"/>
        <w:jc w:val="both"/>
        <w:rPr>
          <w:rFonts w:ascii="Arial" w:hAnsi="Arial" w:cs="Arial"/>
          <w:b/>
          <w:i/>
          <w:sz w:val="20"/>
          <w:szCs w:val="20"/>
          <w:u w:val="single"/>
        </w:rPr>
      </w:pPr>
      <w:r>
        <w:rPr>
          <w:rFonts w:ascii="Arial" w:hAnsi="Arial" w:cs="Arial"/>
          <w:b/>
          <w:i/>
          <w:sz w:val="20"/>
          <w:szCs w:val="20"/>
          <w:u w:val="single"/>
        </w:rPr>
        <w:lastRenderedPageBreak/>
        <w:t>Recettes</w:t>
      </w:r>
      <w:r>
        <w:rPr>
          <w:rFonts w:ascii="Arial" w:hAnsi="Arial" w:cs="Arial"/>
          <w:b/>
          <w:i/>
          <w:sz w:val="20"/>
          <w:szCs w:val="20"/>
        </w:rPr>
        <w:t>: /</w:t>
      </w:r>
    </w:p>
    <w:p w14:paraId="249E8370" w14:textId="77777777" w:rsidR="001C22B6" w:rsidRDefault="001C22B6" w:rsidP="001C22B6">
      <w:pPr>
        <w:widowControl w:val="0"/>
        <w:tabs>
          <w:tab w:val="left" w:pos="-1276"/>
        </w:tabs>
        <w:autoSpaceDE w:val="0"/>
        <w:autoSpaceDN w:val="0"/>
        <w:adjustRightInd w:val="0"/>
        <w:ind w:right="1984"/>
        <w:jc w:val="both"/>
        <w:rPr>
          <w:rFonts w:ascii="Arial" w:hAnsi="Arial" w:cs="Arial"/>
          <w:sz w:val="20"/>
          <w:szCs w:val="20"/>
        </w:rPr>
      </w:pPr>
      <w:r>
        <w:rPr>
          <w:rFonts w:ascii="Arial" w:hAnsi="Arial" w:cs="Arial"/>
          <w:sz w:val="20"/>
          <w:szCs w:val="20"/>
        </w:rPr>
        <w:t>Son exposé terminé, Mr PERRIN, Maire sollicite le vote de l’assemblée.</w:t>
      </w:r>
    </w:p>
    <w:p w14:paraId="5EEBE3E9" w14:textId="77777777" w:rsidR="001C22B6" w:rsidRDefault="001C22B6" w:rsidP="001C22B6">
      <w:pPr>
        <w:widowControl w:val="0"/>
        <w:tabs>
          <w:tab w:val="left" w:pos="1814"/>
        </w:tabs>
        <w:autoSpaceDE w:val="0"/>
        <w:autoSpaceDN w:val="0"/>
        <w:adjustRightInd w:val="0"/>
        <w:ind w:right="1984"/>
        <w:jc w:val="both"/>
        <w:rPr>
          <w:rFonts w:ascii="Arial" w:hAnsi="Arial" w:cs="Arial"/>
          <w:sz w:val="20"/>
          <w:szCs w:val="20"/>
        </w:rPr>
      </w:pPr>
      <w:r>
        <w:rPr>
          <w:rFonts w:ascii="Arial" w:hAnsi="Arial" w:cs="Arial"/>
          <w:b/>
          <w:i/>
          <w:sz w:val="20"/>
          <w:szCs w:val="20"/>
        </w:rPr>
        <w:t>Après en avoir délibéré, le Conseil Municipal, PAR 16 VOIX POUR et 1 ABSTENTION (Mr BALY Franck) VALIDE la proposition et AUTORISE Mr le Maire ou son représentant à signer tous documents afférents à la présente délibération.</w:t>
      </w:r>
    </w:p>
    <w:p w14:paraId="5F436EB4" w14:textId="77777777" w:rsidR="00383446" w:rsidRPr="00B53C75" w:rsidRDefault="00383446" w:rsidP="00B53C75">
      <w:pPr>
        <w:tabs>
          <w:tab w:val="left" w:pos="7800"/>
        </w:tabs>
        <w:suppressAutoHyphens w:val="0"/>
        <w:autoSpaceDN w:val="0"/>
        <w:ind w:left="-1474" w:right="907"/>
        <w:jc w:val="both"/>
        <w:rPr>
          <w:b/>
          <w:kern w:val="3"/>
          <w:lang w:eastAsia="fr-FR"/>
        </w:rPr>
      </w:pPr>
    </w:p>
    <w:p w14:paraId="2578CBCF" w14:textId="51ECA842" w:rsidR="00B53C75" w:rsidRDefault="00B53C75" w:rsidP="00383446">
      <w:pPr>
        <w:widowControl w:val="0"/>
        <w:tabs>
          <w:tab w:val="left" w:pos="851"/>
          <w:tab w:val="left" w:pos="11226"/>
        </w:tabs>
        <w:suppressAutoHyphens w:val="0"/>
        <w:autoSpaceDE w:val="0"/>
        <w:autoSpaceDN w:val="0"/>
        <w:adjustRightInd w:val="0"/>
        <w:ind w:right="1644"/>
        <w:jc w:val="both"/>
        <w:rPr>
          <w:rFonts w:ascii="Arial" w:hAnsi="Arial" w:cs="Arial"/>
          <w:b/>
          <w:sz w:val="20"/>
          <w:szCs w:val="20"/>
          <w:u w:val="single"/>
        </w:rPr>
      </w:pPr>
      <w:r w:rsidRPr="00BE2D4A">
        <w:rPr>
          <w:rFonts w:ascii="Arial" w:hAnsi="Arial" w:cs="Arial"/>
          <w:b/>
          <w:sz w:val="20"/>
          <w:szCs w:val="20"/>
          <w:u w:val="single"/>
        </w:rPr>
        <w:t>DCM 202</w:t>
      </w:r>
      <w:r>
        <w:rPr>
          <w:rFonts w:ascii="Arial" w:hAnsi="Arial" w:cs="Arial"/>
          <w:b/>
          <w:sz w:val="20"/>
          <w:szCs w:val="20"/>
          <w:u w:val="single"/>
        </w:rPr>
        <w:t>4</w:t>
      </w:r>
      <w:r w:rsidRPr="00BE2D4A">
        <w:rPr>
          <w:rFonts w:ascii="Arial" w:hAnsi="Arial" w:cs="Arial"/>
          <w:b/>
          <w:sz w:val="20"/>
          <w:szCs w:val="20"/>
          <w:u w:val="single"/>
        </w:rPr>
        <w:t>/</w:t>
      </w:r>
      <w:r w:rsidR="00383446">
        <w:rPr>
          <w:rFonts w:ascii="Arial" w:hAnsi="Arial" w:cs="Arial"/>
          <w:b/>
          <w:sz w:val="20"/>
          <w:szCs w:val="20"/>
          <w:u w:val="single"/>
        </w:rPr>
        <w:t>7</w:t>
      </w:r>
      <w:r w:rsidR="004C2162">
        <w:rPr>
          <w:rFonts w:ascii="Arial" w:hAnsi="Arial" w:cs="Arial"/>
          <w:b/>
          <w:sz w:val="20"/>
          <w:szCs w:val="20"/>
          <w:u w:val="single"/>
        </w:rPr>
        <w:t>2</w:t>
      </w:r>
      <w:r w:rsidRPr="00BE2D4A">
        <w:rPr>
          <w:rFonts w:ascii="Arial" w:hAnsi="Arial" w:cs="Arial"/>
          <w:b/>
          <w:sz w:val="20"/>
          <w:szCs w:val="20"/>
          <w:u w:val="single"/>
        </w:rPr>
        <w:t xml:space="preserve"> : </w:t>
      </w:r>
      <w:r w:rsidR="00383446">
        <w:rPr>
          <w:rFonts w:ascii="Arial" w:hAnsi="Arial" w:cs="Arial"/>
          <w:b/>
          <w:sz w:val="20"/>
          <w:szCs w:val="20"/>
          <w:u w:val="single"/>
        </w:rPr>
        <w:t>BUDGET PRINCIPAL – DM N°2</w:t>
      </w:r>
    </w:p>
    <w:p w14:paraId="5FDF50D1" w14:textId="77777777" w:rsidR="00F2417A" w:rsidRDefault="00F2417A" w:rsidP="00F2417A">
      <w:pPr>
        <w:widowControl w:val="0"/>
        <w:tabs>
          <w:tab w:val="left" w:pos="851"/>
          <w:tab w:val="left" w:pos="11226"/>
        </w:tabs>
        <w:autoSpaceDE w:val="0"/>
        <w:autoSpaceDN w:val="0"/>
        <w:adjustRightInd w:val="0"/>
        <w:ind w:left="-1871"/>
        <w:jc w:val="both"/>
        <w:rPr>
          <w:rFonts w:ascii="Calibri Light" w:hAnsi="Calibri Light" w:cs="Arial"/>
          <w:sz w:val="20"/>
          <w:szCs w:val="20"/>
          <w:lang w:eastAsia="fr-FR"/>
        </w:rPr>
      </w:pPr>
    </w:p>
    <w:p w14:paraId="152C5458" w14:textId="77777777" w:rsidR="00F2417A" w:rsidRDefault="00F2417A" w:rsidP="00F2417A">
      <w:pPr>
        <w:widowControl w:val="0"/>
        <w:tabs>
          <w:tab w:val="left" w:pos="851"/>
          <w:tab w:val="left" w:pos="11226"/>
        </w:tabs>
        <w:autoSpaceDE w:val="0"/>
        <w:autoSpaceDN w:val="0"/>
        <w:adjustRightInd w:val="0"/>
        <w:jc w:val="both"/>
        <w:rPr>
          <w:rFonts w:ascii="Arial" w:hAnsi="Arial" w:cs="Arial"/>
          <w:sz w:val="20"/>
          <w:szCs w:val="20"/>
        </w:rPr>
      </w:pPr>
      <w:r>
        <w:rPr>
          <w:rFonts w:ascii="Arial" w:hAnsi="Arial" w:cs="Arial"/>
          <w:sz w:val="20"/>
          <w:szCs w:val="20"/>
        </w:rPr>
        <w:t xml:space="preserve">Mr PERRIN, Maire, prend la parole et propose au Conseil Municipal de valider un projet de DM n°2 au budget principal. Ce dernier s’établit comme suit : </w:t>
      </w:r>
    </w:p>
    <w:p w14:paraId="5322D9E7" w14:textId="77777777" w:rsidR="00F2417A" w:rsidRDefault="00F2417A" w:rsidP="00F2417A">
      <w:pPr>
        <w:widowControl w:val="0"/>
        <w:tabs>
          <w:tab w:val="left" w:pos="851"/>
          <w:tab w:val="left" w:pos="11226"/>
        </w:tabs>
        <w:autoSpaceDE w:val="0"/>
        <w:autoSpaceDN w:val="0"/>
        <w:adjustRightInd w:val="0"/>
        <w:jc w:val="both"/>
        <w:rPr>
          <w:rFonts w:ascii="Arial" w:hAnsi="Arial" w:cs="Arial"/>
          <w:b/>
          <w:i/>
          <w:sz w:val="20"/>
          <w:szCs w:val="20"/>
        </w:rPr>
      </w:pPr>
      <w:r>
        <w:rPr>
          <w:rFonts w:ascii="Arial" w:hAnsi="Arial" w:cs="Arial"/>
          <w:b/>
          <w:i/>
          <w:sz w:val="20"/>
          <w:szCs w:val="20"/>
          <w:u w:val="single"/>
        </w:rPr>
        <w:t>Section de fonctionnement</w:t>
      </w:r>
      <w:r>
        <w:rPr>
          <w:rFonts w:ascii="Arial" w:hAnsi="Arial" w:cs="Arial"/>
          <w:b/>
          <w:i/>
          <w:sz w:val="20"/>
          <w:szCs w:val="20"/>
        </w:rPr>
        <w:t> :</w:t>
      </w:r>
    </w:p>
    <w:p w14:paraId="6E10E6BE" w14:textId="77777777" w:rsidR="00F2417A" w:rsidRDefault="00F2417A" w:rsidP="00F2417A">
      <w:pPr>
        <w:widowControl w:val="0"/>
        <w:tabs>
          <w:tab w:val="left" w:pos="851"/>
          <w:tab w:val="left" w:pos="11226"/>
        </w:tabs>
        <w:autoSpaceDE w:val="0"/>
        <w:autoSpaceDN w:val="0"/>
        <w:adjustRightInd w:val="0"/>
        <w:jc w:val="both"/>
        <w:rPr>
          <w:rFonts w:ascii="Arial" w:hAnsi="Arial" w:cs="Arial"/>
          <w:b/>
          <w:i/>
          <w:sz w:val="20"/>
          <w:szCs w:val="20"/>
        </w:rPr>
      </w:pPr>
      <w:r>
        <w:rPr>
          <w:rFonts w:ascii="Arial" w:hAnsi="Arial" w:cs="Arial"/>
          <w:b/>
          <w:i/>
          <w:sz w:val="20"/>
          <w:szCs w:val="20"/>
          <w:u w:val="single"/>
        </w:rPr>
        <w:t>Dépenses</w:t>
      </w:r>
      <w:r>
        <w:rPr>
          <w:rFonts w:ascii="Arial" w:hAnsi="Arial" w:cs="Arial"/>
          <w:b/>
          <w:i/>
          <w:sz w:val="20"/>
          <w:szCs w:val="20"/>
        </w:rPr>
        <w:t> :</w:t>
      </w:r>
    </w:p>
    <w:p w14:paraId="1D2130FF" w14:textId="77777777" w:rsidR="00F2417A" w:rsidRDefault="00F2417A" w:rsidP="00F2417A">
      <w:pPr>
        <w:widowControl w:val="0"/>
        <w:tabs>
          <w:tab w:val="left" w:pos="851"/>
          <w:tab w:val="left" w:pos="11226"/>
        </w:tabs>
        <w:autoSpaceDE w:val="0"/>
        <w:autoSpaceDN w:val="0"/>
        <w:adjustRightInd w:val="0"/>
        <w:jc w:val="both"/>
        <w:rPr>
          <w:rFonts w:ascii="Arial" w:hAnsi="Arial" w:cs="Arial"/>
          <w:sz w:val="20"/>
          <w:szCs w:val="20"/>
        </w:rPr>
      </w:pPr>
      <w:r>
        <w:rPr>
          <w:rFonts w:ascii="Arial" w:hAnsi="Arial" w:cs="Arial"/>
          <w:sz w:val="20"/>
          <w:szCs w:val="20"/>
        </w:rPr>
        <w:t>Art 7392221/014 : - 23 601.00 €</w:t>
      </w:r>
    </w:p>
    <w:p w14:paraId="1D616907" w14:textId="77777777" w:rsidR="00F2417A" w:rsidRDefault="00F2417A" w:rsidP="00F2417A">
      <w:pPr>
        <w:widowControl w:val="0"/>
        <w:tabs>
          <w:tab w:val="left" w:pos="851"/>
          <w:tab w:val="left" w:pos="11226"/>
        </w:tabs>
        <w:autoSpaceDE w:val="0"/>
        <w:autoSpaceDN w:val="0"/>
        <w:adjustRightInd w:val="0"/>
        <w:jc w:val="both"/>
        <w:rPr>
          <w:rFonts w:ascii="Arial" w:hAnsi="Arial" w:cs="Arial"/>
          <w:sz w:val="20"/>
          <w:szCs w:val="20"/>
        </w:rPr>
      </w:pPr>
      <w:r>
        <w:rPr>
          <w:rFonts w:ascii="Arial" w:hAnsi="Arial" w:cs="Arial"/>
          <w:sz w:val="20"/>
          <w:szCs w:val="20"/>
        </w:rPr>
        <w:t>Art 626/011 :          + 9 000.00 €</w:t>
      </w:r>
    </w:p>
    <w:p w14:paraId="3D06E279" w14:textId="77777777" w:rsidR="00F2417A" w:rsidRDefault="00F2417A" w:rsidP="00F2417A">
      <w:pPr>
        <w:widowControl w:val="0"/>
        <w:tabs>
          <w:tab w:val="left" w:pos="851"/>
          <w:tab w:val="left" w:pos="11226"/>
        </w:tabs>
        <w:autoSpaceDE w:val="0"/>
        <w:autoSpaceDN w:val="0"/>
        <w:adjustRightInd w:val="0"/>
        <w:jc w:val="both"/>
        <w:rPr>
          <w:rFonts w:ascii="Arial" w:hAnsi="Arial" w:cs="Arial"/>
          <w:sz w:val="20"/>
          <w:szCs w:val="20"/>
        </w:rPr>
      </w:pPr>
      <w:r>
        <w:rPr>
          <w:rFonts w:ascii="Arial" w:hAnsi="Arial" w:cs="Arial"/>
          <w:sz w:val="20"/>
          <w:szCs w:val="20"/>
        </w:rPr>
        <w:t>Art 635/011 :          + 4 000.00 €</w:t>
      </w:r>
    </w:p>
    <w:p w14:paraId="4C2B06E3" w14:textId="77777777" w:rsidR="00F2417A" w:rsidRDefault="00F2417A" w:rsidP="00F2417A">
      <w:pPr>
        <w:widowControl w:val="0"/>
        <w:tabs>
          <w:tab w:val="left" w:pos="851"/>
          <w:tab w:val="left" w:pos="11226"/>
        </w:tabs>
        <w:autoSpaceDE w:val="0"/>
        <w:autoSpaceDN w:val="0"/>
        <w:adjustRightInd w:val="0"/>
        <w:jc w:val="both"/>
        <w:rPr>
          <w:rFonts w:ascii="Arial" w:hAnsi="Arial" w:cs="Arial"/>
          <w:sz w:val="20"/>
          <w:szCs w:val="20"/>
        </w:rPr>
      </w:pPr>
      <w:r>
        <w:rPr>
          <w:rFonts w:ascii="Arial" w:hAnsi="Arial" w:cs="Arial"/>
          <w:sz w:val="20"/>
          <w:szCs w:val="20"/>
        </w:rPr>
        <w:t>Art 65568/65 :        + 9 601.00 €</w:t>
      </w:r>
    </w:p>
    <w:p w14:paraId="29B3FE85" w14:textId="77777777" w:rsidR="00F2417A" w:rsidRDefault="00F2417A" w:rsidP="00F2417A">
      <w:pPr>
        <w:widowControl w:val="0"/>
        <w:tabs>
          <w:tab w:val="left" w:pos="851"/>
          <w:tab w:val="left" w:pos="11226"/>
        </w:tabs>
        <w:autoSpaceDE w:val="0"/>
        <w:autoSpaceDN w:val="0"/>
        <w:adjustRightInd w:val="0"/>
        <w:jc w:val="both"/>
        <w:rPr>
          <w:rFonts w:ascii="Arial" w:hAnsi="Arial" w:cs="Arial"/>
          <w:sz w:val="20"/>
          <w:szCs w:val="20"/>
        </w:rPr>
      </w:pPr>
      <w:r>
        <w:rPr>
          <w:rFonts w:ascii="Arial" w:hAnsi="Arial" w:cs="Arial"/>
          <w:sz w:val="20"/>
          <w:szCs w:val="20"/>
        </w:rPr>
        <w:t>Art 66111/66 :        + 1 000.00 €</w:t>
      </w:r>
    </w:p>
    <w:p w14:paraId="3DBEC3E4" w14:textId="77777777" w:rsidR="00F2417A" w:rsidRDefault="00F2417A" w:rsidP="00F2417A">
      <w:pPr>
        <w:widowControl w:val="0"/>
        <w:tabs>
          <w:tab w:val="left" w:pos="851"/>
          <w:tab w:val="left" w:pos="11226"/>
        </w:tabs>
        <w:autoSpaceDE w:val="0"/>
        <w:autoSpaceDN w:val="0"/>
        <w:adjustRightInd w:val="0"/>
        <w:ind w:right="964"/>
        <w:jc w:val="both"/>
        <w:rPr>
          <w:rFonts w:ascii="Arial" w:hAnsi="Arial" w:cs="Arial"/>
          <w:b/>
          <w:i/>
          <w:sz w:val="20"/>
          <w:szCs w:val="20"/>
        </w:rPr>
      </w:pPr>
      <w:r>
        <w:rPr>
          <w:rFonts w:ascii="Arial" w:hAnsi="Arial" w:cs="Arial"/>
          <w:b/>
          <w:i/>
          <w:sz w:val="20"/>
          <w:szCs w:val="20"/>
          <w:u w:val="single"/>
        </w:rPr>
        <w:t>Recettes</w:t>
      </w:r>
      <w:r>
        <w:rPr>
          <w:rFonts w:ascii="Arial" w:hAnsi="Arial" w:cs="Arial"/>
          <w:b/>
          <w:i/>
          <w:sz w:val="20"/>
          <w:szCs w:val="20"/>
        </w:rPr>
        <w:t> : /</w:t>
      </w:r>
    </w:p>
    <w:p w14:paraId="6DA78E0D" w14:textId="77777777" w:rsidR="00F2417A" w:rsidRDefault="00F2417A" w:rsidP="00F2417A">
      <w:pPr>
        <w:widowControl w:val="0"/>
        <w:tabs>
          <w:tab w:val="left" w:pos="851"/>
          <w:tab w:val="left" w:pos="11226"/>
        </w:tabs>
        <w:autoSpaceDE w:val="0"/>
        <w:autoSpaceDN w:val="0"/>
        <w:adjustRightInd w:val="0"/>
        <w:jc w:val="both"/>
        <w:rPr>
          <w:rFonts w:ascii="Arial" w:hAnsi="Arial" w:cs="Arial"/>
          <w:b/>
          <w:i/>
          <w:sz w:val="20"/>
          <w:szCs w:val="20"/>
        </w:rPr>
      </w:pPr>
      <w:r>
        <w:rPr>
          <w:rFonts w:ascii="Arial" w:hAnsi="Arial" w:cs="Arial"/>
          <w:b/>
          <w:i/>
          <w:sz w:val="20"/>
          <w:szCs w:val="20"/>
          <w:u w:val="single"/>
        </w:rPr>
        <w:t>Section d’investissement</w:t>
      </w:r>
      <w:r>
        <w:rPr>
          <w:rFonts w:ascii="Arial" w:hAnsi="Arial" w:cs="Arial"/>
          <w:b/>
          <w:i/>
          <w:sz w:val="20"/>
          <w:szCs w:val="20"/>
        </w:rPr>
        <w:t xml:space="preserve"> : </w:t>
      </w:r>
    </w:p>
    <w:p w14:paraId="03E0C44C" w14:textId="77777777" w:rsidR="00F2417A" w:rsidRDefault="00F2417A" w:rsidP="00F2417A">
      <w:pPr>
        <w:widowControl w:val="0"/>
        <w:tabs>
          <w:tab w:val="left" w:pos="851"/>
          <w:tab w:val="left" w:pos="11226"/>
        </w:tabs>
        <w:autoSpaceDE w:val="0"/>
        <w:autoSpaceDN w:val="0"/>
        <w:adjustRightInd w:val="0"/>
        <w:jc w:val="both"/>
        <w:rPr>
          <w:rFonts w:ascii="Arial" w:hAnsi="Arial" w:cs="Arial"/>
          <w:b/>
          <w:i/>
          <w:sz w:val="20"/>
          <w:szCs w:val="20"/>
        </w:rPr>
      </w:pPr>
      <w:r>
        <w:rPr>
          <w:rFonts w:ascii="Arial" w:hAnsi="Arial" w:cs="Arial"/>
          <w:b/>
          <w:i/>
          <w:sz w:val="20"/>
          <w:szCs w:val="20"/>
          <w:u w:val="single"/>
        </w:rPr>
        <w:t>Dépenses </w:t>
      </w:r>
      <w:r>
        <w:rPr>
          <w:rFonts w:ascii="Arial" w:hAnsi="Arial" w:cs="Arial"/>
          <w:b/>
          <w:i/>
          <w:sz w:val="20"/>
          <w:szCs w:val="20"/>
        </w:rPr>
        <w:t xml:space="preserve">: </w:t>
      </w:r>
    </w:p>
    <w:p w14:paraId="3E9C1A56" w14:textId="77777777" w:rsidR="00F2417A" w:rsidRDefault="00F2417A" w:rsidP="00F2417A">
      <w:pPr>
        <w:widowControl w:val="0"/>
        <w:tabs>
          <w:tab w:val="left" w:pos="851"/>
          <w:tab w:val="left" w:pos="11226"/>
        </w:tabs>
        <w:autoSpaceDE w:val="0"/>
        <w:autoSpaceDN w:val="0"/>
        <w:adjustRightInd w:val="0"/>
        <w:jc w:val="both"/>
        <w:rPr>
          <w:rFonts w:ascii="Arial" w:hAnsi="Arial" w:cs="Arial"/>
          <w:sz w:val="20"/>
          <w:szCs w:val="20"/>
        </w:rPr>
      </w:pPr>
      <w:r>
        <w:rPr>
          <w:rFonts w:ascii="Arial" w:hAnsi="Arial" w:cs="Arial"/>
          <w:sz w:val="20"/>
          <w:szCs w:val="20"/>
        </w:rPr>
        <w:t>Art 2131/21    -   2 000.00 €</w:t>
      </w:r>
    </w:p>
    <w:p w14:paraId="05AB312F" w14:textId="77777777" w:rsidR="00F2417A" w:rsidRDefault="00F2417A" w:rsidP="00F2417A">
      <w:pPr>
        <w:widowControl w:val="0"/>
        <w:tabs>
          <w:tab w:val="left" w:pos="851"/>
          <w:tab w:val="left" w:pos="11226"/>
        </w:tabs>
        <w:autoSpaceDE w:val="0"/>
        <w:autoSpaceDN w:val="0"/>
        <w:adjustRightInd w:val="0"/>
        <w:jc w:val="both"/>
        <w:rPr>
          <w:rFonts w:ascii="Arial" w:hAnsi="Arial" w:cs="Arial"/>
          <w:sz w:val="20"/>
          <w:szCs w:val="20"/>
        </w:rPr>
      </w:pPr>
      <w:r>
        <w:rPr>
          <w:rFonts w:ascii="Arial" w:hAnsi="Arial" w:cs="Arial"/>
          <w:sz w:val="20"/>
          <w:szCs w:val="20"/>
        </w:rPr>
        <w:t>Art 2157/21 :  +  1 000.00 €</w:t>
      </w:r>
    </w:p>
    <w:p w14:paraId="138A86AF" w14:textId="77777777" w:rsidR="00F2417A" w:rsidRDefault="00F2417A" w:rsidP="00F2417A">
      <w:pPr>
        <w:widowControl w:val="0"/>
        <w:tabs>
          <w:tab w:val="left" w:pos="851"/>
          <w:tab w:val="left" w:pos="11226"/>
        </w:tabs>
        <w:autoSpaceDE w:val="0"/>
        <w:autoSpaceDN w:val="0"/>
        <w:adjustRightInd w:val="0"/>
        <w:jc w:val="both"/>
        <w:rPr>
          <w:rFonts w:ascii="Arial" w:hAnsi="Arial" w:cs="Arial"/>
          <w:sz w:val="20"/>
          <w:szCs w:val="20"/>
        </w:rPr>
      </w:pPr>
      <w:r>
        <w:rPr>
          <w:rFonts w:ascii="Arial" w:hAnsi="Arial" w:cs="Arial"/>
          <w:sz w:val="20"/>
          <w:szCs w:val="20"/>
        </w:rPr>
        <w:t>Art 165/16     : + 1 000.00 €</w:t>
      </w:r>
    </w:p>
    <w:p w14:paraId="55F554B0" w14:textId="77777777" w:rsidR="00F2417A" w:rsidRDefault="00F2417A" w:rsidP="00F2417A">
      <w:pPr>
        <w:widowControl w:val="0"/>
        <w:tabs>
          <w:tab w:val="left" w:pos="851"/>
          <w:tab w:val="left" w:pos="11226"/>
        </w:tabs>
        <w:autoSpaceDE w:val="0"/>
        <w:autoSpaceDN w:val="0"/>
        <w:adjustRightInd w:val="0"/>
        <w:jc w:val="both"/>
        <w:rPr>
          <w:rFonts w:ascii="Arial" w:hAnsi="Arial" w:cs="Arial"/>
          <w:sz w:val="20"/>
          <w:szCs w:val="20"/>
        </w:rPr>
      </w:pPr>
      <w:r>
        <w:rPr>
          <w:rFonts w:ascii="Arial" w:hAnsi="Arial" w:cs="Arial"/>
          <w:sz w:val="20"/>
          <w:szCs w:val="20"/>
        </w:rPr>
        <w:t>Art 202/20     : - 10 000.00 €</w:t>
      </w:r>
    </w:p>
    <w:p w14:paraId="3FBEC02D" w14:textId="77777777" w:rsidR="00F2417A" w:rsidRDefault="00F2417A" w:rsidP="00F2417A">
      <w:pPr>
        <w:widowControl w:val="0"/>
        <w:tabs>
          <w:tab w:val="left" w:pos="851"/>
          <w:tab w:val="left" w:pos="11226"/>
        </w:tabs>
        <w:autoSpaceDE w:val="0"/>
        <w:autoSpaceDN w:val="0"/>
        <w:adjustRightInd w:val="0"/>
        <w:jc w:val="both"/>
        <w:rPr>
          <w:rFonts w:ascii="Arial" w:hAnsi="Arial" w:cs="Arial"/>
          <w:b/>
          <w:sz w:val="20"/>
          <w:szCs w:val="20"/>
        </w:rPr>
      </w:pPr>
      <w:r>
        <w:rPr>
          <w:rFonts w:ascii="Arial" w:hAnsi="Arial" w:cs="Arial"/>
          <w:b/>
          <w:sz w:val="20"/>
          <w:szCs w:val="20"/>
        </w:rPr>
        <w:t>Art 2315/23  : +10 000.00 €</w:t>
      </w:r>
    </w:p>
    <w:p w14:paraId="77F9B59E" w14:textId="77777777" w:rsidR="00F2417A" w:rsidRDefault="00F2417A" w:rsidP="00F2417A">
      <w:pPr>
        <w:widowControl w:val="0"/>
        <w:tabs>
          <w:tab w:val="left" w:pos="851"/>
          <w:tab w:val="left" w:pos="11226"/>
        </w:tabs>
        <w:autoSpaceDE w:val="0"/>
        <w:autoSpaceDN w:val="0"/>
        <w:adjustRightInd w:val="0"/>
        <w:jc w:val="both"/>
        <w:rPr>
          <w:rFonts w:ascii="Arial" w:hAnsi="Arial" w:cs="Arial"/>
          <w:b/>
          <w:i/>
          <w:sz w:val="20"/>
          <w:szCs w:val="20"/>
          <w:u w:val="single"/>
        </w:rPr>
      </w:pPr>
      <w:r>
        <w:rPr>
          <w:rFonts w:ascii="Arial" w:hAnsi="Arial" w:cs="Arial"/>
          <w:b/>
          <w:i/>
          <w:sz w:val="20"/>
          <w:szCs w:val="20"/>
          <w:u w:val="single"/>
        </w:rPr>
        <w:t>Recettes </w:t>
      </w:r>
      <w:r>
        <w:rPr>
          <w:rFonts w:ascii="Arial" w:hAnsi="Arial" w:cs="Arial"/>
          <w:b/>
          <w:i/>
          <w:sz w:val="20"/>
          <w:szCs w:val="20"/>
        </w:rPr>
        <w:t>: /</w:t>
      </w:r>
    </w:p>
    <w:p w14:paraId="055A273F" w14:textId="77777777" w:rsidR="00F2417A" w:rsidRDefault="00F2417A" w:rsidP="00F2417A">
      <w:pPr>
        <w:widowControl w:val="0"/>
        <w:tabs>
          <w:tab w:val="left" w:pos="-1276"/>
        </w:tabs>
        <w:autoSpaceDE w:val="0"/>
        <w:autoSpaceDN w:val="0"/>
        <w:adjustRightInd w:val="0"/>
        <w:jc w:val="both"/>
        <w:rPr>
          <w:rFonts w:ascii="Arial" w:hAnsi="Arial" w:cs="Arial"/>
          <w:sz w:val="20"/>
          <w:szCs w:val="20"/>
        </w:rPr>
      </w:pPr>
      <w:r>
        <w:rPr>
          <w:rFonts w:ascii="Arial" w:hAnsi="Arial" w:cs="Arial"/>
          <w:sz w:val="20"/>
          <w:szCs w:val="20"/>
        </w:rPr>
        <w:t>Son exposé terminé, Mr PERRIN, Maire sollicite le vote de l’assemblée.</w:t>
      </w:r>
    </w:p>
    <w:p w14:paraId="159BDC44" w14:textId="77777777" w:rsidR="00F2417A" w:rsidRDefault="00F2417A" w:rsidP="00F2417A">
      <w:pPr>
        <w:widowControl w:val="0"/>
        <w:tabs>
          <w:tab w:val="left" w:pos="1814"/>
        </w:tabs>
        <w:autoSpaceDE w:val="0"/>
        <w:autoSpaceDN w:val="0"/>
        <w:adjustRightInd w:val="0"/>
        <w:jc w:val="both"/>
        <w:rPr>
          <w:rFonts w:ascii="Arial" w:hAnsi="Arial" w:cs="Arial"/>
          <w:sz w:val="20"/>
          <w:szCs w:val="20"/>
        </w:rPr>
      </w:pPr>
      <w:r>
        <w:rPr>
          <w:rFonts w:ascii="Arial" w:hAnsi="Arial" w:cs="Arial"/>
          <w:b/>
          <w:i/>
          <w:sz w:val="20"/>
          <w:szCs w:val="20"/>
        </w:rPr>
        <w:t>Après en avoir délibéré, PAR 16 VOIX POUR et 1 ABSTENTION (Mr BALY Franck), le Conseil Municipal VALIDE la proposition et AUTORISE Mr le Maire ou son représentant à signer tous documents afférents à la présente délibération.</w:t>
      </w:r>
    </w:p>
    <w:p w14:paraId="1EDE0817" w14:textId="77777777" w:rsidR="005849EB" w:rsidRDefault="005849EB" w:rsidP="005849EB">
      <w:pPr>
        <w:widowControl w:val="0"/>
        <w:tabs>
          <w:tab w:val="left" w:pos="851"/>
          <w:tab w:val="left" w:pos="11226"/>
        </w:tabs>
        <w:suppressAutoHyphens w:val="0"/>
        <w:autoSpaceDE w:val="0"/>
        <w:autoSpaceDN w:val="0"/>
        <w:adjustRightInd w:val="0"/>
        <w:ind w:right="1644"/>
        <w:jc w:val="both"/>
        <w:rPr>
          <w:rFonts w:ascii="Arial" w:hAnsi="Arial" w:cs="Arial"/>
          <w:b/>
          <w:sz w:val="20"/>
          <w:szCs w:val="20"/>
          <w:u w:val="single"/>
        </w:rPr>
      </w:pPr>
    </w:p>
    <w:p w14:paraId="61C30AA7" w14:textId="38AA6E30" w:rsidR="00440A37" w:rsidRDefault="00B53C75" w:rsidP="00383446">
      <w:pPr>
        <w:widowControl w:val="0"/>
        <w:tabs>
          <w:tab w:val="left" w:pos="851"/>
          <w:tab w:val="left" w:pos="11226"/>
        </w:tabs>
        <w:suppressAutoHyphens w:val="0"/>
        <w:autoSpaceDE w:val="0"/>
        <w:autoSpaceDN w:val="0"/>
        <w:adjustRightInd w:val="0"/>
        <w:ind w:right="1644"/>
        <w:jc w:val="both"/>
        <w:rPr>
          <w:rFonts w:ascii="Arial" w:hAnsi="Arial" w:cs="Arial"/>
          <w:b/>
          <w:sz w:val="20"/>
          <w:szCs w:val="20"/>
          <w:u w:val="single"/>
        </w:rPr>
      </w:pPr>
      <w:r w:rsidRPr="00BE2D4A">
        <w:rPr>
          <w:rFonts w:ascii="Arial" w:hAnsi="Arial" w:cs="Arial"/>
          <w:b/>
          <w:sz w:val="20"/>
          <w:szCs w:val="20"/>
          <w:u w:val="single"/>
        </w:rPr>
        <w:t>DCM 202</w:t>
      </w:r>
      <w:r>
        <w:rPr>
          <w:rFonts w:ascii="Arial" w:hAnsi="Arial" w:cs="Arial"/>
          <w:b/>
          <w:sz w:val="20"/>
          <w:szCs w:val="20"/>
          <w:u w:val="single"/>
        </w:rPr>
        <w:t>4</w:t>
      </w:r>
      <w:r w:rsidRPr="00BE2D4A">
        <w:rPr>
          <w:rFonts w:ascii="Arial" w:hAnsi="Arial" w:cs="Arial"/>
          <w:b/>
          <w:sz w:val="20"/>
          <w:szCs w:val="20"/>
          <w:u w:val="single"/>
        </w:rPr>
        <w:t>/</w:t>
      </w:r>
      <w:r w:rsidR="00383446">
        <w:rPr>
          <w:rFonts w:ascii="Arial" w:hAnsi="Arial" w:cs="Arial"/>
          <w:b/>
          <w:sz w:val="20"/>
          <w:szCs w:val="20"/>
          <w:u w:val="single"/>
        </w:rPr>
        <w:t>7</w:t>
      </w:r>
      <w:r w:rsidR="004C2162">
        <w:rPr>
          <w:rFonts w:ascii="Arial" w:hAnsi="Arial" w:cs="Arial"/>
          <w:b/>
          <w:sz w:val="20"/>
          <w:szCs w:val="20"/>
          <w:u w:val="single"/>
        </w:rPr>
        <w:t>3</w:t>
      </w:r>
      <w:r w:rsidRPr="00BE2D4A">
        <w:rPr>
          <w:rFonts w:ascii="Arial" w:hAnsi="Arial" w:cs="Arial"/>
          <w:b/>
          <w:sz w:val="20"/>
          <w:szCs w:val="20"/>
          <w:u w:val="single"/>
        </w:rPr>
        <w:t xml:space="preserve"> : </w:t>
      </w:r>
      <w:r w:rsidR="00383446">
        <w:rPr>
          <w:rFonts w:ascii="Arial" w:hAnsi="Arial" w:cs="Arial"/>
          <w:b/>
          <w:sz w:val="20"/>
          <w:szCs w:val="20"/>
          <w:u w:val="single"/>
        </w:rPr>
        <w:t>ACCEPTATION DON USGA TENNIS</w:t>
      </w:r>
    </w:p>
    <w:p w14:paraId="2377FE2F" w14:textId="4D5F0AEB" w:rsidR="00383446" w:rsidRDefault="00383446" w:rsidP="00383446">
      <w:pPr>
        <w:widowControl w:val="0"/>
        <w:tabs>
          <w:tab w:val="left" w:pos="851"/>
          <w:tab w:val="left" w:pos="11226"/>
        </w:tabs>
        <w:suppressAutoHyphens w:val="0"/>
        <w:autoSpaceDE w:val="0"/>
        <w:autoSpaceDN w:val="0"/>
        <w:adjustRightInd w:val="0"/>
        <w:ind w:right="1644"/>
        <w:jc w:val="both"/>
        <w:rPr>
          <w:rFonts w:ascii="Arial" w:hAnsi="Arial" w:cs="Arial"/>
          <w:b/>
          <w:sz w:val="20"/>
          <w:szCs w:val="20"/>
          <w:u w:val="single"/>
        </w:rPr>
      </w:pPr>
    </w:p>
    <w:p w14:paraId="5232BBE7" w14:textId="77777777" w:rsidR="00383446" w:rsidRDefault="00383446" w:rsidP="00383446">
      <w:pPr>
        <w:widowControl w:val="0"/>
        <w:tabs>
          <w:tab w:val="left" w:pos="851"/>
          <w:tab w:val="left" w:pos="11226"/>
        </w:tabs>
        <w:suppressAutoHyphens w:val="0"/>
        <w:autoSpaceDE w:val="0"/>
        <w:autoSpaceDN w:val="0"/>
        <w:adjustRightInd w:val="0"/>
        <w:ind w:right="1644"/>
        <w:jc w:val="both"/>
        <w:rPr>
          <w:rFonts w:ascii="Arial" w:hAnsi="Arial" w:cs="Arial"/>
          <w:b/>
          <w:sz w:val="20"/>
          <w:szCs w:val="20"/>
          <w:u w:val="single"/>
        </w:rPr>
      </w:pPr>
    </w:p>
    <w:p w14:paraId="4D6569DF" w14:textId="77777777" w:rsidR="00440A37" w:rsidRDefault="00440A37" w:rsidP="00B53C75">
      <w:pPr>
        <w:tabs>
          <w:tab w:val="left" w:pos="8617"/>
        </w:tabs>
        <w:suppressAutoHyphens w:val="0"/>
        <w:ind w:left="709" w:right="1529" w:hanging="850"/>
        <w:rPr>
          <w:rFonts w:ascii="Arial" w:hAnsi="Arial" w:cs="Arial"/>
          <w:b/>
          <w:sz w:val="20"/>
          <w:szCs w:val="20"/>
          <w:u w:val="single"/>
        </w:rPr>
      </w:pPr>
    </w:p>
    <w:p w14:paraId="63C80298" w14:textId="4E864CC6" w:rsidR="00440A37" w:rsidRDefault="00B53C75" w:rsidP="00383446">
      <w:pPr>
        <w:tabs>
          <w:tab w:val="left" w:pos="8617"/>
        </w:tabs>
        <w:suppressAutoHyphens w:val="0"/>
        <w:ind w:left="709" w:right="1529" w:hanging="850"/>
        <w:rPr>
          <w:rFonts w:ascii="Arial" w:hAnsi="Arial" w:cs="Arial"/>
          <w:b/>
          <w:sz w:val="20"/>
          <w:szCs w:val="20"/>
          <w:u w:val="single"/>
        </w:rPr>
      </w:pPr>
      <w:r w:rsidRPr="00BE2D4A">
        <w:rPr>
          <w:rFonts w:ascii="Arial" w:hAnsi="Arial" w:cs="Arial"/>
          <w:b/>
          <w:sz w:val="20"/>
          <w:szCs w:val="20"/>
          <w:u w:val="single"/>
        </w:rPr>
        <w:t>DCM 202</w:t>
      </w:r>
      <w:r>
        <w:rPr>
          <w:rFonts w:ascii="Arial" w:hAnsi="Arial" w:cs="Arial"/>
          <w:b/>
          <w:sz w:val="20"/>
          <w:szCs w:val="20"/>
          <w:u w:val="single"/>
        </w:rPr>
        <w:t>4</w:t>
      </w:r>
      <w:r w:rsidRPr="00BE2D4A">
        <w:rPr>
          <w:rFonts w:ascii="Arial" w:hAnsi="Arial" w:cs="Arial"/>
          <w:b/>
          <w:sz w:val="20"/>
          <w:szCs w:val="20"/>
          <w:u w:val="single"/>
        </w:rPr>
        <w:t>/</w:t>
      </w:r>
      <w:r w:rsidR="00383446">
        <w:rPr>
          <w:rFonts w:ascii="Arial" w:hAnsi="Arial" w:cs="Arial"/>
          <w:b/>
          <w:sz w:val="20"/>
          <w:szCs w:val="20"/>
          <w:u w:val="single"/>
        </w:rPr>
        <w:t>7</w:t>
      </w:r>
      <w:r w:rsidR="004C2162">
        <w:rPr>
          <w:rFonts w:ascii="Arial" w:hAnsi="Arial" w:cs="Arial"/>
          <w:b/>
          <w:sz w:val="20"/>
          <w:szCs w:val="20"/>
          <w:u w:val="single"/>
        </w:rPr>
        <w:t>4</w:t>
      </w:r>
      <w:r w:rsidRPr="00BE2D4A">
        <w:rPr>
          <w:rFonts w:ascii="Arial" w:hAnsi="Arial" w:cs="Arial"/>
          <w:b/>
          <w:sz w:val="20"/>
          <w:szCs w:val="20"/>
          <w:u w:val="single"/>
        </w:rPr>
        <w:t xml:space="preserve"> : </w:t>
      </w:r>
      <w:r w:rsidR="00383446">
        <w:rPr>
          <w:rFonts w:ascii="Arial" w:hAnsi="Arial" w:cs="Arial"/>
          <w:b/>
          <w:sz w:val="20"/>
          <w:szCs w:val="20"/>
          <w:u w:val="single"/>
        </w:rPr>
        <w:t>REDEVANCE GRDF OCCUPATION DU DOMAINE PUBLIC</w:t>
      </w:r>
    </w:p>
    <w:p w14:paraId="2D4C0AEE" w14:textId="77777777" w:rsidR="00A26B46" w:rsidRDefault="00A26B46" w:rsidP="00A26B46">
      <w:pPr>
        <w:widowControl w:val="0"/>
        <w:tabs>
          <w:tab w:val="left" w:pos="851"/>
          <w:tab w:val="left" w:pos="11226"/>
        </w:tabs>
        <w:autoSpaceDE w:val="0"/>
        <w:autoSpaceDN w:val="0"/>
        <w:adjustRightInd w:val="0"/>
        <w:ind w:left="-113" w:right="1361"/>
        <w:jc w:val="both"/>
        <w:rPr>
          <w:rFonts w:ascii="Calibri Light" w:hAnsi="Calibri Light" w:cs="Calibri Light"/>
          <w:sz w:val="22"/>
          <w:szCs w:val="22"/>
          <w:lang w:eastAsia="fr-FR"/>
        </w:rPr>
      </w:pPr>
      <w:r>
        <w:rPr>
          <w:rFonts w:ascii="Calibri Light" w:hAnsi="Calibri Light" w:cs="Calibri Light"/>
          <w:sz w:val="22"/>
          <w:szCs w:val="22"/>
        </w:rPr>
        <w:t xml:space="preserve">Mr PERRIN, Maire explique qu’en vertu du décret n°2007-606 du 25 avril 2007 fixant le régime des Redevances dues aux Communes pour l’Occupation Provisoire de leur Domaine Public (ROPDP) par les chantiers de travaux sur les réseaux de distribution de gaz et d’électricité, ainsi que le montant de la Redevance d’Occupation du Domaine Public, il est proposé au Conseil Municipal de valider la revalorisation de ces RODP et ROPDP. </w:t>
      </w:r>
    </w:p>
    <w:p w14:paraId="57D97B7E" w14:textId="6B7D6EE8" w:rsidR="00A26B46" w:rsidRDefault="00A26B46" w:rsidP="00A26B46">
      <w:pPr>
        <w:widowControl w:val="0"/>
        <w:tabs>
          <w:tab w:val="left" w:pos="851"/>
          <w:tab w:val="left" w:pos="11226"/>
        </w:tabs>
        <w:autoSpaceDE w:val="0"/>
        <w:autoSpaceDN w:val="0"/>
        <w:adjustRightInd w:val="0"/>
        <w:ind w:left="-113" w:right="1361"/>
        <w:jc w:val="both"/>
        <w:rPr>
          <w:rFonts w:ascii="Calibri Light" w:hAnsi="Calibri Light" w:cs="Calibri Light"/>
          <w:b/>
          <w:sz w:val="22"/>
          <w:szCs w:val="22"/>
          <w:u w:val="single"/>
        </w:rPr>
      </w:pPr>
      <w:r>
        <w:rPr>
          <w:rFonts w:ascii="Calibri Light" w:hAnsi="Calibri Light" w:cs="Calibri Light"/>
          <w:sz w:val="22"/>
          <w:szCs w:val="22"/>
        </w:rPr>
        <w:t xml:space="preserve"> </w:t>
      </w:r>
      <w:r>
        <w:rPr>
          <w:rFonts w:ascii="Calibri Light" w:hAnsi="Calibri Light" w:cs="Calibri Light"/>
          <w:b/>
          <w:sz w:val="22"/>
          <w:szCs w:val="22"/>
          <w:u w:val="single"/>
        </w:rPr>
        <w:t xml:space="preserve">Pour la RODP : </w:t>
      </w:r>
    </w:p>
    <w:p w14:paraId="78E9E71E" w14:textId="77777777" w:rsidR="00A26B46" w:rsidRDefault="00A26B46" w:rsidP="00A26B46">
      <w:pPr>
        <w:widowControl w:val="0"/>
        <w:tabs>
          <w:tab w:val="left" w:pos="851"/>
          <w:tab w:val="left" w:pos="11226"/>
        </w:tabs>
        <w:autoSpaceDE w:val="0"/>
        <w:autoSpaceDN w:val="0"/>
        <w:adjustRightInd w:val="0"/>
        <w:ind w:left="-113" w:right="1361"/>
        <w:jc w:val="both"/>
        <w:rPr>
          <w:rFonts w:ascii="Calibri Light" w:hAnsi="Calibri Light" w:cs="Calibri Light"/>
          <w:sz w:val="22"/>
          <w:szCs w:val="22"/>
        </w:rPr>
      </w:pPr>
      <w:r>
        <w:rPr>
          <w:rFonts w:ascii="Calibri Light" w:hAnsi="Calibri Light" w:cs="Calibri Light"/>
          <w:sz w:val="22"/>
          <w:szCs w:val="22"/>
        </w:rPr>
        <w:t xml:space="preserve">[(0.035 x L) + 100 ] x CR </w:t>
      </w:r>
    </w:p>
    <w:p w14:paraId="0331E548" w14:textId="77777777" w:rsidR="00A26B46" w:rsidRDefault="00A26B46" w:rsidP="00A26B46">
      <w:pPr>
        <w:widowControl w:val="0"/>
        <w:tabs>
          <w:tab w:val="left" w:pos="851"/>
          <w:tab w:val="left" w:pos="11226"/>
        </w:tabs>
        <w:autoSpaceDE w:val="0"/>
        <w:autoSpaceDN w:val="0"/>
        <w:adjustRightInd w:val="0"/>
        <w:ind w:left="-113" w:right="1361"/>
        <w:jc w:val="both"/>
        <w:rPr>
          <w:rFonts w:ascii="Calibri Light" w:hAnsi="Calibri Light" w:cs="Calibri Light"/>
          <w:sz w:val="22"/>
          <w:szCs w:val="22"/>
        </w:rPr>
      </w:pPr>
      <w:r>
        <w:rPr>
          <w:rFonts w:ascii="Calibri Light" w:hAnsi="Calibri Light" w:cs="Calibri Light"/>
          <w:sz w:val="22"/>
          <w:szCs w:val="22"/>
        </w:rPr>
        <w:t xml:space="preserve">CR étant le coefficient de revalorisation. </w:t>
      </w:r>
    </w:p>
    <w:p w14:paraId="2C35A052" w14:textId="77777777" w:rsidR="00A26B46" w:rsidRDefault="00A26B46" w:rsidP="00A26B46">
      <w:pPr>
        <w:ind w:left="-113" w:right="1361"/>
        <w:jc w:val="both"/>
        <w:rPr>
          <w:rFonts w:ascii="Calibri Light" w:hAnsi="Calibri Light" w:cs="Calibri Light"/>
          <w:sz w:val="22"/>
          <w:szCs w:val="22"/>
        </w:rPr>
      </w:pPr>
      <w:r>
        <w:rPr>
          <w:rFonts w:ascii="Calibri Light" w:hAnsi="Calibri Light" w:cs="Calibri Light"/>
          <w:sz w:val="22"/>
          <w:szCs w:val="22"/>
        </w:rPr>
        <w:t>L étant la longueur en mètres des canalisations construites, renouvelées sur le domaine public communal et mises en gaz au cours de l’année au titre de laquelle la redevance est due.</w:t>
      </w:r>
    </w:p>
    <w:p w14:paraId="5C3D59F4" w14:textId="77777777" w:rsidR="00A26B46" w:rsidRDefault="00A26B46" w:rsidP="00A26B46">
      <w:pPr>
        <w:ind w:left="-113" w:right="1361"/>
        <w:jc w:val="both"/>
        <w:rPr>
          <w:rFonts w:ascii="Calibri Light" w:hAnsi="Calibri Light" w:cs="Calibri Light"/>
          <w:sz w:val="22"/>
          <w:szCs w:val="22"/>
        </w:rPr>
      </w:pPr>
      <w:r>
        <w:rPr>
          <w:rFonts w:ascii="Calibri Light" w:hAnsi="Calibri Light" w:cs="Calibri Light"/>
          <w:sz w:val="22"/>
          <w:szCs w:val="22"/>
        </w:rPr>
        <w:t>[(0.035*15 209) + 100] * 1.42 = 898 €</w:t>
      </w:r>
    </w:p>
    <w:p w14:paraId="731B5BE9" w14:textId="77777777" w:rsidR="00A26B46" w:rsidRDefault="00A26B46" w:rsidP="00A26B46">
      <w:pPr>
        <w:ind w:left="-113" w:right="1361"/>
        <w:jc w:val="both"/>
        <w:rPr>
          <w:rFonts w:ascii="Calibri Light" w:hAnsi="Calibri Light" w:cs="Calibri Light"/>
          <w:sz w:val="22"/>
          <w:szCs w:val="22"/>
        </w:rPr>
      </w:pPr>
      <w:r>
        <w:rPr>
          <w:rFonts w:ascii="Calibri Light" w:hAnsi="Calibri Light" w:cs="Calibri Light"/>
          <w:sz w:val="22"/>
          <w:szCs w:val="22"/>
        </w:rPr>
        <w:t xml:space="preserve">Son exposé terminé, le Maire sollicite les débats dans l’assemblée. Les propos tenus au sein de l’assemblée sont consignés au Procès-Verbal. </w:t>
      </w:r>
    </w:p>
    <w:p w14:paraId="76D4F573" w14:textId="77777777" w:rsidR="00A26B46" w:rsidRDefault="00A26B46" w:rsidP="00A26B46">
      <w:pPr>
        <w:ind w:left="-113" w:right="1361"/>
        <w:jc w:val="both"/>
        <w:rPr>
          <w:rFonts w:ascii="Calibri Light" w:hAnsi="Calibri Light" w:cs="Calibri Light"/>
          <w:sz w:val="22"/>
          <w:szCs w:val="22"/>
        </w:rPr>
      </w:pPr>
      <w:r>
        <w:rPr>
          <w:rFonts w:ascii="Calibri Light" w:hAnsi="Calibri Light" w:cs="Calibri Light"/>
          <w:sz w:val="22"/>
          <w:szCs w:val="22"/>
        </w:rPr>
        <w:t>A l’issue des débats, le Maire sollicite le vote de l’assemblée.</w:t>
      </w:r>
    </w:p>
    <w:p w14:paraId="61D753ED" w14:textId="77777777" w:rsidR="00A26B46" w:rsidRDefault="00A26B46" w:rsidP="00A26B46">
      <w:pPr>
        <w:ind w:left="-113" w:right="1361"/>
        <w:jc w:val="both"/>
        <w:rPr>
          <w:rFonts w:ascii="Calibri Light" w:hAnsi="Calibri Light" w:cs="Calibri Light"/>
          <w:b/>
          <w:i/>
          <w:sz w:val="22"/>
          <w:szCs w:val="22"/>
        </w:rPr>
      </w:pPr>
      <w:r>
        <w:rPr>
          <w:rFonts w:ascii="Calibri Light" w:hAnsi="Calibri Light" w:cs="Calibri Light"/>
          <w:b/>
          <w:i/>
          <w:sz w:val="22"/>
          <w:szCs w:val="22"/>
        </w:rPr>
        <w:t xml:space="preserve">Le Conseil Municipal décide, après en avoir délibéré, à l’unanimité : </w:t>
      </w:r>
    </w:p>
    <w:p w14:paraId="658247D5" w14:textId="77777777" w:rsidR="00A26B46" w:rsidRDefault="00A26B46" w:rsidP="00F947C7">
      <w:pPr>
        <w:numPr>
          <w:ilvl w:val="0"/>
          <w:numId w:val="5"/>
        </w:numPr>
        <w:suppressAutoHyphens w:val="0"/>
        <w:ind w:left="-113" w:right="1361"/>
        <w:jc w:val="both"/>
        <w:rPr>
          <w:rFonts w:ascii="Calibri Light" w:hAnsi="Calibri Light" w:cs="Calibri Light"/>
          <w:b/>
          <w:i/>
          <w:sz w:val="22"/>
          <w:szCs w:val="22"/>
        </w:rPr>
      </w:pPr>
      <w:r>
        <w:rPr>
          <w:rFonts w:ascii="Calibri Light" w:hAnsi="Calibri Light" w:cs="Calibri Light"/>
          <w:b/>
          <w:i/>
          <w:sz w:val="22"/>
          <w:szCs w:val="22"/>
        </w:rPr>
        <w:t>D’ACCEPTER la proposition ;</w:t>
      </w:r>
    </w:p>
    <w:p w14:paraId="7FBAC76B" w14:textId="77777777" w:rsidR="00A26B46" w:rsidRDefault="00A26B46" w:rsidP="00F947C7">
      <w:pPr>
        <w:numPr>
          <w:ilvl w:val="0"/>
          <w:numId w:val="5"/>
        </w:numPr>
        <w:suppressAutoHyphens w:val="0"/>
        <w:ind w:left="-113" w:right="1361"/>
        <w:jc w:val="both"/>
        <w:rPr>
          <w:rFonts w:ascii="Calibri Light" w:hAnsi="Calibri Light" w:cs="Calibri Light"/>
          <w:b/>
          <w:i/>
          <w:sz w:val="22"/>
          <w:szCs w:val="22"/>
        </w:rPr>
      </w:pPr>
      <w:r>
        <w:rPr>
          <w:rFonts w:ascii="Calibri Light" w:hAnsi="Calibri Light" w:cs="Calibri Light"/>
          <w:b/>
          <w:i/>
          <w:sz w:val="22"/>
          <w:szCs w:val="22"/>
        </w:rPr>
        <w:t>D’AUTORISER Mr le Maire ou son représentant à signer tous documents afférents à la présente délibération.</w:t>
      </w:r>
    </w:p>
    <w:p w14:paraId="3B8153ED" w14:textId="77777777" w:rsidR="00A26B46" w:rsidRDefault="00A26B46" w:rsidP="00A26B46">
      <w:pPr>
        <w:ind w:left="-113" w:right="-30"/>
        <w:jc w:val="both"/>
        <w:rPr>
          <w:rFonts w:ascii="Calibri Light" w:hAnsi="Calibri Light" w:cs="Calibri Light"/>
          <w:sz w:val="22"/>
          <w:szCs w:val="22"/>
        </w:rPr>
      </w:pPr>
    </w:p>
    <w:p w14:paraId="0821BD70" w14:textId="77777777" w:rsidR="00383446" w:rsidRPr="00A26B46" w:rsidRDefault="00383446" w:rsidP="00383446">
      <w:pPr>
        <w:tabs>
          <w:tab w:val="left" w:pos="8617"/>
        </w:tabs>
        <w:suppressAutoHyphens w:val="0"/>
        <w:ind w:left="709" w:right="1529" w:hanging="850"/>
        <w:rPr>
          <w:rFonts w:ascii="Arial" w:hAnsi="Arial" w:cs="Arial"/>
          <w:sz w:val="20"/>
          <w:szCs w:val="20"/>
          <w:lang w:eastAsia="fr-FR"/>
        </w:rPr>
      </w:pPr>
    </w:p>
    <w:p w14:paraId="0B185F69" w14:textId="77777777" w:rsidR="00440A37" w:rsidRPr="00440A37" w:rsidRDefault="00440A37" w:rsidP="00440A37">
      <w:pPr>
        <w:suppressAutoHyphens w:val="0"/>
        <w:ind w:left="851" w:right="112"/>
        <w:jc w:val="both"/>
        <w:rPr>
          <w:rFonts w:ascii="Arial" w:hAnsi="Arial" w:cs="Arial"/>
          <w:b/>
          <w:i/>
          <w:sz w:val="20"/>
          <w:szCs w:val="20"/>
          <w:lang w:eastAsia="fr-FR"/>
        </w:rPr>
      </w:pPr>
    </w:p>
    <w:p w14:paraId="01080B90" w14:textId="5944E048" w:rsidR="00440A37" w:rsidRDefault="00440A37" w:rsidP="0067493C">
      <w:pPr>
        <w:tabs>
          <w:tab w:val="left" w:pos="8617"/>
        </w:tabs>
        <w:suppressAutoHyphens w:val="0"/>
        <w:ind w:left="709" w:right="1529" w:hanging="850"/>
        <w:rPr>
          <w:rFonts w:ascii="Arial" w:hAnsi="Arial" w:cs="Arial"/>
          <w:b/>
          <w:sz w:val="20"/>
          <w:szCs w:val="20"/>
          <w:u w:val="single"/>
        </w:rPr>
      </w:pPr>
      <w:r w:rsidRPr="00BE2D4A">
        <w:rPr>
          <w:rFonts w:ascii="Arial" w:hAnsi="Arial" w:cs="Arial"/>
          <w:b/>
          <w:sz w:val="20"/>
          <w:szCs w:val="20"/>
          <w:u w:val="single"/>
        </w:rPr>
        <w:t>DCM 202</w:t>
      </w:r>
      <w:r>
        <w:rPr>
          <w:rFonts w:ascii="Arial" w:hAnsi="Arial" w:cs="Arial"/>
          <w:b/>
          <w:sz w:val="20"/>
          <w:szCs w:val="20"/>
          <w:u w:val="single"/>
        </w:rPr>
        <w:t>4</w:t>
      </w:r>
      <w:r w:rsidRPr="00BE2D4A">
        <w:rPr>
          <w:rFonts w:ascii="Arial" w:hAnsi="Arial" w:cs="Arial"/>
          <w:b/>
          <w:sz w:val="20"/>
          <w:szCs w:val="20"/>
          <w:u w:val="single"/>
        </w:rPr>
        <w:t>/</w:t>
      </w:r>
      <w:r w:rsidR="0067493C">
        <w:rPr>
          <w:rFonts w:ascii="Arial" w:hAnsi="Arial" w:cs="Arial"/>
          <w:b/>
          <w:sz w:val="20"/>
          <w:szCs w:val="20"/>
          <w:u w:val="single"/>
        </w:rPr>
        <w:t>7</w:t>
      </w:r>
      <w:r w:rsidR="009202C4">
        <w:rPr>
          <w:rFonts w:ascii="Arial" w:hAnsi="Arial" w:cs="Arial"/>
          <w:b/>
          <w:sz w:val="20"/>
          <w:szCs w:val="20"/>
          <w:u w:val="single"/>
        </w:rPr>
        <w:t>5</w:t>
      </w:r>
      <w:r w:rsidRPr="00BE2D4A">
        <w:rPr>
          <w:rFonts w:ascii="Arial" w:hAnsi="Arial" w:cs="Arial"/>
          <w:b/>
          <w:sz w:val="20"/>
          <w:szCs w:val="20"/>
          <w:u w:val="single"/>
        </w:rPr>
        <w:t xml:space="preserve"> : </w:t>
      </w:r>
      <w:r w:rsidR="0067493C">
        <w:rPr>
          <w:rFonts w:ascii="Arial" w:hAnsi="Arial" w:cs="Arial"/>
          <w:b/>
          <w:sz w:val="20"/>
          <w:szCs w:val="20"/>
          <w:u w:val="single"/>
        </w:rPr>
        <w:t>CREATION D’UN POSTE NON PERMANENT</w:t>
      </w:r>
    </w:p>
    <w:p w14:paraId="2D7C845B" w14:textId="77777777" w:rsidR="00210D63" w:rsidRDefault="00210D63" w:rsidP="00210D63">
      <w:pPr>
        <w:ind w:left="-170" w:right="1247"/>
        <w:jc w:val="both"/>
        <w:rPr>
          <w:rFonts w:ascii="Calibri Light" w:hAnsi="Calibri Light" w:cs="Calibri Light"/>
          <w:sz w:val="22"/>
          <w:szCs w:val="22"/>
          <w:lang w:eastAsia="fr-FR"/>
        </w:rPr>
      </w:pPr>
      <w:r>
        <w:rPr>
          <w:rFonts w:ascii="Calibri Light" w:hAnsi="Calibri Light" w:cs="Calibri Light"/>
          <w:sz w:val="22"/>
          <w:szCs w:val="22"/>
        </w:rPr>
        <w:lastRenderedPageBreak/>
        <w:t>Pour assurer le bon fonctionnement des services communaux et répondre aux besoins des habitants, la collectivité doit recourir à des emplois non permanents (accroissement saisonnier d’activité et accroissement temporaire d’activité).</w:t>
      </w:r>
    </w:p>
    <w:p w14:paraId="7ECD82FF" w14:textId="77777777" w:rsidR="00210D63" w:rsidRDefault="00210D63" w:rsidP="00210D63">
      <w:pPr>
        <w:ind w:left="-170" w:right="1247"/>
        <w:jc w:val="both"/>
        <w:rPr>
          <w:rFonts w:ascii="Calibri Light" w:hAnsi="Calibri Light" w:cs="Calibri Light"/>
          <w:sz w:val="22"/>
          <w:szCs w:val="22"/>
        </w:rPr>
      </w:pPr>
      <w:r>
        <w:rPr>
          <w:rFonts w:ascii="Calibri Light" w:hAnsi="Calibri Light" w:cs="Calibri Light"/>
          <w:sz w:val="22"/>
          <w:szCs w:val="22"/>
        </w:rPr>
        <w:t>En particulier, un accroissement saisonnier d’activité est constaté dans les services techniques pendant la période hivernale.</w:t>
      </w:r>
    </w:p>
    <w:p w14:paraId="5B51EEBF" w14:textId="77777777" w:rsidR="00210D63" w:rsidRDefault="00210D63" w:rsidP="00210D63">
      <w:pPr>
        <w:ind w:left="-170" w:right="1247"/>
        <w:jc w:val="both"/>
        <w:rPr>
          <w:rFonts w:ascii="Calibri Light" w:hAnsi="Calibri Light" w:cs="Calibri Light"/>
          <w:sz w:val="22"/>
          <w:szCs w:val="22"/>
        </w:rPr>
      </w:pPr>
      <w:r>
        <w:rPr>
          <w:rFonts w:ascii="Calibri Light" w:hAnsi="Calibri Light" w:cs="Calibri Light"/>
          <w:sz w:val="22"/>
          <w:szCs w:val="22"/>
        </w:rPr>
        <w:t>Afin de répondre à ces besoins, il est proposé de créer un poste non permanent, correspondant à la catégorie C, au grade d’adjoint technique, à temps complet (35/35 heures), à compter du 1er décembre 2024.</w:t>
      </w:r>
    </w:p>
    <w:p w14:paraId="66DDCAEF" w14:textId="311D608D" w:rsidR="00210D63" w:rsidRDefault="00210D63" w:rsidP="00210D63">
      <w:pPr>
        <w:ind w:left="-170" w:right="1247"/>
        <w:jc w:val="both"/>
        <w:rPr>
          <w:rFonts w:ascii="Calibri Light" w:hAnsi="Calibri Light" w:cs="Calibri Light"/>
          <w:sz w:val="22"/>
          <w:szCs w:val="22"/>
        </w:rPr>
      </w:pPr>
      <w:r>
        <w:rPr>
          <w:rFonts w:ascii="Calibri Light" w:hAnsi="Calibri Light" w:cs="Calibri Light"/>
          <w:sz w:val="22"/>
          <w:szCs w:val="22"/>
        </w:rPr>
        <w:t>Le poste sera pourvu en fonction des besoins identifiés et des priorités de la collectivité.</w:t>
      </w:r>
    </w:p>
    <w:p w14:paraId="03F0B55E" w14:textId="59087657" w:rsidR="00210D63" w:rsidRDefault="00210D63" w:rsidP="00210D63">
      <w:pPr>
        <w:ind w:left="-170" w:right="1247"/>
        <w:jc w:val="both"/>
        <w:rPr>
          <w:rFonts w:ascii="Calibri Light" w:hAnsi="Calibri Light" w:cs="Calibri Light"/>
          <w:b/>
          <w:i/>
          <w:sz w:val="22"/>
          <w:szCs w:val="22"/>
        </w:rPr>
      </w:pPr>
      <w:r w:rsidRPr="00210D63">
        <w:rPr>
          <w:rFonts w:ascii="Calibri Light" w:hAnsi="Calibri Light" w:cs="Calibri Light"/>
          <w:b/>
          <w:sz w:val="22"/>
          <w:szCs w:val="22"/>
        </w:rPr>
        <w:t>A</w:t>
      </w:r>
      <w:r>
        <w:rPr>
          <w:rFonts w:ascii="Calibri Light" w:hAnsi="Calibri Light" w:cs="Calibri Light"/>
          <w:b/>
          <w:i/>
          <w:sz w:val="22"/>
          <w:szCs w:val="22"/>
        </w:rPr>
        <w:t xml:space="preserve">près en avoir délibéré, 0 l’unanimité,  le conseil municipal : </w:t>
      </w:r>
    </w:p>
    <w:p w14:paraId="458BB6DA" w14:textId="77777777" w:rsidR="00210D63" w:rsidRDefault="00210D63" w:rsidP="00210D63">
      <w:pPr>
        <w:ind w:left="-170" w:right="1247"/>
        <w:jc w:val="both"/>
        <w:rPr>
          <w:rFonts w:ascii="Calibri Light" w:hAnsi="Calibri Light" w:cs="Calibri Light"/>
          <w:b/>
          <w:i/>
          <w:sz w:val="22"/>
          <w:szCs w:val="22"/>
        </w:rPr>
      </w:pPr>
      <w:r>
        <w:rPr>
          <w:rFonts w:ascii="Calibri Light" w:hAnsi="Calibri Light" w:cs="Calibri Light"/>
          <w:b/>
          <w:i/>
          <w:sz w:val="22"/>
          <w:szCs w:val="22"/>
        </w:rPr>
        <w:t xml:space="preserve">VALIDE la proposition du Maire ; </w:t>
      </w:r>
    </w:p>
    <w:p w14:paraId="43910288" w14:textId="77777777" w:rsidR="00210D63" w:rsidRDefault="00210D63" w:rsidP="00210D63">
      <w:pPr>
        <w:ind w:left="-170"/>
        <w:jc w:val="both"/>
        <w:rPr>
          <w:rFonts w:ascii="Calibri Light" w:hAnsi="Calibri Light" w:cs="Calibri Light"/>
          <w:b/>
          <w:i/>
          <w:sz w:val="22"/>
          <w:szCs w:val="22"/>
        </w:rPr>
      </w:pPr>
      <w:r>
        <w:rPr>
          <w:rFonts w:ascii="Calibri Light" w:hAnsi="Calibri Light" w:cs="Calibri Light"/>
          <w:b/>
          <w:i/>
          <w:sz w:val="22"/>
          <w:szCs w:val="22"/>
        </w:rPr>
        <w:t>DECIDE de créer un poste non permanent pour accroissement saisonnier d’activité, à compter du 1</w:t>
      </w:r>
      <w:r>
        <w:rPr>
          <w:rFonts w:ascii="Calibri Light" w:hAnsi="Calibri Light" w:cs="Calibri Light"/>
          <w:b/>
          <w:i/>
          <w:sz w:val="22"/>
          <w:szCs w:val="22"/>
          <w:vertAlign w:val="superscript"/>
        </w:rPr>
        <w:t>er</w:t>
      </w:r>
      <w:r>
        <w:rPr>
          <w:rFonts w:ascii="Calibri Light" w:hAnsi="Calibri Light" w:cs="Calibri Light"/>
          <w:b/>
          <w:i/>
          <w:sz w:val="22"/>
          <w:szCs w:val="22"/>
        </w:rPr>
        <w:t xml:space="preserve"> décembre 2024, aux conditions suivantes : </w:t>
      </w:r>
    </w:p>
    <w:p w14:paraId="7E957FAD" w14:textId="77777777" w:rsidR="00210D63" w:rsidRDefault="00210D63" w:rsidP="00210D63">
      <w:pPr>
        <w:ind w:left="-170"/>
        <w:jc w:val="both"/>
        <w:rPr>
          <w:rFonts w:ascii="Calibri Light" w:hAnsi="Calibri Light" w:cs="Calibri Light"/>
          <w:b/>
          <w:i/>
          <w:sz w:val="22"/>
          <w:szCs w:val="22"/>
        </w:rPr>
      </w:pPr>
      <w:r>
        <w:rPr>
          <w:rFonts w:ascii="Calibri Light" w:hAnsi="Calibri Light" w:cs="Calibri Light"/>
          <w:b/>
          <w:i/>
          <w:sz w:val="22"/>
          <w:szCs w:val="22"/>
        </w:rPr>
        <w:t xml:space="preserve">Grade : Adjoint Technique (Catégorie C), </w:t>
      </w:r>
    </w:p>
    <w:p w14:paraId="4850070F" w14:textId="77777777" w:rsidR="00210D63" w:rsidRDefault="00210D63" w:rsidP="00210D63">
      <w:pPr>
        <w:ind w:left="-170"/>
        <w:jc w:val="both"/>
        <w:rPr>
          <w:rFonts w:ascii="Calibri Light" w:hAnsi="Calibri Light" w:cs="Calibri Light"/>
          <w:b/>
          <w:i/>
          <w:sz w:val="22"/>
          <w:szCs w:val="22"/>
        </w:rPr>
      </w:pPr>
      <w:r>
        <w:rPr>
          <w:rFonts w:ascii="Calibri Light" w:hAnsi="Calibri Light" w:cs="Calibri Light"/>
          <w:b/>
          <w:i/>
          <w:sz w:val="22"/>
          <w:szCs w:val="22"/>
        </w:rPr>
        <w:t>Durée de travail : Temps complet (35 heures/semaine),</w:t>
      </w:r>
    </w:p>
    <w:p w14:paraId="412BA3FD" w14:textId="77777777" w:rsidR="00210D63" w:rsidRDefault="00210D63" w:rsidP="00210D63">
      <w:pPr>
        <w:ind w:left="-170"/>
        <w:jc w:val="both"/>
        <w:rPr>
          <w:rFonts w:ascii="Calibri Light" w:hAnsi="Calibri Light" w:cs="Calibri Light"/>
          <w:b/>
          <w:i/>
          <w:sz w:val="22"/>
          <w:szCs w:val="22"/>
        </w:rPr>
      </w:pPr>
      <w:r>
        <w:rPr>
          <w:rFonts w:ascii="Calibri Light" w:hAnsi="Calibri Light" w:cs="Calibri Light"/>
          <w:b/>
          <w:i/>
          <w:sz w:val="22"/>
          <w:szCs w:val="22"/>
        </w:rPr>
        <w:t xml:space="preserve">Nombre de postes : 1 </w:t>
      </w:r>
    </w:p>
    <w:p w14:paraId="082E003D" w14:textId="77777777" w:rsidR="00210D63" w:rsidRDefault="00210D63" w:rsidP="00210D63">
      <w:pPr>
        <w:widowControl w:val="0"/>
        <w:autoSpaceDE w:val="0"/>
        <w:autoSpaceDN w:val="0"/>
        <w:adjustRightInd w:val="0"/>
        <w:ind w:left="-170"/>
        <w:jc w:val="both"/>
        <w:rPr>
          <w:rFonts w:ascii="Calibri Light" w:hAnsi="Calibri Light" w:cs="Calibri Light"/>
          <w:sz w:val="22"/>
          <w:szCs w:val="22"/>
        </w:rPr>
      </w:pPr>
      <w:r>
        <w:rPr>
          <w:rFonts w:ascii="Calibri Light" w:hAnsi="Calibri Light" w:cs="Calibri Light"/>
          <w:b/>
          <w:sz w:val="22"/>
          <w:szCs w:val="22"/>
        </w:rPr>
        <w:t>PRECISE</w:t>
      </w:r>
      <w:r>
        <w:rPr>
          <w:rFonts w:ascii="Calibri Light" w:hAnsi="Calibri Light" w:cs="Calibri Light"/>
          <w:sz w:val="22"/>
          <w:szCs w:val="22"/>
        </w:rPr>
        <w:t xml:space="preserve">  que cet emploi sera pourvu en fonction des besoins de la collectivité ;</w:t>
      </w:r>
    </w:p>
    <w:p w14:paraId="121C59E4" w14:textId="77777777" w:rsidR="00210D63" w:rsidRDefault="00210D63" w:rsidP="00210D63">
      <w:pPr>
        <w:widowControl w:val="0"/>
        <w:autoSpaceDE w:val="0"/>
        <w:autoSpaceDN w:val="0"/>
        <w:adjustRightInd w:val="0"/>
        <w:ind w:left="-170"/>
        <w:jc w:val="both"/>
        <w:rPr>
          <w:rFonts w:ascii="Calibri Light" w:hAnsi="Calibri Light" w:cs="Calibri Light"/>
          <w:sz w:val="22"/>
          <w:szCs w:val="22"/>
        </w:rPr>
      </w:pPr>
      <w:r>
        <w:rPr>
          <w:rFonts w:ascii="Calibri Light" w:hAnsi="Calibri Light" w:cs="Calibri Light"/>
          <w:b/>
          <w:sz w:val="22"/>
          <w:szCs w:val="22"/>
        </w:rPr>
        <w:t>AUTORISE</w:t>
      </w:r>
      <w:r>
        <w:rPr>
          <w:rFonts w:ascii="Calibri Light" w:hAnsi="Calibri Light" w:cs="Calibri Light"/>
          <w:sz w:val="22"/>
          <w:szCs w:val="22"/>
        </w:rPr>
        <w:t xml:space="preserve"> Mr le Maire ou son représentant à prendre toutes les dispositions nécessaires à la mise en œuvre de cette décision.</w:t>
      </w:r>
    </w:p>
    <w:p w14:paraId="68EC27C2" w14:textId="46BE1E95" w:rsidR="00440A37" w:rsidRDefault="00440A37" w:rsidP="00440A37">
      <w:pPr>
        <w:tabs>
          <w:tab w:val="left" w:pos="8617"/>
        </w:tabs>
        <w:suppressAutoHyphens w:val="0"/>
        <w:ind w:left="-993" w:right="1529" w:hanging="850"/>
        <w:rPr>
          <w:lang w:eastAsia="fr-FR"/>
        </w:rPr>
      </w:pPr>
    </w:p>
    <w:p w14:paraId="2C7B843F" w14:textId="1273A60C" w:rsidR="00440A37" w:rsidRDefault="00440A37" w:rsidP="00440A37">
      <w:pPr>
        <w:tabs>
          <w:tab w:val="left" w:pos="8617"/>
        </w:tabs>
        <w:suppressAutoHyphens w:val="0"/>
        <w:ind w:left="709" w:right="1529" w:hanging="850"/>
        <w:rPr>
          <w:rFonts w:ascii="Arial" w:hAnsi="Arial" w:cs="Arial"/>
          <w:b/>
          <w:sz w:val="20"/>
          <w:szCs w:val="20"/>
          <w:u w:val="single"/>
        </w:rPr>
      </w:pPr>
      <w:r w:rsidRPr="00BE2D4A">
        <w:rPr>
          <w:rFonts w:ascii="Arial" w:hAnsi="Arial" w:cs="Arial"/>
          <w:b/>
          <w:sz w:val="20"/>
          <w:szCs w:val="20"/>
          <w:u w:val="single"/>
        </w:rPr>
        <w:t>DCM 202</w:t>
      </w:r>
      <w:r>
        <w:rPr>
          <w:rFonts w:ascii="Arial" w:hAnsi="Arial" w:cs="Arial"/>
          <w:b/>
          <w:sz w:val="20"/>
          <w:szCs w:val="20"/>
          <w:u w:val="single"/>
        </w:rPr>
        <w:t>4</w:t>
      </w:r>
      <w:r w:rsidRPr="00BE2D4A">
        <w:rPr>
          <w:rFonts w:ascii="Arial" w:hAnsi="Arial" w:cs="Arial"/>
          <w:b/>
          <w:sz w:val="20"/>
          <w:szCs w:val="20"/>
          <w:u w:val="single"/>
        </w:rPr>
        <w:t>/</w:t>
      </w:r>
      <w:r w:rsidR="0067493C">
        <w:rPr>
          <w:rFonts w:ascii="Arial" w:hAnsi="Arial" w:cs="Arial"/>
          <w:b/>
          <w:sz w:val="20"/>
          <w:szCs w:val="20"/>
          <w:u w:val="single"/>
        </w:rPr>
        <w:t>7</w:t>
      </w:r>
      <w:r w:rsidR="000926DF">
        <w:rPr>
          <w:rFonts w:ascii="Arial" w:hAnsi="Arial" w:cs="Arial"/>
          <w:b/>
          <w:sz w:val="20"/>
          <w:szCs w:val="20"/>
          <w:u w:val="single"/>
        </w:rPr>
        <w:t>6</w:t>
      </w:r>
      <w:r w:rsidRPr="00BE2D4A">
        <w:rPr>
          <w:rFonts w:ascii="Arial" w:hAnsi="Arial" w:cs="Arial"/>
          <w:b/>
          <w:sz w:val="20"/>
          <w:szCs w:val="20"/>
          <w:u w:val="single"/>
        </w:rPr>
        <w:t xml:space="preserve"> : </w:t>
      </w:r>
      <w:r w:rsidR="0067493C">
        <w:rPr>
          <w:rFonts w:ascii="Arial" w:hAnsi="Arial" w:cs="Arial"/>
          <w:b/>
          <w:sz w:val="20"/>
          <w:szCs w:val="20"/>
          <w:u w:val="single"/>
        </w:rPr>
        <w:t>CREATION D’UN POSTE D’ADJOINT TECHNIQUE</w:t>
      </w:r>
    </w:p>
    <w:p w14:paraId="3DE4AB5B" w14:textId="77777777" w:rsidR="003B0807" w:rsidRDefault="003B0807" w:rsidP="003B0807">
      <w:pPr>
        <w:widowControl w:val="0"/>
        <w:tabs>
          <w:tab w:val="left" w:pos="0"/>
          <w:tab w:val="left" w:pos="11226"/>
        </w:tabs>
        <w:autoSpaceDE w:val="0"/>
        <w:autoSpaceDN w:val="0"/>
        <w:adjustRightInd w:val="0"/>
        <w:ind w:left="-113" w:right="57"/>
        <w:jc w:val="both"/>
        <w:rPr>
          <w:rFonts w:ascii="Calibri Light" w:hAnsi="Calibri Light" w:cs="Calibri Light"/>
          <w:sz w:val="22"/>
          <w:szCs w:val="22"/>
          <w:lang w:eastAsia="fr-FR"/>
        </w:rPr>
      </w:pPr>
      <w:r>
        <w:rPr>
          <w:rFonts w:ascii="Calibri Light" w:hAnsi="Calibri Light" w:cs="Calibri Light"/>
          <w:sz w:val="22"/>
          <w:szCs w:val="22"/>
        </w:rPr>
        <w:t>Mr PERRIN, Maire, explique qu’afin de régulariser la situation d’un Agent, il est proposé au Conseil Municipal de procéder à la création d’un poste d’Adjoint Technique à temps complet à compter du 01/01/2025.</w:t>
      </w:r>
    </w:p>
    <w:p w14:paraId="615BBF99" w14:textId="77777777" w:rsidR="003B0807" w:rsidRDefault="003B0807" w:rsidP="003B0807">
      <w:pPr>
        <w:pStyle w:val="En-tte"/>
        <w:widowControl w:val="0"/>
        <w:tabs>
          <w:tab w:val="left" w:pos="708"/>
        </w:tabs>
        <w:ind w:left="-113" w:right="57"/>
        <w:jc w:val="both"/>
        <w:rPr>
          <w:rFonts w:ascii="Calibri Light" w:hAnsi="Calibri Light" w:cs="Calibri Light"/>
          <w:sz w:val="22"/>
          <w:szCs w:val="22"/>
        </w:rPr>
      </w:pPr>
      <w:r>
        <w:rPr>
          <w:rFonts w:ascii="Calibri Light" w:hAnsi="Calibri Light" w:cs="Calibri Light"/>
          <w:sz w:val="22"/>
          <w:szCs w:val="22"/>
        </w:rPr>
        <w:t xml:space="preserve">Il présente le tableau des effectifs globaux à cette occasion, ce dernier est annexé à la présente délibération. </w:t>
      </w:r>
    </w:p>
    <w:p w14:paraId="75561B88" w14:textId="77777777" w:rsidR="003B0807" w:rsidRDefault="003B0807" w:rsidP="003B0807">
      <w:pPr>
        <w:ind w:left="-113" w:right="57"/>
        <w:jc w:val="both"/>
        <w:rPr>
          <w:rFonts w:ascii="Calibri Light" w:hAnsi="Calibri Light" w:cs="Calibri Light"/>
          <w:sz w:val="22"/>
          <w:szCs w:val="22"/>
        </w:rPr>
      </w:pPr>
      <w:r>
        <w:rPr>
          <w:rFonts w:ascii="Calibri Light" w:hAnsi="Calibri Light" w:cs="Calibri Light"/>
          <w:sz w:val="22"/>
          <w:szCs w:val="22"/>
        </w:rPr>
        <w:t>Son exposé terminé, Mr le Maire, sollicite le débat dans l’assemblée. Les propos tenus au sein de l’Assemblée sont consignés au Procès-Verbal. A l’issue des débats, Mr PERRIN, Maire, sollicite le vote de l’assemblée.</w:t>
      </w:r>
    </w:p>
    <w:p w14:paraId="416E4B6B" w14:textId="77777777" w:rsidR="003B0807" w:rsidRDefault="003B0807" w:rsidP="003B0807">
      <w:pPr>
        <w:ind w:left="-113" w:right="57"/>
        <w:jc w:val="both"/>
        <w:rPr>
          <w:rFonts w:ascii="Calibri Light" w:hAnsi="Calibri Light" w:cs="Calibri Light"/>
          <w:b/>
          <w:i/>
          <w:sz w:val="22"/>
          <w:szCs w:val="22"/>
        </w:rPr>
      </w:pPr>
      <w:r>
        <w:rPr>
          <w:rFonts w:ascii="Calibri Light" w:hAnsi="Calibri Light" w:cs="Calibri Light"/>
          <w:b/>
          <w:i/>
          <w:sz w:val="22"/>
          <w:szCs w:val="22"/>
        </w:rPr>
        <w:t xml:space="preserve">Le Conseil Municipal, après en avoir délibéré, à l’unanimité : </w:t>
      </w:r>
    </w:p>
    <w:p w14:paraId="2D7E6BDA" w14:textId="77777777" w:rsidR="003B0807" w:rsidRDefault="003B0807" w:rsidP="00F947C7">
      <w:pPr>
        <w:numPr>
          <w:ilvl w:val="0"/>
          <w:numId w:val="6"/>
        </w:numPr>
        <w:suppressAutoHyphens w:val="0"/>
        <w:ind w:left="-113" w:right="57"/>
        <w:jc w:val="both"/>
        <w:rPr>
          <w:rFonts w:ascii="Calibri Light" w:hAnsi="Calibri Light" w:cs="Calibri Light"/>
          <w:b/>
          <w:i/>
          <w:color w:val="000000"/>
          <w:sz w:val="22"/>
          <w:szCs w:val="22"/>
        </w:rPr>
      </w:pPr>
      <w:r>
        <w:rPr>
          <w:rFonts w:ascii="Calibri Light" w:hAnsi="Calibri Light" w:cs="Calibri Light"/>
          <w:b/>
          <w:i/>
          <w:color w:val="000000"/>
          <w:sz w:val="22"/>
          <w:szCs w:val="22"/>
        </w:rPr>
        <w:t>VALIDE la création d’un poste d’Adjoint Technique à temps complet à compter du 01/01/2025 ;</w:t>
      </w:r>
    </w:p>
    <w:p w14:paraId="1C70A594" w14:textId="43159192" w:rsidR="003B0807" w:rsidRPr="003B0807" w:rsidRDefault="003B0807" w:rsidP="00F947C7">
      <w:pPr>
        <w:numPr>
          <w:ilvl w:val="0"/>
          <w:numId w:val="6"/>
        </w:numPr>
        <w:suppressAutoHyphens w:val="0"/>
        <w:ind w:left="-113" w:right="57"/>
        <w:jc w:val="both"/>
        <w:rPr>
          <w:rFonts w:ascii="Calibri Light" w:hAnsi="Calibri Light" w:cs="Calibri Light"/>
          <w:b/>
          <w:i/>
          <w:color w:val="000000"/>
          <w:sz w:val="22"/>
          <w:szCs w:val="22"/>
        </w:rPr>
      </w:pPr>
      <w:r w:rsidRPr="003B0807">
        <w:rPr>
          <w:rFonts w:ascii="Calibri Light" w:hAnsi="Calibri Light" w:cs="Calibri Light"/>
          <w:b/>
          <w:i/>
          <w:color w:val="000000"/>
          <w:sz w:val="22"/>
          <w:szCs w:val="22"/>
        </w:rPr>
        <w:t xml:space="preserve">AUTORISE le Maire ou son représentant à signer tous documents afférents à la présente délibération. </w:t>
      </w:r>
    </w:p>
    <w:p w14:paraId="288CD803" w14:textId="77777777" w:rsidR="003B0807" w:rsidRDefault="003B0807" w:rsidP="003B0807">
      <w:pPr>
        <w:ind w:right="1757"/>
        <w:jc w:val="both"/>
        <w:rPr>
          <w:rFonts w:ascii="Calibri Light" w:hAnsi="Calibri Light" w:cs="Arial"/>
          <w:sz w:val="20"/>
          <w:szCs w:val="20"/>
        </w:rPr>
      </w:pPr>
    </w:p>
    <w:p w14:paraId="065E5D18" w14:textId="524112E6" w:rsidR="00440A37" w:rsidRDefault="00440A37" w:rsidP="00440A37">
      <w:pPr>
        <w:tabs>
          <w:tab w:val="left" w:pos="8617"/>
        </w:tabs>
        <w:suppressAutoHyphens w:val="0"/>
        <w:ind w:left="709" w:right="1529" w:hanging="850"/>
        <w:rPr>
          <w:rFonts w:ascii="Arial" w:hAnsi="Arial" w:cs="Arial"/>
          <w:b/>
          <w:sz w:val="20"/>
          <w:szCs w:val="20"/>
          <w:u w:val="single"/>
        </w:rPr>
      </w:pPr>
      <w:r w:rsidRPr="00BE2D4A">
        <w:rPr>
          <w:rFonts w:ascii="Arial" w:hAnsi="Arial" w:cs="Arial"/>
          <w:b/>
          <w:sz w:val="20"/>
          <w:szCs w:val="20"/>
          <w:u w:val="single"/>
        </w:rPr>
        <w:t>DCM 202</w:t>
      </w:r>
      <w:r>
        <w:rPr>
          <w:rFonts w:ascii="Arial" w:hAnsi="Arial" w:cs="Arial"/>
          <w:b/>
          <w:sz w:val="20"/>
          <w:szCs w:val="20"/>
          <w:u w:val="single"/>
        </w:rPr>
        <w:t>4</w:t>
      </w:r>
      <w:r w:rsidRPr="00BE2D4A">
        <w:rPr>
          <w:rFonts w:ascii="Arial" w:hAnsi="Arial" w:cs="Arial"/>
          <w:b/>
          <w:sz w:val="20"/>
          <w:szCs w:val="20"/>
          <w:u w:val="single"/>
        </w:rPr>
        <w:t>/</w:t>
      </w:r>
      <w:r w:rsidR="0067493C">
        <w:rPr>
          <w:rFonts w:ascii="Arial" w:hAnsi="Arial" w:cs="Arial"/>
          <w:b/>
          <w:sz w:val="20"/>
          <w:szCs w:val="20"/>
          <w:u w:val="single"/>
        </w:rPr>
        <w:t>7</w:t>
      </w:r>
      <w:r w:rsidR="000926DF">
        <w:rPr>
          <w:rFonts w:ascii="Arial" w:hAnsi="Arial" w:cs="Arial"/>
          <w:b/>
          <w:sz w:val="20"/>
          <w:szCs w:val="20"/>
          <w:u w:val="single"/>
        </w:rPr>
        <w:t>7</w:t>
      </w:r>
      <w:r w:rsidR="0067493C">
        <w:rPr>
          <w:rFonts w:ascii="Arial" w:hAnsi="Arial" w:cs="Arial"/>
          <w:b/>
          <w:sz w:val="20"/>
          <w:szCs w:val="20"/>
          <w:u w:val="single"/>
        </w:rPr>
        <w:t xml:space="preserve"> : </w:t>
      </w:r>
      <w:r w:rsidR="00AB40AE">
        <w:rPr>
          <w:rFonts w:ascii="Arial" w:hAnsi="Arial" w:cs="Arial"/>
          <w:b/>
          <w:sz w:val="20"/>
          <w:szCs w:val="20"/>
          <w:u w:val="single"/>
        </w:rPr>
        <w:t xml:space="preserve"> </w:t>
      </w:r>
      <w:r w:rsidR="0067493C">
        <w:rPr>
          <w:rFonts w:ascii="Arial" w:hAnsi="Arial" w:cs="Arial"/>
          <w:b/>
          <w:sz w:val="20"/>
          <w:szCs w:val="20"/>
          <w:u w:val="single"/>
        </w:rPr>
        <w:t>DEMANDE DE TEMPS PARTIELS PRESENTES PAR LES AGENTS COMMUNAUX</w:t>
      </w:r>
    </w:p>
    <w:p w14:paraId="6D8B8368" w14:textId="77777777" w:rsidR="00BD6B31" w:rsidRDefault="00BD6B31" w:rsidP="00BD6B31">
      <w:pPr>
        <w:widowControl w:val="0"/>
        <w:tabs>
          <w:tab w:val="left" w:pos="851"/>
          <w:tab w:val="left" w:pos="11226"/>
        </w:tabs>
        <w:autoSpaceDE w:val="0"/>
        <w:autoSpaceDN w:val="0"/>
        <w:adjustRightInd w:val="0"/>
        <w:ind w:left="-170"/>
        <w:jc w:val="both"/>
        <w:rPr>
          <w:rFonts w:ascii="Calibri Light" w:hAnsi="Calibri Light" w:cs="Calibri Light"/>
          <w:sz w:val="22"/>
          <w:szCs w:val="22"/>
          <w:lang w:eastAsia="fr-FR"/>
        </w:rPr>
      </w:pPr>
      <w:r>
        <w:rPr>
          <w:rFonts w:ascii="Calibri Light" w:hAnsi="Calibri Light" w:cs="Calibri Light"/>
          <w:sz w:val="22"/>
          <w:szCs w:val="22"/>
        </w:rPr>
        <w:t xml:space="preserve">Mr PERRIN, Maire, informe le Conseil Municipal que plusieurs Agents Communaux ont formulé des demandes de travail à temps partiel, conformément aux dispositions du Code Général de la Fonction Publique (Articles L.612-1 et suivants). </w:t>
      </w:r>
    </w:p>
    <w:p w14:paraId="72948A0C" w14:textId="77777777" w:rsidR="00BD6B31" w:rsidRDefault="00BD6B31" w:rsidP="00BD6B31">
      <w:pPr>
        <w:widowControl w:val="0"/>
        <w:tabs>
          <w:tab w:val="left" w:pos="0"/>
          <w:tab w:val="left" w:pos="11226"/>
        </w:tabs>
        <w:autoSpaceDE w:val="0"/>
        <w:autoSpaceDN w:val="0"/>
        <w:adjustRightInd w:val="0"/>
        <w:ind w:left="-170"/>
        <w:jc w:val="both"/>
        <w:rPr>
          <w:rFonts w:ascii="Calibri Light" w:hAnsi="Calibri Light" w:cs="Calibri Light"/>
          <w:sz w:val="22"/>
          <w:szCs w:val="22"/>
        </w:rPr>
      </w:pPr>
      <w:r>
        <w:rPr>
          <w:rFonts w:ascii="Calibri Light" w:hAnsi="Calibri Light" w:cs="Calibri Light"/>
          <w:sz w:val="22"/>
          <w:szCs w:val="22"/>
        </w:rPr>
        <w:t>- Mme GLEIZE Françoise sollicite le passage de son temps de travail de 80% à 50 %</w:t>
      </w:r>
    </w:p>
    <w:p w14:paraId="4780F47B" w14:textId="77777777" w:rsidR="00BD6B31" w:rsidRDefault="00BD6B31" w:rsidP="00BD6B31">
      <w:pPr>
        <w:widowControl w:val="0"/>
        <w:tabs>
          <w:tab w:val="left" w:pos="0"/>
          <w:tab w:val="left" w:pos="11226"/>
        </w:tabs>
        <w:autoSpaceDE w:val="0"/>
        <w:autoSpaceDN w:val="0"/>
        <w:adjustRightInd w:val="0"/>
        <w:ind w:left="-170"/>
        <w:jc w:val="both"/>
        <w:rPr>
          <w:rFonts w:ascii="Calibri Light" w:hAnsi="Calibri Light" w:cs="Calibri Light"/>
          <w:sz w:val="22"/>
          <w:szCs w:val="22"/>
        </w:rPr>
      </w:pPr>
      <w:r>
        <w:rPr>
          <w:rFonts w:ascii="Calibri Light" w:hAnsi="Calibri Light" w:cs="Calibri Light"/>
          <w:sz w:val="22"/>
          <w:szCs w:val="22"/>
        </w:rPr>
        <w:t>- Mme GIRAUD Anabelle sollicite le renouvellement de son temps 80% de 39 heures.</w:t>
      </w:r>
    </w:p>
    <w:p w14:paraId="392FF1EB" w14:textId="77777777" w:rsidR="00BD6B31" w:rsidRDefault="00BD6B31" w:rsidP="00BD6B31">
      <w:pPr>
        <w:widowControl w:val="0"/>
        <w:tabs>
          <w:tab w:val="left" w:pos="0"/>
          <w:tab w:val="left" w:pos="11226"/>
        </w:tabs>
        <w:autoSpaceDE w:val="0"/>
        <w:autoSpaceDN w:val="0"/>
        <w:adjustRightInd w:val="0"/>
        <w:ind w:left="-170"/>
        <w:jc w:val="both"/>
        <w:rPr>
          <w:rFonts w:ascii="Calibri Light" w:hAnsi="Calibri Light" w:cs="Calibri Light"/>
          <w:sz w:val="22"/>
          <w:szCs w:val="22"/>
        </w:rPr>
      </w:pPr>
      <w:r>
        <w:rPr>
          <w:rFonts w:ascii="Calibri Light" w:hAnsi="Calibri Light" w:cs="Calibri Light"/>
          <w:sz w:val="22"/>
          <w:szCs w:val="22"/>
        </w:rPr>
        <w:t>- Mme CLOIX Isabelle sollicite le renouvellement de son temps 80% de 39 heures.</w:t>
      </w:r>
    </w:p>
    <w:p w14:paraId="37DBF837" w14:textId="77777777" w:rsidR="00BD6B31" w:rsidRDefault="00BD6B31" w:rsidP="00BD6B31">
      <w:pPr>
        <w:widowControl w:val="0"/>
        <w:tabs>
          <w:tab w:val="left" w:pos="0"/>
          <w:tab w:val="left" w:pos="11226"/>
        </w:tabs>
        <w:autoSpaceDE w:val="0"/>
        <w:autoSpaceDN w:val="0"/>
        <w:adjustRightInd w:val="0"/>
        <w:ind w:left="-170"/>
        <w:jc w:val="both"/>
        <w:rPr>
          <w:rFonts w:ascii="Calibri Light" w:hAnsi="Calibri Light" w:cs="Calibri Light"/>
          <w:sz w:val="22"/>
          <w:szCs w:val="22"/>
        </w:rPr>
      </w:pPr>
      <w:r>
        <w:rPr>
          <w:rFonts w:ascii="Calibri Light" w:hAnsi="Calibri Light" w:cs="Calibri Light"/>
          <w:sz w:val="22"/>
          <w:szCs w:val="22"/>
        </w:rPr>
        <w:t xml:space="preserve">Après examen des demandes et compte tenu des besoins de service, Mr le Maire propose de donner une réponse favorable à ces sollicitations. </w:t>
      </w:r>
    </w:p>
    <w:p w14:paraId="444F1CFF" w14:textId="738779EE" w:rsidR="00BD6B31" w:rsidRDefault="00BD6B31" w:rsidP="00BD6B31">
      <w:pPr>
        <w:ind w:left="-170" w:right="1814"/>
        <w:jc w:val="both"/>
        <w:rPr>
          <w:rFonts w:ascii="Calibri Light" w:hAnsi="Calibri Light" w:cs="Calibri Light"/>
          <w:sz w:val="22"/>
          <w:szCs w:val="22"/>
        </w:rPr>
      </w:pPr>
      <w:r>
        <w:rPr>
          <w:rFonts w:ascii="Calibri Light" w:hAnsi="Calibri Light" w:cs="Calibri Light"/>
          <w:sz w:val="22"/>
          <w:szCs w:val="22"/>
        </w:rPr>
        <w:t>Son exposé terminé, il sollicite le débat dans l’assemblée. A l’issue des débats, le Maire sollicite le vote de l’assemblée.</w:t>
      </w:r>
    </w:p>
    <w:p w14:paraId="7F53604C" w14:textId="77777777" w:rsidR="00BD6B31" w:rsidRDefault="00BD6B31" w:rsidP="00BD6B31">
      <w:pPr>
        <w:ind w:left="-170" w:right="1814"/>
        <w:jc w:val="both"/>
        <w:rPr>
          <w:rFonts w:ascii="Calibri Light" w:hAnsi="Calibri Light" w:cs="Calibri Light"/>
          <w:b/>
          <w:i/>
          <w:sz w:val="22"/>
          <w:szCs w:val="22"/>
        </w:rPr>
      </w:pPr>
      <w:r>
        <w:rPr>
          <w:rFonts w:ascii="Calibri Light" w:hAnsi="Calibri Light" w:cs="Calibri Light"/>
          <w:b/>
          <w:i/>
          <w:sz w:val="22"/>
          <w:szCs w:val="22"/>
        </w:rPr>
        <w:t xml:space="preserve">Le Conseil Municipal, après en avoir délibéré, à l’unanimité : </w:t>
      </w:r>
    </w:p>
    <w:p w14:paraId="399182FB" w14:textId="77777777" w:rsidR="00BD6B31" w:rsidRDefault="00BD6B31" w:rsidP="00F947C7">
      <w:pPr>
        <w:numPr>
          <w:ilvl w:val="0"/>
          <w:numId w:val="7"/>
        </w:numPr>
        <w:suppressAutoHyphens w:val="0"/>
        <w:ind w:left="-170" w:right="1814" w:firstLine="0"/>
        <w:jc w:val="both"/>
        <w:rPr>
          <w:rFonts w:ascii="Calibri Light" w:hAnsi="Calibri Light" w:cs="Calibri Light"/>
          <w:b/>
          <w:i/>
          <w:sz w:val="22"/>
          <w:szCs w:val="22"/>
        </w:rPr>
      </w:pPr>
      <w:r>
        <w:rPr>
          <w:rFonts w:ascii="Calibri Light" w:hAnsi="Calibri Light" w:cs="Calibri Light"/>
          <w:b/>
          <w:i/>
          <w:sz w:val="22"/>
          <w:szCs w:val="22"/>
        </w:rPr>
        <w:t>VALIDE la proposition du Maire à compter du 1</w:t>
      </w:r>
      <w:r>
        <w:rPr>
          <w:rFonts w:ascii="Calibri Light" w:hAnsi="Calibri Light" w:cs="Calibri Light"/>
          <w:b/>
          <w:i/>
          <w:sz w:val="22"/>
          <w:szCs w:val="22"/>
          <w:vertAlign w:val="superscript"/>
        </w:rPr>
        <w:t>er</w:t>
      </w:r>
      <w:r>
        <w:rPr>
          <w:rFonts w:ascii="Calibri Light" w:hAnsi="Calibri Light" w:cs="Calibri Light"/>
          <w:b/>
          <w:i/>
          <w:sz w:val="22"/>
          <w:szCs w:val="22"/>
        </w:rPr>
        <w:t xml:space="preserve"> janvier 2025 ; </w:t>
      </w:r>
    </w:p>
    <w:p w14:paraId="16FB73BA" w14:textId="77777777" w:rsidR="00BD6B31" w:rsidRDefault="00BD6B31" w:rsidP="00F947C7">
      <w:pPr>
        <w:numPr>
          <w:ilvl w:val="0"/>
          <w:numId w:val="7"/>
        </w:numPr>
        <w:suppressAutoHyphens w:val="0"/>
        <w:ind w:left="-170" w:right="1814" w:firstLine="0"/>
        <w:jc w:val="both"/>
        <w:rPr>
          <w:rFonts w:ascii="Calibri Light" w:hAnsi="Calibri Light" w:cs="Calibri Light"/>
          <w:b/>
          <w:i/>
          <w:sz w:val="22"/>
          <w:szCs w:val="22"/>
        </w:rPr>
      </w:pPr>
      <w:r>
        <w:rPr>
          <w:rFonts w:ascii="Calibri Light" w:hAnsi="Calibri Light" w:cs="Calibri Light"/>
          <w:b/>
          <w:i/>
          <w:sz w:val="22"/>
          <w:szCs w:val="22"/>
        </w:rPr>
        <w:t>AUTORISE les temps partiels demandés par les Agents ;</w:t>
      </w:r>
    </w:p>
    <w:p w14:paraId="7CE95965" w14:textId="77777777" w:rsidR="00BD6B31" w:rsidRDefault="00BD6B31" w:rsidP="00F947C7">
      <w:pPr>
        <w:numPr>
          <w:ilvl w:val="0"/>
          <w:numId w:val="7"/>
        </w:numPr>
        <w:suppressAutoHyphens w:val="0"/>
        <w:ind w:left="-170" w:right="1814" w:hanging="709"/>
        <w:jc w:val="both"/>
        <w:rPr>
          <w:rFonts w:ascii="Calibri Light" w:hAnsi="Calibri Light" w:cs="Calibri Light"/>
          <w:b/>
          <w:i/>
          <w:sz w:val="22"/>
          <w:szCs w:val="22"/>
        </w:rPr>
      </w:pPr>
      <w:r>
        <w:rPr>
          <w:rFonts w:ascii="Calibri Light" w:hAnsi="Calibri Light" w:cs="Calibri Light"/>
          <w:b/>
          <w:i/>
          <w:sz w:val="22"/>
          <w:szCs w:val="22"/>
        </w:rPr>
        <w:t xml:space="preserve">RAPPELLE que ces aménagements restent encadrés par la notion de nécessité de service. </w:t>
      </w:r>
    </w:p>
    <w:p w14:paraId="3640F7AD" w14:textId="77777777" w:rsidR="00440A37" w:rsidRDefault="00440A37" w:rsidP="00440A37">
      <w:pPr>
        <w:tabs>
          <w:tab w:val="left" w:pos="8617"/>
        </w:tabs>
        <w:suppressAutoHyphens w:val="0"/>
        <w:ind w:left="709" w:right="1529" w:hanging="850"/>
        <w:rPr>
          <w:rStyle w:val="Aucun"/>
          <w:rFonts w:ascii="Arial" w:eastAsia="Arial Unicode MS" w:hAnsi="Arial" w:cs="Arial"/>
          <w:b/>
          <w:sz w:val="20"/>
          <w:szCs w:val="20"/>
          <w:u w:val="single"/>
        </w:rPr>
      </w:pPr>
    </w:p>
    <w:p w14:paraId="11C08697" w14:textId="62FFC07C" w:rsidR="00AB40AE" w:rsidRDefault="00AB40AE" w:rsidP="00AB40AE">
      <w:pPr>
        <w:tabs>
          <w:tab w:val="left" w:pos="8617"/>
        </w:tabs>
        <w:suppressAutoHyphens w:val="0"/>
        <w:ind w:left="709" w:right="1529" w:hanging="850"/>
        <w:rPr>
          <w:rFonts w:ascii="Arial" w:hAnsi="Arial" w:cs="Arial"/>
          <w:b/>
          <w:sz w:val="20"/>
          <w:szCs w:val="20"/>
          <w:u w:val="single"/>
        </w:rPr>
      </w:pPr>
      <w:r w:rsidRPr="00BE2D4A">
        <w:rPr>
          <w:rFonts w:ascii="Arial" w:hAnsi="Arial" w:cs="Arial"/>
          <w:b/>
          <w:sz w:val="20"/>
          <w:szCs w:val="20"/>
          <w:u w:val="single"/>
        </w:rPr>
        <w:t>DCM 202</w:t>
      </w:r>
      <w:r>
        <w:rPr>
          <w:rFonts w:ascii="Arial" w:hAnsi="Arial" w:cs="Arial"/>
          <w:b/>
          <w:sz w:val="20"/>
          <w:szCs w:val="20"/>
          <w:u w:val="single"/>
        </w:rPr>
        <w:t>4</w:t>
      </w:r>
      <w:r w:rsidRPr="00BE2D4A">
        <w:rPr>
          <w:rFonts w:ascii="Arial" w:hAnsi="Arial" w:cs="Arial"/>
          <w:b/>
          <w:sz w:val="20"/>
          <w:szCs w:val="20"/>
          <w:u w:val="single"/>
        </w:rPr>
        <w:t>/</w:t>
      </w:r>
      <w:r w:rsidR="0067493C">
        <w:rPr>
          <w:rFonts w:ascii="Arial" w:hAnsi="Arial" w:cs="Arial"/>
          <w:b/>
          <w:sz w:val="20"/>
          <w:szCs w:val="20"/>
          <w:u w:val="single"/>
        </w:rPr>
        <w:t>7</w:t>
      </w:r>
      <w:r>
        <w:rPr>
          <w:rFonts w:ascii="Arial" w:hAnsi="Arial" w:cs="Arial"/>
          <w:b/>
          <w:sz w:val="20"/>
          <w:szCs w:val="20"/>
          <w:u w:val="single"/>
        </w:rPr>
        <w:t>6</w:t>
      </w:r>
      <w:r w:rsidR="0067493C">
        <w:rPr>
          <w:rFonts w:ascii="Arial" w:hAnsi="Arial" w:cs="Arial"/>
          <w:b/>
          <w:sz w:val="20"/>
          <w:szCs w:val="20"/>
          <w:u w:val="single"/>
        </w:rPr>
        <w:t> : INSTAURATION IFSE FILIERE POLICE RURALE</w:t>
      </w:r>
    </w:p>
    <w:p w14:paraId="7B2DD826" w14:textId="77777777" w:rsidR="00231F54" w:rsidRDefault="00231F54" w:rsidP="00231F54">
      <w:pPr>
        <w:pStyle w:val="Default"/>
        <w:ind w:left="-170"/>
        <w:jc w:val="both"/>
        <w:rPr>
          <w:sz w:val="21"/>
          <w:szCs w:val="21"/>
          <w:lang w:eastAsia="en-US"/>
        </w:rPr>
      </w:pPr>
      <w:r>
        <w:rPr>
          <w:sz w:val="21"/>
          <w:szCs w:val="21"/>
        </w:rPr>
        <w:t>Vu le code général des collectivités territoriales,</w:t>
      </w:r>
    </w:p>
    <w:p w14:paraId="6FF6923F" w14:textId="77777777" w:rsidR="00231F54" w:rsidRDefault="00231F54" w:rsidP="00231F54">
      <w:pPr>
        <w:pStyle w:val="Default"/>
        <w:ind w:left="-170"/>
        <w:jc w:val="both"/>
        <w:rPr>
          <w:bCs/>
          <w:color w:val="auto"/>
          <w:sz w:val="21"/>
          <w:szCs w:val="21"/>
          <w:lang w:bidi="fr-FR"/>
        </w:rPr>
      </w:pPr>
      <w:r>
        <w:rPr>
          <w:bCs/>
          <w:color w:val="auto"/>
          <w:sz w:val="21"/>
          <w:szCs w:val="21"/>
          <w:lang w:bidi="fr-FR"/>
        </w:rPr>
        <w:t>Vu le code général de la fonction publique,</w:t>
      </w:r>
    </w:p>
    <w:p w14:paraId="23A87DD6" w14:textId="77777777" w:rsidR="00231F54" w:rsidRDefault="00231F54" w:rsidP="00231F54">
      <w:pPr>
        <w:ind w:left="-170"/>
        <w:contextualSpacing/>
        <w:jc w:val="both"/>
        <w:rPr>
          <w:rFonts w:cs="Calibri"/>
          <w:sz w:val="21"/>
          <w:szCs w:val="21"/>
          <w:lang w:eastAsia="fr-FR" w:bidi="fr-FR"/>
        </w:rPr>
      </w:pPr>
      <w:r>
        <w:rPr>
          <w:rFonts w:cs="Calibri"/>
          <w:sz w:val="21"/>
          <w:szCs w:val="21"/>
          <w:lang w:bidi="fr-FR"/>
        </w:rPr>
        <w:t>Vu le décret n°94-731 du 24 août 1994 modifié portant statut particulier du cadre d'emplois des gardes champêtres ;</w:t>
      </w:r>
    </w:p>
    <w:p w14:paraId="494BE7EF" w14:textId="77777777" w:rsidR="00231F54" w:rsidRDefault="00231F54" w:rsidP="00231F54">
      <w:pPr>
        <w:ind w:left="-170"/>
        <w:contextualSpacing/>
        <w:jc w:val="both"/>
        <w:rPr>
          <w:rFonts w:cs="Calibri"/>
          <w:sz w:val="21"/>
          <w:szCs w:val="21"/>
          <w:lang w:bidi="fr-FR"/>
        </w:rPr>
      </w:pPr>
      <w:r>
        <w:rPr>
          <w:rFonts w:cs="Calibri"/>
          <w:sz w:val="21"/>
          <w:szCs w:val="21"/>
          <w:lang w:bidi="fr-FR"/>
        </w:rPr>
        <w:t>Vu le décret n° 2001-623 du 12 juillet 2001 modifié pris pour l'application de l'article 7-1 de la loi n° 84-53 du 26 janvier 1984 et relatif à l'aménagement et à la réduction du temps de travail dans la fonction publique territoriale ;</w:t>
      </w:r>
    </w:p>
    <w:p w14:paraId="000D9658" w14:textId="5BAB949C" w:rsidR="00231F54" w:rsidRDefault="00231F54" w:rsidP="00231F54">
      <w:pPr>
        <w:contextualSpacing/>
        <w:jc w:val="both"/>
        <w:rPr>
          <w:rFonts w:cs="Calibri"/>
          <w:sz w:val="21"/>
          <w:szCs w:val="21"/>
          <w:lang w:bidi="fr-FR"/>
        </w:rPr>
      </w:pPr>
      <w:r>
        <w:rPr>
          <w:rFonts w:cs="Calibri"/>
          <w:sz w:val="21"/>
          <w:szCs w:val="21"/>
          <w:lang w:bidi="fr-FR"/>
        </w:rPr>
        <w:t>Vu le décret n° 2002-60 du 14 janvier 2002 modifié relatif aux indemnités horaires pour travaux supplémentaires ;</w:t>
      </w:r>
      <w:r>
        <w:rPr>
          <w:rFonts w:cs="Calibri"/>
          <w:sz w:val="21"/>
          <w:szCs w:val="21"/>
          <w:lang w:bidi="fr-FR"/>
        </w:rPr>
        <w:br/>
      </w:r>
      <w:r>
        <w:rPr>
          <w:rFonts w:cs="Calibri"/>
          <w:sz w:val="21"/>
          <w:szCs w:val="21"/>
          <w:lang w:bidi="fr-FR"/>
        </w:rPr>
        <w:br/>
      </w:r>
      <w:r>
        <w:rPr>
          <w:rFonts w:cs="Calibri"/>
          <w:sz w:val="21"/>
          <w:szCs w:val="21"/>
          <w:lang w:bidi="fr-FR"/>
        </w:rPr>
        <w:lastRenderedPageBreak/>
        <w:t>Vu le décret n°2006-1391 du 17 novembre 2006 modifié portant statut particulier du cadre d'emplois des agents de police municipale ;</w:t>
      </w:r>
    </w:p>
    <w:p w14:paraId="244D4B45" w14:textId="607109AC" w:rsidR="00231F54" w:rsidRDefault="00231F54" w:rsidP="00231F54">
      <w:pPr>
        <w:contextualSpacing/>
        <w:jc w:val="both"/>
        <w:rPr>
          <w:rFonts w:cs="Calibri"/>
          <w:sz w:val="21"/>
          <w:szCs w:val="21"/>
          <w:lang w:bidi="fr-FR"/>
        </w:rPr>
      </w:pPr>
      <w:r>
        <w:rPr>
          <w:rFonts w:cs="Calibri"/>
          <w:sz w:val="21"/>
          <w:szCs w:val="21"/>
          <w:lang w:bidi="fr-FR"/>
        </w:rPr>
        <w:t>Vu le décret n°2006-1392 du 17 novembre 2006 modifié portant statut particulier du cadre d'emplois des directeurs de police municipale ;</w:t>
      </w:r>
    </w:p>
    <w:p w14:paraId="642AD761" w14:textId="1C2BBA71" w:rsidR="00231F54" w:rsidRDefault="00231F54" w:rsidP="00231F54">
      <w:pPr>
        <w:contextualSpacing/>
        <w:jc w:val="both"/>
        <w:rPr>
          <w:rFonts w:cs="Calibri"/>
          <w:sz w:val="21"/>
          <w:szCs w:val="21"/>
          <w:lang w:bidi="fr-FR"/>
        </w:rPr>
      </w:pPr>
      <w:r>
        <w:rPr>
          <w:rFonts w:cs="Calibri"/>
          <w:sz w:val="21"/>
          <w:szCs w:val="21"/>
          <w:lang w:bidi="fr-FR"/>
        </w:rPr>
        <w:t>Vu le décret n°2011-444 du 21 avril 2011 modifié portant statut particulier du cadre d'emplois des chefs de service de police municipale ;</w:t>
      </w:r>
    </w:p>
    <w:p w14:paraId="5A959F45" w14:textId="77777777" w:rsidR="00231F54" w:rsidRDefault="00231F54" w:rsidP="00231F54">
      <w:pPr>
        <w:jc w:val="both"/>
        <w:rPr>
          <w:rFonts w:cs="Calibri"/>
          <w:sz w:val="21"/>
          <w:szCs w:val="21"/>
          <w:lang w:bidi="fr-FR"/>
        </w:rPr>
      </w:pPr>
      <w:r>
        <w:rPr>
          <w:rFonts w:cs="Calibri"/>
          <w:sz w:val="21"/>
          <w:szCs w:val="21"/>
          <w:lang w:bidi="fr-FR"/>
        </w:rPr>
        <w:t>Vu le décret n°2024-614 du 26 juin 2024 relatif au régime indemnitaire des fonctionnaires relevant des cadres d'emplois de la police municipale et des fonctionnaires relevant du cadre d'emplois des gardes champêtres ;</w:t>
      </w:r>
    </w:p>
    <w:p w14:paraId="1C0E8C25" w14:textId="77777777" w:rsidR="00231F54" w:rsidRDefault="00231F54" w:rsidP="00231F54">
      <w:pPr>
        <w:jc w:val="both"/>
        <w:rPr>
          <w:rFonts w:cs="Calibri"/>
          <w:sz w:val="21"/>
          <w:szCs w:val="21"/>
        </w:rPr>
      </w:pPr>
      <w:r>
        <w:rPr>
          <w:rFonts w:cs="Calibri"/>
          <w:sz w:val="21"/>
          <w:szCs w:val="21"/>
        </w:rPr>
        <w:t>Vu la délibération en date du 21/03/2002 instaurant l’indemnité spéciale mensuelle de fonction de garde champêtre ;</w:t>
      </w:r>
    </w:p>
    <w:p w14:paraId="5EEEF97D" w14:textId="77777777" w:rsidR="00231F54" w:rsidRDefault="00231F54" w:rsidP="00231F54">
      <w:pPr>
        <w:jc w:val="both"/>
        <w:rPr>
          <w:rFonts w:cs="Calibri"/>
          <w:sz w:val="21"/>
          <w:szCs w:val="21"/>
          <w:lang w:bidi="fr-FR"/>
        </w:rPr>
      </w:pPr>
      <w:r>
        <w:rPr>
          <w:rFonts w:cs="Calibri"/>
          <w:sz w:val="21"/>
          <w:szCs w:val="21"/>
          <w:lang w:bidi="fr-FR"/>
        </w:rPr>
        <w:t>Vu l’avis du Comité social territorial en date du 22/11/2024,</w:t>
      </w:r>
    </w:p>
    <w:p w14:paraId="682EDC5D" w14:textId="77777777" w:rsidR="00231F54" w:rsidRDefault="00231F54" w:rsidP="00231F54">
      <w:pPr>
        <w:pStyle w:val="Default"/>
        <w:jc w:val="both"/>
        <w:rPr>
          <w:color w:val="auto"/>
          <w:sz w:val="21"/>
          <w:szCs w:val="21"/>
        </w:rPr>
      </w:pPr>
      <w:r>
        <w:rPr>
          <w:bCs/>
          <w:color w:val="auto"/>
          <w:sz w:val="21"/>
          <w:szCs w:val="21"/>
        </w:rPr>
        <w:t>Monsieur le Maire</w:t>
      </w:r>
      <w:r>
        <w:rPr>
          <w:bCs/>
          <w:i/>
          <w:iCs/>
          <w:color w:val="auto"/>
          <w:sz w:val="21"/>
          <w:szCs w:val="21"/>
        </w:rPr>
        <w:t xml:space="preserve"> </w:t>
      </w:r>
      <w:r>
        <w:rPr>
          <w:bCs/>
          <w:color w:val="auto"/>
          <w:sz w:val="21"/>
          <w:szCs w:val="21"/>
        </w:rPr>
        <w:t>expose à l’assemblée que :</w:t>
      </w:r>
    </w:p>
    <w:p w14:paraId="68C8C1C3" w14:textId="77777777" w:rsidR="00231F54" w:rsidRDefault="00231F54" w:rsidP="00231F54">
      <w:pPr>
        <w:pStyle w:val="Default"/>
        <w:jc w:val="both"/>
        <w:rPr>
          <w:color w:val="auto"/>
          <w:sz w:val="21"/>
          <w:szCs w:val="21"/>
        </w:rPr>
      </w:pPr>
      <w:r>
        <w:rPr>
          <w:color w:val="auto"/>
          <w:sz w:val="21"/>
          <w:szCs w:val="21"/>
        </w:rPr>
        <w:t xml:space="preserve">Suite à la refonte du régime indemnitaire de la filière de police municipale issue du décret n°2024-614, une </w:t>
      </w:r>
      <w:bookmarkStart w:id="3" w:name="_Hlk170723428"/>
      <w:r>
        <w:rPr>
          <w:color w:val="auto"/>
          <w:sz w:val="21"/>
          <w:szCs w:val="21"/>
        </w:rPr>
        <w:t>indemnité spéciale de fonction et d’engagement</w:t>
      </w:r>
      <w:bookmarkEnd w:id="3"/>
      <w:r>
        <w:rPr>
          <w:color w:val="auto"/>
          <w:sz w:val="21"/>
          <w:szCs w:val="21"/>
        </w:rPr>
        <w:t xml:space="preserve"> (ISFE) peut être versée aux fonctionnaires relevant de ladite filière. Elle remplace le précédent régime indemnitaire composé de l’indemnité spéciale mensuelle de fonction (ISMF) et de l’indemnité d’administration et de technicité (IAT).</w:t>
      </w:r>
    </w:p>
    <w:p w14:paraId="78BE37D8" w14:textId="77777777" w:rsidR="00231F54" w:rsidRDefault="00231F54" w:rsidP="00231F54">
      <w:pPr>
        <w:pStyle w:val="Default"/>
        <w:jc w:val="both"/>
        <w:rPr>
          <w:color w:val="auto"/>
          <w:sz w:val="21"/>
          <w:szCs w:val="21"/>
        </w:rPr>
      </w:pPr>
      <w:r>
        <w:rPr>
          <w:color w:val="auto"/>
          <w:sz w:val="21"/>
          <w:szCs w:val="21"/>
        </w:rPr>
        <w:t xml:space="preserve">Composée d’une part fixe et d’une part variable, l’ISFE s’adresse désormais à l’ensemble des fonctionnaires des cadres d’emplois de la filière de police municipale. </w:t>
      </w:r>
    </w:p>
    <w:p w14:paraId="792888A5" w14:textId="77777777" w:rsidR="00231F54" w:rsidRDefault="00231F54" w:rsidP="00231F54">
      <w:pPr>
        <w:pStyle w:val="Default"/>
        <w:jc w:val="both"/>
        <w:rPr>
          <w:color w:val="auto"/>
          <w:sz w:val="21"/>
          <w:szCs w:val="21"/>
        </w:rPr>
      </w:pPr>
      <w:r>
        <w:rPr>
          <w:color w:val="auto"/>
          <w:sz w:val="21"/>
          <w:szCs w:val="21"/>
        </w:rPr>
        <w:t>Il appartient à l’organe délibérant de la collectivité de fixer le cadre général de l’instauration de ce nouveau régime indemnitaire, dans les conditions et les limites prévues par les textes législatifs et règlementaires en vigueur.</w:t>
      </w:r>
    </w:p>
    <w:p w14:paraId="230F1FF9" w14:textId="77777777" w:rsidR="00231F54" w:rsidRDefault="00231F54" w:rsidP="00231F54">
      <w:pPr>
        <w:jc w:val="both"/>
        <w:rPr>
          <w:rFonts w:cs="Calibri"/>
          <w:sz w:val="21"/>
          <w:szCs w:val="21"/>
        </w:rPr>
      </w:pPr>
      <w:r>
        <w:rPr>
          <w:rFonts w:cs="Calibri"/>
          <w:sz w:val="21"/>
          <w:szCs w:val="21"/>
        </w:rPr>
        <w:t xml:space="preserve">La mise en place de ce dispositif indemnitaire nécessite ainsi : </w:t>
      </w:r>
    </w:p>
    <w:p w14:paraId="164A5B04" w14:textId="77777777" w:rsidR="00231F54" w:rsidRDefault="00231F54" w:rsidP="00231F54">
      <w:pPr>
        <w:jc w:val="both"/>
        <w:rPr>
          <w:rFonts w:cs="Calibri"/>
          <w:sz w:val="21"/>
          <w:szCs w:val="21"/>
        </w:rPr>
      </w:pPr>
      <w:r>
        <w:rPr>
          <w:rFonts w:cs="Calibri"/>
          <w:sz w:val="21"/>
          <w:szCs w:val="21"/>
        </w:rPr>
        <w:t>- d’en définir les bénéficiaires,</w:t>
      </w:r>
    </w:p>
    <w:p w14:paraId="3D926DD6" w14:textId="77777777" w:rsidR="00231F54" w:rsidRDefault="00231F54" w:rsidP="00231F54">
      <w:pPr>
        <w:jc w:val="both"/>
        <w:rPr>
          <w:rFonts w:cs="Calibri"/>
          <w:sz w:val="21"/>
          <w:szCs w:val="21"/>
        </w:rPr>
      </w:pPr>
      <w:r>
        <w:rPr>
          <w:rFonts w:cs="Calibri"/>
          <w:sz w:val="21"/>
          <w:szCs w:val="21"/>
        </w:rPr>
        <w:t>- de déterminer, pour chaque part, le taux et le plafond,</w:t>
      </w:r>
    </w:p>
    <w:p w14:paraId="358C8C3A" w14:textId="77777777" w:rsidR="00231F54" w:rsidRDefault="00231F54" w:rsidP="00231F54">
      <w:pPr>
        <w:jc w:val="both"/>
        <w:rPr>
          <w:rFonts w:cs="Calibri"/>
          <w:sz w:val="21"/>
          <w:szCs w:val="21"/>
        </w:rPr>
      </w:pPr>
      <w:r>
        <w:rPr>
          <w:rFonts w:cs="Calibri"/>
          <w:sz w:val="21"/>
          <w:szCs w:val="21"/>
        </w:rPr>
        <w:t>- d’en préciser les conditions d’attribution et de versement (périodicité, maintien en cas d’absence),</w:t>
      </w:r>
    </w:p>
    <w:p w14:paraId="6BEC4C9B" w14:textId="77777777" w:rsidR="00231F54" w:rsidRDefault="00231F54" w:rsidP="00231F54">
      <w:pPr>
        <w:pStyle w:val="Default"/>
        <w:jc w:val="both"/>
        <w:rPr>
          <w:color w:val="auto"/>
          <w:sz w:val="21"/>
          <w:szCs w:val="21"/>
        </w:rPr>
      </w:pPr>
      <w:r>
        <w:rPr>
          <w:color w:val="auto"/>
          <w:sz w:val="21"/>
          <w:szCs w:val="21"/>
        </w:rPr>
        <w:t>- de préciser la date d’effet.</w:t>
      </w:r>
    </w:p>
    <w:p w14:paraId="3CB72F45" w14:textId="5CA8C484" w:rsidR="00231F54" w:rsidRDefault="00231F54" w:rsidP="00231F54">
      <w:pPr>
        <w:pStyle w:val="Default"/>
        <w:jc w:val="both"/>
        <w:rPr>
          <w:b/>
          <w:i/>
          <w:iCs/>
          <w:color w:val="auto"/>
          <w:sz w:val="21"/>
          <w:szCs w:val="21"/>
        </w:rPr>
      </w:pPr>
      <w:r>
        <w:rPr>
          <w:b/>
          <w:color w:val="auto"/>
          <w:sz w:val="21"/>
          <w:szCs w:val="21"/>
        </w:rPr>
        <w:t>L’organe délibérant, sur le rapport de Monsieur le Maire et après en avoir délibéré, à l’unanimité :</w:t>
      </w:r>
    </w:p>
    <w:p w14:paraId="5B1B314B" w14:textId="77777777" w:rsidR="00231F54" w:rsidRDefault="00231F54" w:rsidP="00231F54">
      <w:pPr>
        <w:pStyle w:val="Default"/>
        <w:jc w:val="both"/>
        <w:rPr>
          <w:b/>
          <w:color w:val="auto"/>
        </w:rPr>
      </w:pPr>
      <w:r>
        <w:rPr>
          <w:color w:val="auto"/>
          <w:sz w:val="21"/>
          <w:szCs w:val="21"/>
        </w:rPr>
        <w:tab/>
      </w:r>
      <w:r>
        <w:rPr>
          <w:color w:val="auto"/>
          <w:sz w:val="21"/>
          <w:szCs w:val="21"/>
        </w:rPr>
        <w:tab/>
      </w:r>
      <w:r>
        <w:rPr>
          <w:color w:val="auto"/>
          <w:sz w:val="21"/>
          <w:szCs w:val="21"/>
        </w:rPr>
        <w:tab/>
      </w:r>
      <w:r>
        <w:rPr>
          <w:color w:val="auto"/>
          <w:sz w:val="21"/>
          <w:szCs w:val="21"/>
        </w:rPr>
        <w:tab/>
      </w:r>
      <w:r>
        <w:rPr>
          <w:color w:val="auto"/>
          <w:sz w:val="21"/>
          <w:szCs w:val="21"/>
        </w:rPr>
        <w:tab/>
      </w:r>
      <w:r>
        <w:rPr>
          <w:b/>
          <w:color w:val="auto"/>
        </w:rPr>
        <w:t>DÉCIDE</w:t>
      </w:r>
    </w:p>
    <w:p w14:paraId="31C0C628" w14:textId="77777777" w:rsidR="00231F54" w:rsidRDefault="00231F54" w:rsidP="00231F54">
      <w:pPr>
        <w:autoSpaceDE w:val="0"/>
        <w:autoSpaceDN w:val="0"/>
        <w:adjustRightInd w:val="0"/>
        <w:jc w:val="both"/>
        <w:rPr>
          <w:rFonts w:cs="Calibri"/>
          <w:sz w:val="20"/>
          <w:szCs w:val="20"/>
        </w:rPr>
      </w:pPr>
      <w:r>
        <w:rPr>
          <w:rFonts w:cs="Calibri"/>
          <w:b/>
          <w:bCs/>
          <w:sz w:val="20"/>
          <w:szCs w:val="20"/>
          <w:u w:val="single"/>
        </w:rPr>
        <w:t>ARTICLE 1</w:t>
      </w:r>
      <w:r>
        <w:rPr>
          <w:rFonts w:cs="Calibri"/>
          <w:b/>
          <w:bCs/>
          <w:sz w:val="20"/>
          <w:szCs w:val="20"/>
        </w:rPr>
        <w:t xml:space="preserve"> : BÉNÉFICIAIRES </w:t>
      </w:r>
      <w:r>
        <w:rPr>
          <w:rFonts w:cs="Calibri"/>
          <w:sz w:val="20"/>
          <w:szCs w:val="20"/>
        </w:rPr>
        <w:t xml:space="preserve"> </w:t>
      </w:r>
      <w:r>
        <w:rPr>
          <w:rFonts w:cs="Calibri"/>
          <w:sz w:val="20"/>
          <w:szCs w:val="20"/>
        </w:rPr>
        <w:tab/>
      </w:r>
    </w:p>
    <w:p w14:paraId="0896880C" w14:textId="67E187B6" w:rsidR="00231F54" w:rsidRDefault="00231F54" w:rsidP="00231F54">
      <w:pPr>
        <w:autoSpaceDE w:val="0"/>
        <w:autoSpaceDN w:val="0"/>
        <w:adjustRightInd w:val="0"/>
        <w:jc w:val="both"/>
        <w:rPr>
          <w:rFonts w:cs="Calibri"/>
          <w:sz w:val="21"/>
          <w:szCs w:val="21"/>
        </w:rPr>
      </w:pPr>
      <w:r>
        <w:rPr>
          <w:rFonts w:cs="Calibri"/>
          <w:sz w:val="21"/>
          <w:szCs w:val="21"/>
        </w:rPr>
        <w:t>Une indemnité spéciale de fonction et d’engagement (ISFE) est versée aux fonctionnaires titulaires et stagiaires relevant de la filière de police municipale selon les modalités précisées aux articles 2 et suivants de la présente délibération. Elle s’adresse aux fonctionnaires du cadre d’emploi suivant :</w:t>
      </w:r>
    </w:p>
    <w:p w14:paraId="11EDFC25" w14:textId="77777777" w:rsidR="00231F54" w:rsidRDefault="00231F54" w:rsidP="00F947C7">
      <w:pPr>
        <w:pStyle w:val="Default"/>
        <w:numPr>
          <w:ilvl w:val="0"/>
          <w:numId w:val="8"/>
        </w:numPr>
        <w:jc w:val="both"/>
        <w:rPr>
          <w:color w:val="auto"/>
          <w:sz w:val="21"/>
          <w:szCs w:val="21"/>
        </w:rPr>
      </w:pPr>
      <w:r>
        <w:rPr>
          <w:color w:val="auto"/>
          <w:sz w:val="21"/>
          <w:szCs w:val="21"/>
        </w:rPr>
        <w:t>Cadre d'emplois des gardes champêtres</w:t>
      </w:r>
    </w:p>
    <w:p w14:paraId="281CD9BB" w14:textId="77777777" w:rsidR="00231F54" w:rsidRDefault="00231F54" w:rsidP="00231F54">
      <w:pPr>
        <w:autoSpaceDE w:val="0"/>
        <w:autoSpaceDN w:val="0"/>
        <w:adjustRightInd w:val="0"/>
        <w:ind w:left="1410" w:hanging="1410"/>
        <w:jc w:val="both"/>
        <w:rPr>
          <w:rFonts w:cs="Calibri"/>
          <w:b/>
          <w:bCs/>
          <w:sz w:val="20"/>
          <w:szCs w:val="20"/>
        </w:rPr>
      </w:pPr>
      <w:r>
        <w:rPr>
          <w:rFonts w:cs="Calibri"/>
          <w:b/>
          <w:bCs/>
          <w:sz w:val="20"/>
          <w:szCs w:val="20"/>
          <w:u w:val="single"/>
        </w:rPr>
        <w:t>ARTICLE 2</w:t>
      </w:r>
      <w:r>
        <w:rPr>
          <w:rFonts w:cs="Calibri"/>
          <w:b/>
          <w:bCs/>
          <w:sz w:val="20"/>
          <w:szCs w:val="20"/>
        </w:rPr>
        <w:t> : MODALITÉS ET CONDITIONS D’ATTRIBUTION</w:t>
      </w:r>
    </w:p>
    <w:p w14:paraId="3A9471A3" w14:textId="77777777" w:rsidR="00231F54" w:rsidRDefault="00231F54" w:rsidP="00231F54">
      <w:pPr>
        <w:tabs>
          <w:tab w:val="left" w:pos="1215"/>
        </w:tabs>
        <w:autoSpaceDE w:val="0"/>
        <w:autoSpaceDN w:val="0"/>
        <w:adjustRightInd w:val="0"/>
        <w:jc w:val="both"/>
        <w:rPr>
          <w:rFonts w:cs="Calibri"/>
          <w:sz w:val="21"/>
          <w:szCs w:val="21"/>
        </w:rPr>
      </w:pPr>
      <w:r>
        <w:rPr>
          <w:rFonts w:cs="Calibri"/>
          <w:sz w:val="21"/>
          <w:szCs w:val="21"/>
        </w:rPr>
        <w:t>L’ISFE est constituée d’une part fixe et d’une part variable, déterminées dans les conditions suivantes :</w:t>
      </w:r>
    </w:p>
    <w:p w14:paraId="6BD8600A" w14:textId="77777777" w:rsidR="00231F54" w:rsidRDefault="00231F54" w:rsidP="00F947C7">
      <w:pPr>
        <w:pStyle w:val="Paragraphedeliste"/>
        <w:numPr>
          <w:ilvl w:val="0"/>
          <w:numId w:val="8"/>
        </w:numPr>
        <w:tabs>
          <w:tab w:val="left" w:pos="1215"/>
        </w:tabs>
        <w:autoSpaceDE w:val="0"/>
        <w:autoSpaceDN w:val="0"/>
        <w:adjustRightInd w:val="0"/>
        <w:spacing w:line="240" w:lineRule="auto"/>
        <w:rPr>
          <w:rFonts w:cs="Calibri"/>
          <w:sz w:val="21"/>
          <w:szCs w:val="21"/>
        </w:rPr>
      </w:pPr>
      <w:r>
        <w:rPr>
          <w:rFonts w:cs="Calibri"/>
          <w:sz w:val="21"/>
          <w:szCs w:val="21"/>
        </w:rPr>
        <w:t>La part fixe de l’ISFE est calculée en appliquant au montant du traitement soumis à retenue pour pension un taux individuel,</w:t>
      </w:r>
    </w:p>
    <w:p w14:paraId="66E95A10" w14:textId="77777777" w:rsidR="00231F54" w:rsidRDefault="00231F54" w:rsidP="00F947C7">
      <w:pPr>
        <w:pStyle w:val="Paragraphedeliste"/>
        <w:numPr>
          <w:ilvl w:val="0"/>
          <w:numId w:val="8"/>
        </w:numPr>
        <w:tabs>
          <w:tab w:val="left" w:pos="1215"/>
        </w:tabs>
        <w:autoSpaceDE w:val="0"/>
        <w:autoSpaceDN w:val="0"/>
        <w:adjustRightInd w:val="0"/>
        <w:spacing w:line="240" w:lineRule="auto"/>
        <w:rPr>
          <w:rFonts w:cs="Calibri"/>
          <w:sz w:val="21"/>
          <w:szCs w:val="21"/>
        </w:rPr>
      </w:pPr>
      <w:r>
        <w:rPr>
          <w:rFonts w:cs="Calibri"/>
          <w:sz w:val="21"/>
          <w:szCs w:val="21"/>
        </w:rPr>
        <w:t>La part variable de l’ISFE est fixée dans la limite de montants réglementaires.</w:t>
      </w:r>
    </w:p>
    <w:p w14:paraId="7253B00E" w14:textId="77777777" w:rsidR="00231F54" w:rsidRDefault="00231F54" w:rsidP="00231F54">
      <w:pPr>
        <w:tabs>
          <w:tab w:val="left" w:pos="1215"/>
        </w:tabs>
        <w:autoSpaceDE w:val="0"/>
        <w:autoSpaceDN w:val="0"/>
        <w:adjustRightInd w:val="0"/>
        <w:jc w:val="both"/>
        <w:rPr>
          <w:rFonts w:cs="Calibri"/>
          <w:color w:val="0070C0"/>
          <w:sz w:val="21"/>
          <w:szCs w:val="21"/>
        </w:rPr>
      </w:pPr>
      <w:r>
        <w:rPr>
          <w:rFonts w:cs="Calibri"/>
          <w:sz w:val="21"/>
          <w:szCs w:val="21"/>
        </w:rPr>
        <w:t xml:space="preserve">Il est ainsi fixé les taux et montants comme suit </w:t>
      </w:r>
    </w:p>
    <w:p w14:paraId="0F95FEF4" w14:textId="77777777" w:rsidR="00231F54" w:rsidRDefault="00231F54" w:rsidP="00231F54">
      <w:pPr>
        <w:tabs>
          <w:tab w:val="left" w:pos="1215"/>
        </w:tabs>
        <w:autoSpaceDE w:val="0"/>
        <w:autoSpaceDN w:val="0"/>
        <w:adjustRightInd w:val="0"/>
        <w:jc w:val="both"/>
        <w:rPr>
          <w:rFonts w:cs="Calibri"/>
          <w:color w:val="0070C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4"/>
        <w:gridCol w:w="2909"/>
        <w:gridCol w:w="2781"/>
      </w:tblGrid>
      <w:tr w:rsidR="00231F54" w14:paraId="53AEBE10" w14:textId="77777777" w:rsidTr="00231F54">
        <w:tc>
          <w:tcPr>
            <w:tcW w:w="3144" w:type="dxa"/>
            <w:tcBorders>
              <w:top w:val="single" w:sz="4" w:space="0" w:color="auto"/>
              <w:left w:val="single" w:sz="4" w:space="0" w:color="auto"/>
              <w:bottom w:val="single" w:sz="4" w:space="0" w:color="auto"/>
              <w:right w:val="single" w:sz="4" w:space="0" w:color="auto"/>
            </w:tcBorders>
            <w:hideMark/>
          </w:tcPr>
          <w:p w14:paraId="08627F7B" w14:textId="77777777" w:rsidR="00231F54" w:rsidRDefault="00231F54">
            <w:pPr>
              <w:tabs>
                <w:tab w:val="left" w:pos="1215"/>
              </w:tabs>
              <w:autoSpaceDE w:val="0"/>
              <w:autoSpaceDN w:val="0"/>
              <w:adjustRightInd w:val="0"/>
              <w:jc w:val="center"/>
              <w:rPr>
                <w:rFonts w:ascii="Calibri" w:eastAsia="Calibri" w:hAnsi="Calibri" w:cs="Calibri"/>
                <w:sz w:val="21"/>
                <w:szCs w:val="21"/>
              </w:rPr>
            </w:pPr>
            <w:r>
              <w:rPr>
                <w:rFonts w:ascii="Calibri" w:eastAsia="Calibri" w:hAnsi="Calibri" w:cs="Calibri"/>
                <w:sz w:val="21"/>
                <w:szCs w:val="21"/>
              </w:rPr>
              <w:t>CADRES D’EMPLOIS</w:t>
            </w:r>
          </w:p>
        </w:tc>
        <w:tc>
          <w:tcPr>
            <w:tcW w:w="2909" w:type="dxa"/>
            <w:tcBorders>
              <w:top w:val="single" w:sz="4" w:space="0" w:color="auto"/>
              <w:left w:val="single" w:sz="4" w:space="0" w:color="auto"/>
              <w:bottom w:val="single" w:sz="4" w:space="0" w:color="auto"/>
              <w:right w:val="single" w:sz="4" w:space="0" w:color="auto"/>
            </w:tcBorders>
            <w:hideMark/>
          </w:tcPr>
          <w:p w14:paraId="45C144EF" w14:textId="77777777" w:rsidR="00231F54" w:rsidRDefault="00231F54">
            <w:pPr>
              <w:tabs>
                <w:tab w:val="left" w:pos="1215"/>
              </w:tabs>
              <w:autoSpaceDE w:val="0"/>
              <w:autoSpaceDN w:val="0"/>
              <w:adjustRightInd w:val="0"/>
              <w:jc w:val="center"/>
              <w:rPr>
                <w:rFonts w:ascii="Calibri" w:eastAsia="Calibri" w:hAnsi="Calibri" w:cs="Calibri"/>
                <w:sz w:val="21"/>
                <w:szCs w:val="21"/>
              </w:rPr>
            </w:pPr>
            <w:r>
              <w:rPr>
                <w:rFonts w:ascii="Calibri" w:eastAsia="Calibri" w:hAnsi="Calibri" w:cs="Calibri"/>
                <w:sz w:val="21"/>
                <w:szCs w:val="21"/>
              </w:rPr>
              <w:t>Part fixe</w:t>
            </w:r>
          </w:p>
          <w:p w14:paraId="227E67F5" w14:textId="77777777" w:rsidR="00231F54" w:rsidRDefault="00231F54">
            <w:pPr>
              <w:tabs>
                <w:tab w:val="left" w:pos="1215"/>
              </w:tabs>
              <w:autoSpaceDE w:val="0"/>
              <w:autoSpaceDN w:val="0"/>
              <w:adjustRightInd w:val="0"/>
              <w:jc w:val="center"/>
              <w:rPr>
                <w:rFonts w:ascii="Calibri" w:eastAsia="Calibri" w:hAnsi="Calibri" w:cs="Calibri"/>
                <w:sz w:val="18"/>
                <w:szCs w:val="18"/>
              </w:rPr>
            </w:pPr>
            <w:r>
              <w:rPr>
                <w:rFonts w:ascii="Calibri" w:eastAsia="Calibri" w:hAnsi="Calibri" w:cs="Calibri"/>
                <w:sz w:val="18"/>
                <w:szCs w:val="18"/>
              </w:rPr>
              <w:t>(Dans la limite des taux suivants)</w:t>
            </w:r>
          </w:p>
        </w:tc>
        <w:tc>
          <w:tcPr>
            <w:tcW w:w="2781" w:type="dxa"/>
            <w:tcBorders>
              <w:top w:val="single" w:sz="4" w:space="0" w:color="auto"/>
              <w:left w:val="single" w:sz="4" w:space="0" w:color="auto"/>
              <w:bottom w:val="single" w:sz="4" w:space="0" w:color="auto"/>
              <w:right w:val="single" w:sz="4" w:space="0" w:color="auto"/>
            </w:tcBorders>
            <w:hideMark/>
          </w:tcPr>
          <w:p w14:paraId="6666E164" w14:textId="77777777" w:rsidR="00231F54" w:rsidRDefault="00231F54">
            <w:pPr>
              <w:tabs>
                <w:tab w:val="left" w:pos="1215"/>
              </w:tabs>
              <w:autoSpaceDE w:val="0"/>
              <w:autoSpaceDN w:val="0"/>
              <w:adjustRightInd w:val="0"/>
              <w:jc w:val="center"/>
              <w:rPr>
                <w:rFonts w:ascii="Calibri" w:eastAsia="Calibri" w:hAnsi="Calibri" w:cs="Calibri"/>
                <w:sz w:val="21"/>
                <w:szCs w:val="21"/>
              </w:rPr>
            </w:pPr>
            <w:r>
              <w:rPr>
                <w:rFonts w:ascii="Calibri" w:eastAsia="Calibri" w:hAnsi="Calibri" w:cs="Calibri"/>
                <w:sz w:val="21"/>
                <w:szCs w:val="21"/>
              </w:rPr>
              <w:t>Part variable</w:t>
            </w:r>
          </w:p>
          <w:p w14:paraId="13E1ACCC" w14:textId="77777777" w:rsidR="00231F54" w:rsidRDefault="00231F54">
            <w:pPr>
              <w:tabs>
                <w:tab w:val="left" w:pos="1215"/>
              </w:tabs>
              <w:autoSpaceDE w:val="0"/>
              <w:autoSpaceDN w:val="0"/>
              <w:adjustRightInd w:val="0"/>
              <w:jc w:val="center"/>
              <w:rPr>
                <w:rFonts w:ascii="Calibri" w:eastAsia="Calibri" w:hAnsi="Calibri" w:cs="Calibri"/>
                <w:sz w:val="18"/>
                <w:szCs w:val="18"/>
              </w:rPr>
            </w:pPr>
            <w:r>
              <w:rPr>
                <w:rFonts w:ascii="Calibri" w:eastAsia="Calibri" w:hAnsi="Calibri" w:cs="Calibri"/>
                <w:sz w:val="18"/>
                <w:szCs w:val="18"/>
              </w:rPr>
              <w:t>(Dans la limite des montants suivants)</w:t>
            </w:r>
          </w:p>
        </w:tc>
      </w:tr>
      <w:tr w:rsidR="00231F54" w14:paraId="1821E98F" w14:textId="77777777" w:rsidTr="00231F54">
        <w:tc>
          <w:tcPr>
            <w:tcW w:w="3144" w:type="dxa"/>
            <w:tcBorders>
              <w:top w:val="single" w:sz="4" w:space="0" w:color="auto"/>
              <w:left w:val="single" w:sz="4" w:space="0" w:color="auto"/>
              <w:bottom w:val="single" w:sz="4" w:space="0" w:color="auto"/>
              <w:right w:val="single" w:sz="4" w:space="0" w:color="auto"/>
            </w:tcBorders>
            <w:hideMark/>
          </w:tcPr>
          <w:p w14:paraId="71BE4F3D" w14:textId="77777777" w:rsidR="00231F54" w:rsidRDefault="00231F54">
            <w:pPr>
              <w:tabs>
                <w:tab w:val="left" w:pos="1215"/>
              </w:tabs>
              <w:autoSpaceDE w:val="0"/>
              <w:autoSpaceDN w:val="0"/>
              <w:adjustRightInd w:val="0"/>
              <w:jc w:val="both"/>
              <w:rPr>
                <w:rFonts w:ascii="Calibri" w:eastAsia="Calibri" w:hAnsi="Calibri" w:cs="Calibri"/>
                <w:sz w:val="21"/>
                <w:szCs w:val="21"/>
              </w:rPr>
            </w:pPr>
            <w:r>
              <w:rPr>
                <w:rFonts w:ascii="Calibri" w:eastAsia="Calibri" w:hAnsi="Calibri" w:cs="Calibri"/>
                <w:sz w:val="21"/>
                <w:szCs w:val="21"/>
              </w:rPr>
              <w:t>Gardes champêtres</w:t>
            </w:r>
          </w:p>
        </w:tc>
        <w:tc>
          <w:tcPr>
            <w:tcW w:w="2909" w:type="dxa"/>
            <w:tcBorders>
              <w:top w:val="single" w:sz="4" w:space="0" w:color="auto"/>
              <w:left w:val="single" w:sz="4" w:space="0" w:color="auto"/>
              <w:bottom w:val="single" w:sz="4" w:space="0" w:color="auto"/>
              <w:right w:val="single" w:sz="4" w:space="0" w:color="auto"/>
            </w:tcBorders>
            <w:hideMark/>
          </w:tcPr>
          <w:p w14:paraId="2CF2D8CA" w14:textId="77777777" w:rsidR="00231F54" w:rsidRDefault="00231F54">
            <w:pPr>
              <w:tabs>
                <w:tab w:val="left" w:pos="1215"/>
              </w:tabs>
              <w:autoSpaceDE w:val="0"/>
              <w:autoSpaceDN w:val="0"/>
              <w:adjustRightInd w:val="0"/>
              <w:jc w:val="center"/>
              <w:rPr>
                <w:rFonts w:ascii="Calibri" w:eastAsia="Calibri" w:hAnsi="Calibri" w:cs="Calibri"/>
                <w:color w:val="0070C0"/>
                <w:sz w:val="21"/>
                <w:szCs w:val="21"/>
              </w:rPr>
            </w:pPr>
            <w:r>
              <w:rPr>
                <w:rFonts w:ascii="Calibri" w:eastAsia="Calibri" w:hAnsi="Calibri" w:cs="Calibri"/>
                <w:color w:val="0070C0"/>
                <w:sz w:val="21"/>
                <w:szCs w:val="21"/>
              </w:rPr>
              <w:t>11 %</w:t>
            </w:r>
          </w:p>
        </w:tc>
        <w:tc>
          <w:tcPr>
            <w:tcW w:w="2781" w:type="dxa"/>
            <w:tcBorders>
              <w:top w:val="single" w:sz="4" w:space="0" w:color="auto"/>
              <w:left w:val="single" w:sz="4" w:space="0" w:color="auto"/>
              <w:bottom w:val="single" w:sz="4" w:space="0" w:color="auto"/>
              <w:right w:val="single" w:sz="4" w:space="0" w:color="auto"/>
            </w:tcBorders>
            <w:hideMark/>
          </w:tcPr>
          <w:p w14:paraId="7B737A25" w14:textId="77777777" w:rsidR="00231F54" w:rsidRDefault="00231F54">
            <w:pPr>
              <w:tabs>
                <w:tab w:val="left" w:pos="1215"/>
              </w:tabs>
              <w:autoSpaceDE w:val="0"/>
              <w:autoSpaceDN w:val="0"/>
              <w:adjustRightInd w:val="0"/>
              <w:jc w:val="center"/>
              <w:rPr>
                <w:rFonts w:ascii="Calibri" w:eastAsia="Calibri" w:hAnsi="Calibri" w:cs="Calibri"/>
                <w:color w:val="0070C0"/>
                <w:sz w:val="21"/>
                <w:szCs w:val="21"/>
              </w:rPr>
            </w:pPr>
            <w:r>
              <w:rPr>
                <w:rFonts w:ascii="Calibri" w:eastAsia="Calibri" w:hAnsi="Calibri" w:cs="Calibri"/>
                <w:color w:val="0070C0"/>
                <w:sz w:val="21"/>
                <w:szCs w:val="21"/>
              </w:rPr>
              <w:t>3520€</w:t>
            </w:r>
          </w:p>
        </w:tc>
      </w:tr>
    </w:tbl>
    <w:p w14:paraId="6809E033" w14:textId="77777777" w:rsidR="00231F54" w:rsidRDefault="00231F54" w:rsidP="00231F54">
      <w:pPr>
        <w:tabs>
          <w:tab w:val="left" w:pos="1215"/>
        </w:tabs>
        <w:autoSpaceDE w:val="0"/>
        <w:autoSpaceDN w:val="0"/>
        <w:adjustRightInd w:val="0"/>
        <w:jc w:val="both"/>
        <w:rPr>
          <w:rFonts w:cs="Calibri"/>
          <w:sz w:val="21"/>
          <w:szCs w:val="21"/>
        </w:rPr>
      </w:pPr>
    </w:p>
    <w:p w14:paraId="5DEAE8C8" w14:textId="77777777" w:rsidR="00231F54" w:rsidRDefault="00231F54" w:rsidP="00231F54">
      <w:pPr>
        <w:tabs>
          <w:tab w:val="left" w:pos="1215"/>
        </w:tabs>
        <w:autoSpaceDE w:val="0"/>
        <w:autoSpaceDN w:val="0"/>
        <w:adjustRightInd w:val="0"/>
        <w:jc w:val="both"/>
        <w:rPr>
          <w:rFonts w:cs="Calibri"/>
          <w:sz w:val="21"/>
          <w:szCs w:val="21"/>
        </w:rPr>
      </w:pPr>
      <w:r>
        <w:rPr>
          <w:rFonts w:cs="Calibri"/>
          <w:sz w:val="21"/>
          <w:szCs w:val="21"/>
        </w:rPr>
        <w:t>La part variable de l’ISFE tient compte de l'engagement professionnel et de la manière de servir appréciés selon des critères suivants :</w:t>
      </w:r>
    </w:p>
    <w:p w14:paraId="17F11BD9" w14:textId="77777777" w:rsidR="00231F54" w:rsidRDefault="00231F54" w:rsidP="00F947C7">
      <w:pPr>
        <w:numPr>
          <w:ilvl w:val="0"/>
          <w:numId w:val="8"/>
        </w:numPr>
        <w:tabs>
          <w:tab w:val="left" w:pos="1215"/>
        </w:tabs>
        <w:suppressAutoHyphens w:val="0"/>
        <w:autoSpaceDE w:val="0"/>
        <w:autoSpaceDN w:val="0"/>
        <w:adjustRightInd w:val="0"/>
        <w:jc w:val="both"/>
        <w:rPr>
          <w:rFonts w:cs="Calibri"/>
          <w:sz w:val="21"/>
          <w:szCs w:val="21"/>
        </w:rPr>
      </w:pPr>
      <w:r>
        <w:rPr>
          <w:rFonts w:cs="Calibri"/>
          <w:sz w:val="21"/>
          <w:szCs w:val="21"/>
        </w:rPr>
        <w:t>Expertise : connaissances particulières liées aux fonctions (constate les infractions aux lois et règlements relevant de sa compétence,</w:t>
      </w:r>
    </w:p>
    <w:p w14:paraId="17C6097C" w14:textId="77777777" w:rsidR="00231F54" w:rsidRDefault="00231F54" w:rsidP="00F947C7">
      <w:pPr>
        <w:numPr>
          <w:ilvl w:val="0"/>
          <w:numId w:val="8"/>
        </w:numPr>
        <w:tabs>
          <w:tab w:val="left" w:pos="1215"/>
        </w:tabs>
        <w:suppressAutoHyphens w:val="0"/>
        <w:autoSpaceDE w:val="0"/>
        <w:autoSpaceDN w:val="0"/>
        <w:adjustRightInd w:val="0"/>
        <w:jc w:val="both"/>
        <w:rPr>
          <w:rFonts w:cs="Calibri"/>
          <w:sz w:val="21"/>
          <w:szCs w:val="21"/>
        </w:rPr>
      </w:pPr>
      <w:r>
        <w:rPr>
          <w:rFonts w:cs="Calibri"/>
          <w:sz w:val="21"/>
          <w:szCs w:val="21"/>
        </w:rPr>
        <w:t>Prend des mesures pour veiller à la sécurité des personnes et des biens,</w:t>
      </w:r>
    </w:p>
    <w:p w14:paraId="23668F9F" w14:textId="77777777" w:rsidR="00231F54" w:rsidRDefault="00231F54" w:rsidP="00F947C7">
      <w:pPr>
        <w:numPr>
          <w:ilvl w:val="0"/>
          <w:numId w:val="8"/>
        </w:numPr>
        <w:tabs>
          <w:tab w:val="left" w:pos="1215"/>
        </w:tabs>
        <w:suppressAutoHyphens w:val="0"/>
        <w:autoSpaceDE w:val="0"/>
        <w:autoSpaceDN w:val="0"/>
        <w:adjustRightInd w:val="0"/>
        <w:jc w:val="both"/>
        <w:rPr>
          <w:rFonts w:cs="Calibri"/>
          <w:sz w:val="21"/>
          <w:szCs w:val="21"/>
        </w:rPr>
      </w:pPr>
      <w:r>
        <w:rPr>
          <w:rFonts w:cs="Calibri"/>
          <w:sz w:val="21"/>
          <w:szCs w:val="21"/>
        </w:rPr>
        <w:t>Polyvalence acquise par les fonctions exercées,</w:t>
      </w:r>
    </w:p>
    <w:p w14:paraId="30A09BBB" w14:textId="77777777" w:rsidR="00231F54" w:rsidRDefault="00231F54" w:rsidP="00F947C7">
      <w:pPr>
        <w:numPr>
          <w:ilvl w:val="0"/>
          <w:numId w:val="8"/>
        </w:numPr>
        <w:tabs>
          <w:tab w:val="left" w:pos="1215"/>
        </w:tabs>
        <w:suppressAutoHyphens w:val="0"/>
        <w:autoSpaceDE w:val="0"/>
        <w:autoSpaceDN w:val="0"/>
        <w:adjustRightInd w:val="0"/>
        <w:jc w:val="both"/>
        <w:rPr>
          <w:rFonts w:cs="Calibri"/>
          <w:sz w:val="21"/>
          <w:szCs w:val="21"/>
        </w:rPr>
      </w:pPr>
      <w:r>
        <w:rPr>
          <w:rFonts w:cs="Calibri"/>
          <w:sz w:val="21"/>
          <w:szCs w:val="21"/>
        </w:rPr>
        <w:t>Capacité à travailler en équipe,</w:t>
      </w:r>
    </w:p>
    <w:p w14:paraId="1C832E07" w14:textId="77777777" w:rsidR="00231F54" w:rsidRDefault="00231F54" w:rsidP="00F947C7">
      <w:pPr>
        <w:numPr>
          <w:ilvl w:val="0"/>
          <w:numId w:val="8"/>
        </w:numPr>
        <w:tabs>
          <w:tab w:val="left" w:pos="1215"/>
        </w:tabs>
        <w:suppressAutoHyphens w:val="0"/>
        <w:autoSpaceDE w:val="0"/>
        <w:autoSpaceDN w:val="0"/>
        <w:adjustRightInd w:val="0"/>
        <w:jc w:val="both"/>
        <w:rPr>
          <w:rFonts w:cs="Calibri"/>
          <w:sz w:val="21"/>
          <w:szCs w:val="21"/>
        </w:rPr>
      </w:pPr>
      <w:r>
        <w:rPr>
          <w:rFonts w:cs="Calibri"/>
          <w:sz w:val="21"/>
          <w:szCs w:val="21"/>
        </w:rPr>
        <w:t>Sens du service public</w:t>
      </w:r>
    </w:p>
    <w:p w14:paraId="6F8974E4" w14:textId="77777777" w:rsidR="00231F54" w:rsidRDefault="00231F54" w:rsidP="00231F54">
      <w:pPr>
        <w:pStyle w:val="Paragraphedeliste"/>
        <w:spacing w:line="240" w:lineRule="auto"/>
        <w:ind w:left="0" w:right="1928"/>
        <w:rPr>
          <w:rFonts w:cs="Calibri"/>
          <w:sz w:val="21"/>
          <w:szCs w:val="21"/>
        </w:rPr>
      </w:pPr>
      <w:r>
        <w:rPr>
          <w:rFonts w:cs="Calibri"/>
          <w:sz w:val="21"/>
          <w:szCs w:val="21"/>
        </w:rPr>
        <w:t>La part variable étant déterminée par la manière de servir de l’agent, elle n’est pas reconductible automatiquement d’une année sur l’autre.</w:t>
      </w:r>
    </w:p>
    <w:p w14:paraId="0756516F" w14:textId="77777777" w:rsidR="00231F54" w:rsidRDefault="00231F54" w:rsidP="00231F54">
      <w:pPr>
        <w:ind w:right="1928"/>
        <w:jc w:val="both"/>
        <w:rPr>
          <w:rFonts w:cs="Calibri"/>
          <w:sz w:val="21"/>
          <w:szCs w:val="21"/>
        </w:rPr>
      </w:pPr>
    </w:p>
    <w:p w14:paraId="157EB384" w14:textId="77777777" w:rsidR="00231F54" w:rsidRDefault="00231F54" w:rsidP="00231F54">
      <w:pPr>
        <w:ind w:right="1928"/>
        <w:jc w:val="both"/>
        <w:rPr>
          <w:rFonts w:eastAsia="Arial" w:cs="Calibri"/>
          <w:bCs/>
          <w:sz w:val="21"/>
          <w:szCs w:val="21"/>
        </w:rPr>
      </w:pPr>
      <w:r>
        <w:rPr>
          <w:rFonts w:eastAsia="Arial" w:cs="Calibri"/>
          <w:bCs/>
          <w:sz w:val="21"/>
          <w:szCs w:val="21"/>
        </w:rPr>
        <w:t>Les critères sus-énumérés se traduiront dans le montant déterminé individuellement par voie d’arrêté pris par l’autorité territoriale.</w:t>
      </w:r>
    </w:p>
    <w:p w14:paraId="38B99E87" w14:textId="77777777" w:rsidR="00231F54" w:rsidRDefault="00231F54" w:rsidP="00231F54">
      <w:pPr>
        <w:tabs>
          <w:tab w:val="left" w:pos="1215"/>
        </w:tabs>
        <w:autoSpaceDE w:val="0"/>
        <w:autoSpaceDN w:val="0"/>
        <w:adjustRightInd w:val="0"/>
        <w:ind w:right="1928"/>
        <w:jc w:val="both"/>
        <w:rPr>
          <w:rFonts w:cs="Calibri"/>
          <w:sz w:val="21"/>
          <w:szCs w:val="21"/>
        </w:rPr>
      </w:pPr>
    </w:p>
    <w:p w14:paraId="44037723" w14:textId="77777777" w:rsidR="00231F54" w:rsidRDefault="00231F54" w:rsidP="00231F54">
      <w:pPr>
        <w:tabs>
          <w:tab w:val="left" w:pos="1215"/>
        </w:tabs>
        <w:autoSpaceDE w:val="0"/>
        <w:autoSpaceDN w:val="0"/>
        <w:adjustRightInd w:val="0"/>
        <w:ind w:right="1928"/>
        <w:jc w:val="both"/>
        <w:rPr>
          <w:rFonts w:cs="Calibri"/>
          <w:sz w:val="21"/>
          <w:szCs w:val="21"/>
        </w:rPr>
      </w:pPr>
      <w:r>
        <w:rPr>
          <w:rFonts w:cs="Calibri"/>
          <w:sz w:val="21"/>
          <w:szCs w:val="21"/>
        </w:rPr>
        <w:t>L’ISFE est cumulable avec :</w:t>
      </w:r>
    </w:p>
    <w:p w14:paraId="53FE483D" w14:textId="77777777" w:rsidR="00231F54" w:rsidRDefault="00231F54" w:rsidP="00F947C7">
      <w:pPr>
        <w:pStyle w:val="Paragraphedeliste"/>
        <w:numPr>
          <w:ilvl w:val="0"/>
          <w:numId w:val="8"/>
        </w:numPr>
        <w:tabs>
          <w:tab w:val="left" w:pos="1215"/>
        </w:tabs>
        <w:autoSpaceDE w:val="0"/>
        <w:autoSpaceDN w:val="0"/>
        <w:adjustRightInd w:val="0"/>
        <w:spacing w:line="240" w:lineRule="auto"/>
        <w:ind w:left="0" w:right="1928"/>
        <w:rPr>
          <w:rFonts w:cs="Calibri"/>
          <w:sz w:val="21"/>
          <w:szCs w:val="21"/>
        </w:rPr>
      </w:pPr>
      <w:r>
        <w:rPr>
          <w:rFonts w:cs="Calibri"/>
          <w:sz w:val="21"/>
          <w:szCs w:val="21"/>
        </w:rPr>
        <w:t>Les indemnités horaires pour travaux supplémentaires attribuées dans les conditions fixées par le décret du 14 janvier 2002 susvisé,</w:t>
      </w:r>
    </w:p>
    <w:p w14:paraId="5D2633C9" w14:textId="77777777" w:rsidR="00231F54" w:rsidRDefault="00231F54" w:rsidP="00F947C7">
      <w:pPr>
        <w:pStyle w:val="Paragraphedeliste"/>
        <w:numPr>
          <w:ilvl w:val="0"/>
          <w:numId w:val="8"/>
        </w:numPr>
        <w:tabs>
          <w:tab w:val="left" w:pos="1215"/>
        </w:tabs>
        <w:autoSpaceDE w:val="0"/>
        <w:autoSpaceDN w:val="0"/>
        <w:adjustRightInd w:val="0"/>
        <w:spacing w:line="240" w:lineRule="auto"/>
        <w:ind w:left="0" w:right="1928"/>
        <w:rPr>
          <w:rFonts w:cs="Calibri"/>
          <w:sz w:val="21"/>
          <w:szCs w:val="21"/>
        </w:rPr>
      </w:pPr>
      <w:r>
        <w:rPr>
          <w:rFonts w:cs="Calibri"/>
          <w:sz w:val="21"/>
          <w:szCs w:val="21"/>
        </w:rPr>
        <w:lastRenderedPageBreak/>
        <w:t>Les primes et indemnités compensant le travail de nuit, le dimanche ou les jours fériés ainsi que les astreintes et le dépassement régulier du cycle de travail tel que défini par le décret du 12 juillet 2001 susvisé.</w:t>
      </w:r>
    </w:p>
    <w:p w14:paraId="3F727EC2" w14:textId="77777777" w:rsidR="00231F54" w:rsidRDefault="00231F54" w:rsidP="00231F54">
      <w:pPr>
        <w:tabs>
          <w:tab w:val="left" w:pos="1215"/>
        </w:tabs>
        <w:autoSpaceDE w:val="0"/>
        <w:autoSpaceDN w:val="0"/>
        <w:adjustRightInd w:val="0"/>
        <w:ind w:right="1928"/>
        <w:jc w:val="both"/>
        <w:rPr>
          <w:rFonts w:cs="Calibri"/>
          <w:sz w:val="21"/>
          <w:szCs w:val="21"/>
        </w:rPr>
      </w:pPr>
      <w:r>
        <w:rPr>
          <w:rFonts w:cs="Calibri"/>
          <w:sz w:val="21"/>
          <w:szCs w:val="21"/>
        </w:rPr>
        <w:t>L’ISFE est exclusive de toutes autres primes et indemnités liées aux fonctions et à la manière de servir (exemples : RIFSEEP, IAT…).</w:t>
      </w:r>
    </w:p>
    <w:p w14:paraId="095E2099" w14:textId="77777777" w:rsidR="00231F54" w:rsidRDefault="00231F54" w:rsidP="00231F54">
      <w:pPr>
        <w:autoSpaceDE w:val="0"/>
        <w:autoSpaceDN w:val="0"/>
        <w:adjustRightInd w:val="0"/>
        <w:ind w:right="1928" w:hanging="398"/>
        <w:jc w:val="both"/>
        <w:rPr>
          <w:rFonts w:cs="Calibri"/>
          <w:b/>
          <w:bCs/>
          <w:sz w:val="20"/>
          <w:szCs w:val="20"/>
        </w:rPr>
      </w:pPr>
      <w:bookmarkStart w:id="4" w:name="_Hlk181799357"/>
      <w:r>
        <w:rPr>
          <w:rFonts w:cs="Calibri"/>
          <w:b/>
          <w:bCs/>
          <w:sz w:val="20"/>
          <w:szCs w:val="20"/>
        </w:rPr>
        <w:t xml:space="preserve">       </w:t>
      </w:r>
      <w:r>
        <w:rPr>
          <w:rFonts w:cs="Calibri"/>
          <w:b/>
          <w:bCs/>
          <w:sz w:val="20"/>
          <w:szCs w:val="20"/>
          <w:u w:val="single"/>
        </w:rPr>
        <w:t>ARTICLE 3</w:t>
      </w:r>
      <w:r>
        <w:rPr>
          <w:rFonts w:cs="Calibri"/>
          <w:b/>
          <w:bCs/>
          <w:sz w:val="20"/>
          <w:szCs w:val="20"/>
        </w:rPr>
        <w:t> : MODALITÉS ET CONDITIONS DE VERSEMENT</w:t>
      </w:r>
    </w:p>
    <w:bookmarkEnd w:id="4"/>
    <w:p w14:paraId="7856DAAA" w14:textId="77777777" w:rsidR="00231F54" w:rsidRDefault="00231F54" w:rsidP="00231F54">
      <w:pPr>
        <w:ind w:right="1928"/>
        <w:contextualSpacing/>
        <w:jc w:val="both"/>
        <w:rPr>
          <w:rFonts w:cs="Calibri"/>
          <w:sz w:val="21"/>
          <w:szCs w:val="21"/>
        </w:rPr>
      </w:pPr>
      <w:r>
        <w:rPr>
          <w:rFonts w:cs="Calibri"/>
          <w:sz w:val="21"/>
          <w:szCs w:val="21"/>
        </w:rPr>
        <w:t>La part fixe de l'indemnité spéciale de fonction et d'engagement est versée mensuellement.</w:t>
      </w:r>
    </w:p>
    <w:p w14:paraId="370F9555" w14:textId="52204003" w:rsidR="00231F54" w:rsidRDefault="00231F54" w:rsidP="00231F54">
      <w:pPr>
        <w:ind w:right="1928"/>
        <w:contextualSpacing/>
        <w:jc w:val="both"/>
        <w:rPr>
          <w:rFonts w:cs="Calibri"/>
          <w:sz w:val="21"/>
          <w:szCs w:val="21"/>
        </w:rPr>
      </w:pPr>
      <w:r>
        <w:rPr>
          <w:rFonts w:cs="Calibri"/>
          <w:sz w:val="21"/>
          <w:szCs w:val="21"/>
        </w:rPr>
        <w:t>La part variable de l'indemnité spéciale de fonction et d'engagement peut être versée mensuellement</w:t>
      </w:r>
      <w:r>
        <w:rPr>
          <w:rFonts w:cs="Calibri"/>
          <w:i/>
          <w:iCs/>
          <w:sz w:val="21"/>
          <w:szCs w:val="21"/>
        </w:rPr>
        <w:t xml:space="preserve"> (dans la limite de 50 % du plafond défini par l'organe délibérant).</w:t>
      </w:r>
      <w:r>
        <w:rPr>
          <w:rFonts w:cs="Calibri"/>
          <w:sz w:val="21"/>
          <w:szCs w:val="21"/>
        </w:rPr>
        <w:t xml:space="preserve"> Elle peut être complétée d’un versement annuel, sans que la somme des versements ne dépasse ce même plafond.</w:t>
      </w:r>
    </w:p>
    <w:p w14:paraId="269323EA" w14:textId="77777777" w:rsidR="00231F54" w:rsidRDefault="00231F54" w:rsidP="00231F54">
      <w:pPr>
        <w:ind w:right="1928"/>
        <w:rPr>
          <w:rFonts w:cs="Calibri"/>
          <w:sz w:val="21"/>
          <w:szCs w:val="21"/>
        </w:rPr>
      </w:pPr>
      <w:r>
        <w:rPr>
          <w:rFonts w:cs="Calibri"/>
          <w:b/>
          <w:bCs/>
          <w:sz w:val="21"/>
          <w:szCs w:val="21"/>
        </w:rPr>
        <w:t>Dispositif de sauvegarde (article 7 du décret n°2024-614) :</w:t>
      </w:r>
      <w:r>
        <w:rPr>
          <w:rFonts w:cs="Calibri"/>
          <w:sz w:val="21"/>
          <w:szCs w:val="21"/>
        </w:rPr>
        <w:br/>
        <w:t xml:space="preserve">Lors de la première application de l’ISFE </w:t>
      </w:r>
      <w:r>
        <w:rPr>
          <w:rFonts w:cs="Calibri"/>
          <w:i/>
          <w:iCs/>
          <w:sz w:val="21"/>
          <w:szCs w:val="21"/>
        </w:rPr>
        <w:t>,</w:t>
      </w:r>
      <w:r>
        <w:rPr>
          <w:rFonts w:cs="Calibri"/>
          <w:sz w:val="21"/>
          <w:szCs w:val="21"/>
        </w:rPr>
        <w:t xml:space="preserve"> si, après application des deux parts, le montant indemnitaire mensuel perçu par le fonctionnaire est inférieur à celui perçu au titre du régime indemnitaire antérieur, à l'exclusion de tout versement à caractère exceptionnel, ce montant précédemment perçu peut être conservé, à titre individuel et au titre de la part variable, au-delà du pourcentage.</w:t>
      </w:r>
    </w:p>
    <w:p w14:paraId="1D9DEB4D" w14:textId="77777777" w:rsidR="00231F54" w:rsidRDefault="00231F54" w:rsidP="00231F54">
      <w:pPr>
        <w:autoSpaceDE w:val="0"/>
        <w:autoSpaceDN w:val="0"/>
        <w:adjustRightInd w:val="0"/>
        <w:ind w:left="1410" w:right="2551" w:hanging="1410"/>
        <w:jc w:val="both"/>
        <w:rPr>
          <w:rFonts w:cs="Calibri"/>
          <w:b/>
          <w:bCs/>
          <w:sz w:val="20"/>
          <w:szCs w:val="20"/>
        </w:rPr>
      </w:pPr>
      <w:r>
        <w:rPr>
          <w:rFonts w:cs="Calibri"/>
          <w:b/>
          <w:bCs/>
          <w:sz w:val="20"/>
          <w:szCs w:val="20"/>
          <w:u w:val="single"/>
        </w:rPr>
        <w:t>ARTICLE 4</w:t>
      </w:r>
      <w:r>
        <w:rPr>
          <w:rFonts w:cs="Calibri"/>
          <w:b/>
          <w:bCs/>
          <w:sz w:val="20"/>
          <w:szCs w:val="20"/>
        </w:rPr>
        <w:t xml:space="preserve"> : REEXAMEN DU MONTANT </w:t>
      </w:r>
    </w:p>
    <w:p w14:paraId="4E58B985" w14:textId="77777777" w:rsidR="00231F54" w:rsidRDefault="00231F54" w:rsidP="00231F54">
      <w:pPr>
        <w:autoSpaceDE w:val="0"/>
        <w:autoSpaceDN w:val="0"/>
        <w:adjustRightInd w:val="0"/>
        <w:ind w:left="1410" w:right="2551" w:hanging="1410"/>
        <w:jc w:val="both"/>
        <w:rPr>
          <w:rFonts w:cs="Calibri"/>
          <w:sz w:val="21"/>
          <w:szCs w:val="21"/>
        </w:rPr>
      </w:pPr>
      <w:r>
        <w:rPr>
          <w:rFonts w:cs="Calibri"/>
          <w:sz w:val="21"/>
          <w:szCs w:val="21"/>
        </w:rPr>
        <w:t>La part annuelle fixe de l’ISFE pourra faire l’objet d’un réexamen :</w:t>
      </w:r>
    </w:p>
    <w:p w14:paraId="3CD20745" w14:textId="77777777" w:rsidR="00231F54" w:rsidRDefault="00231F54" w:rsidP="00F947C7">
      <w:pPr>
        <w:numPr>
          <w:ilvl w:val="0"/>
          <w:numId w:val="8"/>
        </w:numPr>
        <w:suppressAutoHyphens w:val="0"/>
        <w:autoSpaceDE w:val="0"/>
        <w:autoSpaceDN w:val="0"/>
        <w:adjustRightInd w:val="0"/>
        <w:ind w:left="0" w:right="1928"/>
        <w:jc w:val="both"/>
        <w:rPr>
          <w:rFonts w:cs="Calibri"/>
          <w:sz w:val="21"/>
          <w:szCs w:val="21"/>
        </w:rPr>
      </w:pPr>
      <w:r>
        <w:rPr>
          <w:rFonts w:cs="Calibri"/>
          <w:sz w:val="21"/>
          <w:szCs w:val="21"/>
        </w:rPr>
        <w:t>En cas de changement de fonction,</w:t>
      </w:r>
    </w:p>
    <w:p w14:paraId="606DC7BE" w14:textId="77777777" w:rsidR="00231F54" w:rsidRDefault="00231F54" w:rsidP="00F947C7">
      <w:pPr>
        <w:numPr>
          <w:ilvl w:val="0"/>
          <w:numId w:val="8"/>
        </w:numPr>
        <w:suppressAutoHyphens w:val="0"/>
        <w:autoSpaceDE w:val="0"/>
        <w:autoSpaceDN w:val="0"/>
        <w:adjustRightInd w:val="0"/>
        <w:ind w:left="0" w:right="1928"/>
        <w:jc w:val="both"/>
        <w:rPr>
          <w:rFonts w:cs="Calibri"/>
          <w:sz w:val="21"/>
          <w:szCs w:val="21"/>
        </w:rPr>
      </w:pPr>
      <w:r>
        <w:rPr>
          <w:rFonts w:cs="Calibri"/>
          <w:sz w:val="21"/>
          <w:szCs w:val="21"/>
        </w:rPr>
        <w:t>Au moins tous les 4 ans, en l’absence de changement de fonction et au vu de l’expérience acquise par l’agent,</w:t>
      </w:r>
    </w:p>
    <w:p w14:paraId="6E94B084" w14:textId="77777777" w:rsidR="00231F54" w:rsidRDefault="00231F54" w:rsidP="00F947C7">
      <w:pPr>
        <w:numPr>
          <w:ilvl w:val="0"/>
          <w:numId w:val="8"/>
        </w:numPr>
        <w:suppressAutoHyphens w:val="0"/>
        <w:autoSpaceDE w:val="0"/>
        <w:autoSpaceDN w:val="0"/>
        <w:adjustRightInd w:val="0"/>
        <w:ind w:left="0" w:right="1928"/>
        <w:jc w:val="both"/>
        <w:rPr>
          <w:rFonts w:cs="Calibri"/>
          <w:sz w:val="21"/>
          <w:szCs w:val="21"/>
        </w:rPr>
      </w:pPr>
      <w:r>
        <w:rPr>
          <w:rFonts w:cs="Calibri"/>
          <w:sz w:val="21"/>
          <w:szCs w:val="21"/>
        </w:rPr>
        <w:t xml:space="preserve">En cas de changement de grade à la suite d’une promotion. </w:t>
      </w:r>
    </w:p>
    <w:p w14:paraId="5944B8C1" w14:textId="77777777" w:rsidR="00231F54" w:rsidRDefault="00231F54" w:rsidP="00231F54">
      <w:pPr>
        <w:autoSpaceDE w:val="0"/>
        <w:autoSpaceDN w:val="0"/>
        <w:adjustRightInd w:val="0"/>
        <w:ind w:right="1928"/>
        <w:jc w:val="both"/>
        <w:rPr>
          <w:rFonts w:cs="Calibri"/>
          <w:sz w:val="21"/>
          <w:szCs w:val="21"/>
        </w:rPr>
      </w:pPr>
      <w:r>
        <w:rPr>
          <w:rFonts w:cs="Calibri"/>
          <w:sz w:val="21"/>
          <w:szCs w:val="21"/>
        </w:rPr>
        <w:t>La part annuelle variable de l’IFSE ne sera pas reconductible automatiquement d’une année sur l’autre.</w:t>
      </w:r>
    </w:p>
    <w:p w14:paraId="7604FFE4" w14:textId="77777777" w:rsidR="00231F54" w:rsidRDefault="00231F54" w:rsidP="00231F54">
      <w:pPr>
        <w:autoSpaceDE w:val="0"/>
        <w:autoSpaceDN w:val="0"/>
        <w:adjustRightInd w:val="0"/>
        <w:ind w:left="1410" w:right="2268" w:hanging="1410"/>
        <w:jc w:val="both"/>
        <w:rPr>
          <w:rFonts w:cs="Calibri"/>
          <w:b/>
          <w:bCs/>
          <w:sz w:val="20"/>
          <w:szCs w:val="20"/>
        </w:rPr>
      </w:pPr>
      <w:r>
        <w:rPr>
          <w:rFonts w:cs="Calibri"/>
          <w:b/>
          <w:bCs/>
          <w:sz w:val="20"/>
          <w:szCs w:val="20"/>
          <w:u w:val="single"/>
        </w:rPr>
        <w:t>ARTICLE 5</w:t>
      </w:r>
      <w:r>
        <w:rPr>
          <w:rFonts w:cs="Calibri"/>
          <w:b/>
          <w:bCs/>
          <w:sz w:val="20"/>
          <w:szCs w:val="20"/>
        </w:rPr>
        <w:t> : MODALITÉS DE MAINTIEN OU DE SUPPRESSION DE L’ISFE</w:t>
      </w:r>
    </w:p>
    <w:p w14:paraId="163AC0A9" w14:textId="77777777" w:rsidR="00231F54" w:rsidRDefault="00231F54" w:rsidP="00F947C7">
      <w:pPr>
        <w:numPr>
          <w:ilvl w:val="0"/>
          <w:numId w:val="8"/>
        </w:numPr>
        <w:suppressAutoHyphens w:val="0"/>
        <w:autoSpaceDE w:val="0"/>
        <w:autoSpaceDN w:val="0"/>
        <w:adjustRightInd w:val="0"/>
        <w:ind w:left="0" w:right="1928"/>
        <w:jc w:val="both"/>
        <w:rPr>
          <w:rFonts w:cs="Calibri"/>
          <w:sz w:val="21"/>
          <w:szCs w:val="21"/>
        </w:rPr>
      </w:pPr>
      <w:r>
        <w:rPr>
          <w:rFonts w:cs="Calibri"/>
          <w:sz w:val="21"/>
          <w:szCs w:val="21"/>
        </w:rPr>
        <w:t>En cas de congé de maladie ordinaire, accident de service, maladie professionnelle, les congés de maternité, paternité ou pour adoption, l’ISFE est maintenue intégralement.</w:t>
      </w:r>
    </w:p>
    <w:p w14:paraId="66FDC84B" w14:textId="77777777" w:rsidR="00231F54" w:rsidRDefault="00231F54" w:rsidP="00F947C7">
      <w:pPr>
        <w:numPr>
          <w:ilvl w:val="0"/>
          <w:numId w:val="8"/>
        </w:numPr>
        <w:suppressAutoHyphens w:val="0"/>
        <w:autoSpaceDE w:val="0"/>
        <w:autoSpaceDN w:val="0"/>
        <w:adjustRightInd w:val="0"/>
        <w:ind w:left="0" w:right="1928"/>
        <w:jc w:val="both"/>
        <w:rPr>
          <w:rFonts w:cs="Calibri"/>
          <w:sz w:val="21"/>
          <w:szCs w:val="21"/>
        </w:rPr>
      </w:pPr>
      <w:r>
        <w:rPr>
          <w:rFonts w:cs="Calibri"/>
          <w:sz w:val="21"/>
          <w:szCs w:val="21"/>
        </w:rPr>
        <w:t>En cas de congé de longue maladie, longue durée, la partie fixe de l’indemnité sera maintenue intégralement, et la partie variable sera maintenue la première année, puis suspendue.</w:t>
      </w:r>
    </w:p>
    <w:p w14:paraId="38F749CF" w14:textId="77777777" w:rsidR="00231F54" w:rsidRDefault="00231F54" w:rsidP="00231F54">
      <w:pPr>
        <w:autoSpaceDE w:val="0"/>
        <w:autoSpaceDN w:val="0"/>
        <w:adjustRightInd w:val="0"/>
        <w:ind w:left="1410" w:right="1928" w:hanging="1410"/>
        <w:jc w:val="both"/>
        <w:rPr>
          <w:rFonts w:cs="Calibri"/>
          <w:b/>
          <w:bCs/>
          <w:sz w:val="20"/>
          <w:szCs w:val="20"/>
        </w:rPr>
      </w:pPr>
      <w:r>
        <w:rPr>
          <w:rFonts w:cs="Calibri"/>
          <w:b/>
          <w:bCs/>
          <w:sz w:val="20"/>
          <w:szCs w:val="20"/>
          <w:u w:val="single"/>
        </w:rPr>
        <w:t>ARTICLE 6</w:t>
      </w:r>
      <w:r>
        <w:rPr>
          <w:rFonts w:cs="Calibri"/>
          <w:b/>
          <w:bCs/>
          <w:sz w:val="20"/>
          <w:szCs w:val="20"/>
        </w:rPr>
        <w:t xml:space="preserve"> : CREDITS BUDGETAIRES ET ENTREE EN VIGUEUR </w:t>
      </w:r>
    </w:p>
    <w:p w14:paraId="01D75FD9" w14:textId="77777777" w:rsidR="00231F54" w:rsidRDefault="00231F54" w:rsidP="00231F54">
      <w:pPr>
        <w:ind w:right="1928"/>
        <w:jc w:val="both"/>
        <w:rPr>
          <w:rFonts w:cs="Calibri"/>
          <w:sz w:val="21"/>
          <w:szCs w:val="21"/>
        </w:rPr>
      </w:pPr>
      <w:r>
        <w:rPr>
          <w:rFonts w:cs="Calibri"/>
          <w:sz w:val="21"/>
          <w:szCs w:val="21"/>
        </w:rPr>
        <w:t>Les crédits nécessaires seront inscrits au budget.</w:t>
      </w:r>
    </w:p>
    <w:p w14:paraId="3E84AC8C" w14:textId="77777777" w:rsidR="00231F54" w:rsidRDefault="00231F54" w:rsidP="00231F54">
      <w:pPr>
        <w:ind w:right="1928"/>
        <w:jc w:val="both"/>
        <w:rPr>
          <w:rFonts w:cs="Calibri"/>
          <w:b/>
          <w:bCs/>
          <w:sz w:val="21"/>
          <w:szCs w:val="21"/>
        </w:rPr>
      </w:pPr>
      <w:r>
        <w:rPr>
          <w:rFonts w:cs="Calibri"/>
          <w:sz w:val="21"/>
          <w:szCs w:val="21"/>
        </w:rPr>
        <w:t xml:space="preserve">Les dispositions de la présente délibération prendront effet à compter du </w:t>
      </w:r>
      <w:r>
        <w:rPr>
          <w:rFonts w:cs="Calibri"/>
          <w:b/>
          <w:bCs/>
          <w:sz w:val="21"/>
          <w:szCs w:val="21"/>
        </w:rPr>
        <w:t>1</w:t>
      </w:r>
      <w:r>
        <w:rPr>
          <w:rFonts w:cs="Calibri"/>
          <w:b/>
          <w:bCs/>
          <w:sz w:val="21"/>
          <w:szCs w:val="21"/>
          <w:vertAlign w:val="superscript"/>
        </w:rPr>
        <w:t>er</w:t>
      </w:r>
      <w:r>
        <w:rPr>
          <w:rFonts w:cs="Calibri"/>
          <w:b/>
          <w:bCs/>
          <w:sz w:val="21"/>
          <w:szCs w:val="21"/>
        </w:rPr>
        <w:t xml:space="preserve"> Janvier 2025.</w:t>
      </w:r>
    </w:p>
    <w:p w14:paraId="59168B71" w14:textId="77777777" w:rsidR="00231F54" w:rsidRDefault="00231F54" w:rsidP="00231F54">
      <w:pPr>
        <w:ind w:right="1928"/>
        <w:jc w:val="both"/>
        <w:rPr>
          <w:rFonts w:cs="Calibri"/>
          <w:b/>
          <w:bCs/>
          <w:sz w:val="21"/>
          <w:szCs w:val="21"/>
        </w:rPr>
      </w:pPr>
      <w:r>
        <w:rPr>
          <w:rFonts w:cs="Calibri"/>
          <w:b/>
          <w:bCs/>
          <w:sz w:val="21"/>
          <w:szCs w:val="21"/>
        </w:rPr>
        <w:t>La mise en place de l’ISFE nécessitera la prise d’un arrêté individuel.</w:t>
      </w:r>
    </w:p>
    <w:p w14:paraId="57C28B1E" w14:textId="77777777" w:rsidR="00231F54" w:rsidRDefault="00231F54" w:rsidP="00231F54">
      <w:pPr>
        <w:pStyle w:val="Textbody"/>
        <w:spacing w:line="240" w:lineRule="auto"/>
        <w:ind w:right="1928"/>
        <w:rPr>
          <w:rFonts w:ascii="Calibri" w:hAnsi="Calibri" w:cs="Calibri"/>
          <w:b/>
          <w:sz w:val="21"/>
          <w:szCs w:val="21"/>
        </w:rPr>
      </w:pPr>
      <w:r>
        <w:rPr>
          <w:rFonts w:cs="Calibri"/>
          <w:b/>
          <w:color w:val="000000"/>
          <w:sz w:val="21"/>
          <w:szCs w:val="21"/>
        </w:rPr>
        <w:tab/>
      </w:r>
      <w:r>
        <w:rPr>
          <w:rFonts w:ascii="Calibri" w:hAnsi="Calibri" w:cs="Calibri"/>
          <w:b/>
          <w:sz w:val="21"/>
          <w:szCs w:val="21"/>
        </w:rPr>
        <w:t xml:space="preserve">Le </w:t>
      </w:r>
      <w:r>
        <w:rPr>
          <w:rFonts w:ascii="Calibri" w:hAnsi="Calibri" w:cs="Calibri"/>
          <w:b/>
          <w:i/>
          <w:iCs/>
          <w:sz w:val="21"/>
          <w:szCs w:val="21"/>
        </w:rPr>
        <w:t>Conseil municipal</w:t>
      </w:r>
      <w:r>
        <w:rPr>
          <w:rFonts w:ascii="Calibri" w:hAnsi="Calibri" w:cs="Calibri"/>
          <w:b/>
          <w:sz w:val="21"/>
          <w:szCs w:val="21"/>
        </w:rPr>
        <w:t>, après en avoir délibéré, décide, à l’unanimité :</w:t>
      </w:r>
    </w:p>
    <w:p w14:paraId="5D5FE73F" w14:textId="77777777" w:rsidR="00231F54" w:rsidRDefault="00231F54" w:rsidP="00F947C7">
      <w:pPr>
        <w:pStyle w:val="Textbody"/>
        <w:numPr>
          <w:ilvl w:val="0"/>
          <w:numId w:val="9"/>
        </w:numPr>
        <w:spacing w:line="240" w:lineRule="auto"/>
        <w:ind w:left="0" w:right="1928"/>
        <w:rPr>
          <w:rFonts w:ascii="Calibri" w:hAnsi="Calibri" w:cs="Calibri"/>
          <w:sz w:val="21"/>
          <w:szCs w:val="21"/>
        </w:rPr>
      </w:pPr>
      <w:r>
        <w:rPr>
          <w:rFonts w:ascii="Calibri" w:hAnsi="Calibri" w:cs="Calibri"/>
          <w:b/>
          <w:bCs/>
          <w:sz w:val="21"/>
          <w:szCs w:val="21"/>
        </w:rPr>
        <w:t xml:space="preserve">D’INSTITUER à compter du 01/01/2025 </w:t>
      </w:r>
      <w:r>
        <w:rPr>
          <w:rFonts w:ascii="Calibri" w:hAnsi="Calibri" w:cs="Calibri"/>
          <w:sz w:val="21"/>
          <w:szCs w:val="21"/>
        </w:rPr>
        <w:t>l’indemnité spéciale de fonction et d’engagement selon les modalités fixées ci-dessus ;</w:t>
      </w:r>
    </w:p>
    <w:p w14:paraId="43374490" w14:textId="77777777" w:rsidR="00231F54" w:rsidRDefault="00231F54" w:rsidP="00F947C7">
      <w:pPr>
        <w:pStyle w:val="Paragraphedeliste"/>
        <w:numPr>
          <w:ilvl w:val="0"/>
          <w:numId w:val="9"/>
        </w:numPr>
        <w:spacing w:line="240" w:lineRule="auto"/>
        <w:ind w:left="0" w:right="1928"/>
        <w:rPr>
          <w:rFonts w:cs="Calibri"/>
          <w:sz w:val="21"/>
          <w:szCs w:val="21"/>
        </w:rPr>
      </w:pPr>
      <w:r>
        <w:rPr>
          <w:rFonts w:cs="Calibri"/>
          <w:b/>
          <w:sz w:val="21"/>
          <w:szCs w:val="21"/>
        </w:rPr>
        <w:t xml:space="preserve">D’INTERROMPRE à compter du 01/01/2025 </w:t>
      </w:r>
      <w:r>
        <w:rPr>
          <w:rFonts w:eastAsia="Arial" w:cs="Calibri"/>
          <w:sz w:val="21"/>
          <w:szCs w:val="21"/>
        </w:rPr>
        <w:t>l</w:t>
      </w:r>
      <w:r>
        <w:rPr>
          <w:rFonts w:cs="Calibri"/>
          <w:sz w:val="21"/>
          <w:szCs w:val="21"/>
        </w:rPr>
        <w:t>e versement de l’indemnité spéciale de fonction de garde-champêtre et l’indemnité d’administration et de technicité.</w:t>
      </w:r>
    </w:p>
    <w:p w14:paraId="12150D94" w14:textId="77777777" w:rsidR="00440A37" w:rsidRDefault="00440A37" w:rsidP="00440A37">
      <w:pPr>
        <w:tabs>
          <w:tab w:val="left" w:pos="8617"/>
        </w:tabs>
        <w:suppressAutoHyphens w:val="0"/>
        <w:ind w:left="709" w:right="1529" w:hanging="850"/>
        <w:rPr>
          <w:rStyle w:val="Aucun"/>
          <w:rFonts w:ascii="Arial" w:eastAsia="Arial Unicode MS" w:hAnsi="Arial" w:cs="Arial"/>
          <w:b/>
          <w:sz w:val="20"/>
          <w:szCs w:val="20"/>
          <w:u w:val="single"/>
        </w:rPr>
      </w:pPr>
    </w:p>
    <w:p w14:paraId="7BE37E46" w14:textId="184008B6" w:rsidR="00AB40AE" w:rsidRDefault="00AB40AE" w:rsidP="00AB40AE">
      <w:pPr>
        <w:tabs>
          <w:tab w:val="left" w:pos="8617"/>
        </w:tabs>
        <w:suppressAutoHyphens w:val="0"/>
        <w:ind w:left="709" w:right="1529" w:hanging="850"/>
        <w:rPr>
          <w:rFonts w:ascii="Arial" w:hAnsi="Arial" w:cs="Arial"/>
          <w:b/>
          <w:sz w:val="20"/>
          <w:szCs w:val="20"/>
          <w:u w:val="single"/>
        </w:rPr>
      </w:pPr>
      <w:r w:rsidRPr="00BE2D4A">
        <w:rPr>
          <w:rFonts w:ascii="Arial" w:hAnsi="Arial" w:cs="Arial"/>
          <w:b/>
          <w:sz w:val="20"/>
          <w:szCs w:val="20"/>
          <w:u w:val="single"/>
        </w:rPr>
        <w:t>DCM 202</w:t>
      </w:r>
      <w:r>
        <w:rPr>
          <w:rFonts w:ascii="Arial" w:hAnsi="Arial" w:cs="Arial"/>
          <w:b/>
          <w:sz w:val="20"/>
          <w:szCs w:val="20"/>
          <w:u w:val="single"/>
        </w:rPr>
        <w:t>4</w:t>
      </w:r>
      <w:r w:rsidRPr="00BE2D4A">
        <w:rPr>
          <w:rFonts w:ascii="Arial" w:hAnsi="Arial" w:cs="Arial"/>
          <w:b/>
          <w:sz w:val="20"/>
          <w:szCs w:val="20"/>
          <w:u w:val="single"/>
        </w:rPr>
        <w:t>/</w:t>
      </w:r>
      <w:r w:rsidR="00B72013">
        <w:rPr>
          <w:rFonts w:ascii="Arial" w:hAnsi="Arial" w:cs="Arial"/>
          <w:b/>
          <w:sz w:val="20"/>
          <w:szCs w:val="20"/>
          <w:u w:val="single"/>
        </w:rPr>
        <w:t>7</w:t>
      </w:r>
      <w:r w:rsidR="00706D40">
        <w:rPr>
          <w:rFonts w:ascii="Arial" w:hAnsi="Arial" w:cs="Arial"/>
          <w:b/>
          <w:sz w:val="20"/>
          <w:szCs w:val="20"/>
          <w:u w:val="single"/>
        </w:rPr>
        <w:t>9</w:t>
      </w:r>
      <w:r w:rsidR="00B72013">
        <w:rPr>
          <w:rFonts w:ascii="Arial" w:hAnsi="Arial" w:cs="Arial"/>
          <w:b/>
          <w:sz w:val="20"/>
          <w:szCs w:val="20"/>
          <w:u w:val="single"/>
        </w:rPr>
        <w:t xml:space="preserve"> : ARRET DU PLU ET </w:t>
      </w:r>
    </w:p>
    <w:p w14:paraId="47A5BA98" w14:textId="77777777" w:rsidR="00794CA7" w:rsidRDefault="00794CA7" w:rsidP="00794CA7">
      <w:pPr>
        <w:pStyle w:val="m-standard"/>
        <w:ind w:left="-170" w:right="1587"/>
        <w:rPr>
          <w:rFonts w:ascii="Calibri" w:hAnsi="Calibri" w:cs="Calibri"/>
          <w:sz w:val="22"/>
          <w:szCs w:val="22"/>
        </w:rPr>
      </w:pPr>
      <w:r>
        <w:rPr>
          <w:rFonts w:ascii="Calibri" w:hAnsi="Calibri" w:cs="Calibri"/>
          <w:sz w:val="22"/>
          <w:szCs w:val="22"/>
        </w:rPr>
        <w:t>Monsieur le Maire rappelle au conseil municipal les conditions dans lesquelles la révision du plan local d’urbanisme (PLU) a été mise en œuvre, et à quelle étape cette procédure se situe.</w:t>
      </w:r>
    </w:p>
    <w:p w14:paraId="3BF42A38" w14:textId="77777777" w:rsidR="00794CA7" w:rsidRDefault="00794CA7" w:rsidP="00794CA7">
      <w:pPr>
        <w:pStyle w:val="m-standard"/>
        <w:ind w:left="-170" w:right="1587"/>
        <w:rPr>
          <w:rFonts w:ascii="Calibri" w:hAnsi="Calibri" w:cs="Calibri"/>
          <w:sz w:val="22"/>
          <w:szCs w:val="22"/>
        </w:rPr>
      </w:pPr>
      <w:r>
        <w:rPr>
          <w:rFonts w:ascii="Calibri" w:hAnsi="Calibri" w:cs="Calibri"/>
          <w:sz w:val="22"/>
          <w:szCs w:val="22"/>
        </w:rPr>
        <w:t>Il rappelle les motifs de cette révision, explique les nouveaux choix d’aménagement et précise quelles seront, pour chacune des zones, les règles d’urbanisme applicables.</w:t>
      </w:r>
    </w:p>
    <w:p w14:paraId="21046762" w14:textId="77777777" w:rsidR="00794CA7" w:rsidRDefault="00794CA7" w:rsidP="00794CA7">
      <w:pPr>
        <w:pStyle w:val="m-standard"/>
        <w:ind w:left="-170" w:right="1587"/>
        <w:rPr>
          <w:rFonts w:ascii="Calibri" w:hAnsi="Calibri" w:cs="Calibri"/>
          <w:sz w:val="22"/>
          <w:szCs w:val="22"/>
        </w:rPr>
      </w:pPr>
      <w:r>
        <w:rPr>
          <w:rFonts w:ascii="Calibri" w:hAnsi="Calibri" w:cs="Calibri"/>
          <w:sz w:val="22"/>
          <w:szCs w:val="22"/>
        </w:rPr>
        <w:t>Il présente le bilan de la concertation.</w:t>
      </w:r>
    </w:p>
    <w:p w14:paraId="0E05FAF8" w14:textId="77777777" w:rsidR="00794CA7" w:rsidRDefault="00794CA7" w:rsidP="00794CA7">
      <w:pPr>
        <w:pStyle w:val="m-standard"/>
        <w:ind w:left="-170" w:right="1587"/>
        <w:rPr>
          <w:rFonts w:ascii="Calibri" w:hAnsi="Calibri" w:cs="Calibri"/>
          <w:b/>
          <w:bCs/>
          <w:sz w:val="22"/>
          <w:szCs w:val="22"/>
        </w:rPr>
      </w:pPr>
      <w:r>
        <w:rPr>
          <w:rFonts w:ascii="Calibri" w:hAnsi="Calibri" w:cs="Calibri"/>
          <w:b/>
          <w:bCs/>
          <w:sz w:val="22"/>
          <w:szCs w:val="22"/>
        </w:rPr>
        <w:t>Après avoir entendu l’exposé du Maire,</w:t>
      </w:r>
    </w:p>
    <w:p w14:paraId="1679C168" w14:textId="77777777" w:rsidR="00794CA7" w:rsidRDefault="00794CA7" w:rsidP="00794CA7">
      <w:pPr>
        <w:pStyle w:val="m-standard"/>
        <w:ind w:left="-170" w:right="1587"/>
        <w:rPr>
          <w:rFonts w:ascii="Calibri" w:hAnsi="Calibri" w:cs="Calibri"/>
          <w:sz w:val="22"/>
          <w:szCs w:val="22"/>
        </w:rPr>
      </w:pPr>
      <w:r>
        <w:rPr>
          <w:rFonts w:ascii="Calibri" w:hAnsi="Calibri" w:cs="Calibri"/>
          <w:sz w:val="22"/>
          <w:szCs w:val="22"/>
        </w:rPr>
        <w:t>Vu le code de l’urbanisme, et notamment les articles L.153-1 et suivants, et R.153-1 et suivants,</w:t>
      </w:r>
    </w:p>
    <w:p w14:paraId="38835223" w14:textId="77777777" w:rsidR="00794CA7" w:rsidRDefault="00794CA7" w:rsidP="00794CA7">
      <w:pPr>
        <w:pStyle w:val="m-standard"/>
        <w:ind w:left="-170" w:right="1587"/>
        <w:rPr>
          <w:rFonts w:ascii="Calibri" w:hAnsi="Calibri" w:cs="Calibri"/>
          <w:sz w:val="22"/>
          <w:szCs w:val="22"/>
        </w:rPr>
      </w:pPr>
      <w:r>
        <w:rPr>
          <w:rFonts w:ascii="Calibri" w:hAnsi="Calibri" w:cs="Calibri"/>
          <w:sz w:val="22"/>
          <w:szCs w:val="22"/>
        </w:rPr>
        <w:t xml:space="preserve">Vu la délibération du 27 septembre 2022 prescrivant la révision du plan local d’urbanisme, </w:t>
      </w:r>
    </w:p>
    <w:p w14:paraId="20F2CFF9" w14:textId="77777777" w:rsidR="00794CA7" w:rsidRDefault="00794CA7" w:rsidP="00794CA7">
      <w:pPr>
        <w:pStyle w:val="m-standard"/>
        <w:ind w:left="-170" w:right="1587"/>
        <w:rPr>
          <w:rFonts w:ascii="Calibri" w:hAnsi="Calibri" w:cs="Calibri"/>
          <w:sz w:val="22"/>
          <w:szCs w:val="22"/>
        </w:rPr>
      </w:pPr>
      <w:r>
        <w:rPr>
          <w:rFonts w:ascii="Calibri" w:hAnsi="Calibri" w:cs="Calibri"/>
          <w:sz w:val="22"/>
          <w:szCs w:val="22"/>
        </w:rPr>
        <w:t>définissant les objectifs poursuivis et fixant les modalités de la concertation,</w:t>
      </w:r>
    </w:p>
    <w:p w14:paraId="1E215355" w14:textId="77777777" w:rsidR="00794CA7" w:rsidRDefault="00794CA7" w:rsidP="00794CA7">
      <w:pPr>
        <w:pStyle w:val="m-standard"/>
        <w:ind w:left="-170" w:right="1587"/>
        <w:rPr>
          <w:rFonts w:ascii="Calibri" w:hAnsi="Calibri" w:cs="Calibri"/>
          <w:sz w:val="22"/>
          <w:szCs w:val="22"/>
        </w:rPr>
      </w:pPr>
      <w:r>
        <w:rPr>
          <w:rFonts w:ascii="Calibri" w:hAnsi="Calibri" w:cs="Calibri"/>
          <w:sz w:val="22"/>
          <w:szCs w:val="22"/>
        </w:rPr>
        <w:t>Vu le débat en conseil municipal du 12 avril 2024 sur les orientations générales du projet d’aménagement et de développement durables,</w:t>
      </w:r>
    </w:p>
    <w:p w14:paraId="7F86AF7A" w14:textId="77777777" w:rsidR="00794CA7" w:rsidRDefault="00794CA7" w:rsidP="00794CA7">
      <w:pPr>
        <w:pStyle w:val="m-standard"/>
        <w:ind w:left="-170" w:right="1587"/>
        <w:rPr>
          <w:rFonts w:ascii="Calibri" w:hAnsi="Calibri" w:cs="Calibri"/>
          <w:sz w:val="22"/>
          <w:szCs w:val="22"/>
        </w:rPr>
      </w:pPr>
      <w:r>
        <w:rPr>
          <w:rFonts w:ascii="Calibri" w:hAnsi="Calibri" w:cs="Calibri"/>
          <w:sz w:val="22"/>
          <w:szCs w:val="22"/>
        </w:rPr>
        <w:t>Vu la concertation réalisée tout au long de la procédure,</w:t>
      </w:r>
    </w:p>
    <w:p w14:paraId="6D06E616" w14:textId="77777777" w:rsidR="00794CA7" w:rsidRDefault="00794CA7" w:rsidP="00794CA7">
      <w:pPr>
        <w:pStyle w:val="m-standard"/>
        <w:ind w:left="-170" w:right="1587"/>
        <w:rPr>
          <w:rFonts w:ascii="Calibri" w:hAnsi="Calibri" w:cs="Calibri"/>
          <w:sz w:val="22"/>
          <w:szCs w:val="22"/>
        </w:rPr>
      </w:pPr>
      <w:r>
        <w:rPr>
          <w:rFonts w:ascii="Calibri" w:hAnsi="Calibri" w:cs="Calibri"/>
          <w:sz w:val="22"/>
          <w:szCs w:val="22"/>
        </w:rPr>
        <w:t>Vu le projet de révision du plan local d’urbanisme,</w:t>
      </w:r>
    </w:p>
    <w:p w14:paraId="240B29BF" w14:textId="77777777" w:rsidR="00794CA7" w:rsidRDefault="00794CA7" w:rsidP="00794CA7">
      <w:pPr>
        <w:pStyle w:val="m-standard"/>
        <w:ind w:left="-170" w:right="1587"/>
        <w:rPr>
          <w:rFonts w:ascii="Calibri" w:hAnsi="Calibri" w:cs="Calibri"/>
          <w:b/>
          <w:bCs/>
          <w:sz w:val="22"/>
          <w:szCs w:val="22"/>
        </w:rPr>
      </w:pPr>
      <w:r>
        <w:rPr>
          <w:rFonts w:ascii="Calibri" w:hAnsi="Calibri" w:cs="Calibri"/>
          <w:b/>
          <w:bCs/>
          <w:sz w:val="22"/>
          <w:szCs w:val="22"/>
        </w:rPr>
        <w:t>Après avoir délibéré, le conseil municipal PAR 14 VOIX POUR et 3 VOIX CONTRE (Mr AGRAIN Serge, Mr BALY Franck, Mme VALANCHON Annie) :</w:t>
      </w:r>
    </w:p>
    <w:p w14:paraId="3DDD7A04" w14:textId="77777777" w:rsidR="00794CA7" w:rsidRDefault="00794CA7" w:rsidP="00F947C7">
      <w:pPr>
        <w:pStyle w:val="m-standard"/>
        <w:numPr>
          <w:ilvl w:val="0"/>
          <w:numId w:val="11"/>
        </w:numPr>
        <w:ind w:left="-170" w:right="1587"/>
        <w:rPr>
          <w:rFonts w:ascii="Calibri" w:hAnsi="Calibri" w:cs="Calibri"/>
          <w:sz w:val="22"/>
          <w:szCs w:val="22"/>
        </w:rPr>
      </w:pPr>
      <w:r>
        <w:rPr>
          <w:rFonts w:ascii="Calibri" w:hAnsi="Calibri" w:cs="Calibri"/>
          <w:b/>
          <w:sz w:val="22"/>
          <w:szCs w:val="22"/>
        </w:rPr>
        <w:t>APPROUVE</w:t>
      </w:r>
      <w:r>
        <w:rPr>
          <w:rFonts w:ascii="Calibri" w:hAnsi="Calibri" w:cs="Calibri"/>
          <w:sz w:val="22"/>
          <w:szCs w:val="22"/>
        </w:rPr>
        <w:t xml:space="preserve"> le bilan de la concertation tel qu’il est annexé à la présente délibération, toutes les modalités de concertation prévues initialement ont été réalisées ; la concertation a permis </w:t>
      </w:r>
      <w:r>
        <w:rPr>
          <w:rFonts w:ascii="Calibri" w:hAnsi="Calibri" w:cs="Calibri"/>
          <w:sz w:val="22"/>
          <w:szCs w:val="22"/>
        </w:rPr>
        <w:lastRenderedPageBreak/>
        <w:t>au public, pendant une durée suffisante d’accéder aux informations relatives au projet et de formuler des observations et propositions,</w:t>
      </w:r>
    </w:p>
    <w:p w14:paraId="749EC211" w14:textId="77777777" w:rsidR="00794CA7" w:rsidRDefault="00794CA7" w:rsidP="00F947C7">
      <w:pPr>
        <w:pStyle w:val="m-standard"/>
        <w:numPr>
          <w:ilvl w:val="0"/>
          <w:numId w:val="11"/>
        </w:numPr>
        <w:ind w:left="-170" w:right="1587"/>
        <w:rPr>
          <w:rFonts w:ascii="Calibri" w:hAnsi="Calibri" w:cs="Calibri"/>
          <w:sz w:val="22"/>
          <w:szCs w:val="22"/>
        </w:rPr>
      </w:pPr>
      <w:r>
        <w:rPr>
          <w:rFonts w:ascii="Calibri" w:hAnsi="Calibri" w:cs="Calibri"/>
          <w:b/>
          <w:sz w:val="22"/>
          <w:szCs w:val="22"/>
        </w:rPr>
        <w:t>ARRETE</w:t>
      </w:r>
      <w:r>
        <w:rPr>
          <w:rFonts w:ascii="Calibri" w:hAnsi="Calibri" w:cs="Calibri"/>
          <w:sz w:val="22"/>
          <w:szCs w:val="22"/>
        </w:rPr>
        <w:t xml:space="preserve"> le projet de révision du plan local d’urbanisme tel qu’il est annexé à la présente et comportant l’évaluation environnementale,</w:t>
      </w:r>
    </w:p>
    <w:p w14:paraId="0988057C" w14:textId="77777777" w:rsidR="00794CA7" w:rsidRDefault="00794CA7" w:rsidP="00F947C7">
      <w:pPr>
        <w:pStyle w:val="m-standard"/>
        <w:numPr>
          <w:ilvl w:val="0"/>
          <w:numId w:val="11"/>
        </w:numPr>
        <w:ind w:left="-170" w:right="1587"/>
        <w:rPr>
          <w:rFonts w:ascii="Calibri" w:hAnsi="Calibri" w:cs="Calibri"/>
          <w:sz w:val="22"/>
          <w:szCs w:val="22"/>
        </w:rPr>
      </w:pPr>
      <w:r>
        <w:rPr>
          <w:rFonts w:ascii="Calibri" w:hAnsi="Calibri" w:cs="Calibri"/>
          <w:b/>
          <w:sz w:val="22"/>
          <w:szCs w:val="22"/>
        </w:rPr>
        <w:t>PRECISE</w:t>
      </w:r>
      <w:r>
        <w:rPr>
          <w:rFonts w:ascii="Calibri" w:hAnsi="Calibri" w:cs="Calibri"/>
          <w:sz w:val="22"/>
          <w:szCs w:val="22"/>
        </w:rPr>
        <w:t xml:space="preserve"> que le projet d’élaboration du plan local d’urbanisme est prêt à être transmis pour avis :</w:t>
      </w:r>
    </w:p>
    <w:p w14:paraId="42470A8A" w14:textId="77777777" w:rsidR="00794CA7" w:rsidRDefault="00794CA7" w:rsidP="00F947C7">
      <w:pPr>
        <w:pStyle w:val="m-standard"/>
        <w:numPr>
          <w:ilvl w:val="2"/>
          <w:numId w:val="12"/>
        </w:numPr>
        <w:ind w:left="-170" w:right="1587"/>
        <w:rPr>
          <w:rFonts w:ascii="Calibri" w:hAnsi="Calibri" w:cs="Calibri"/>
          <w:sz w:val="22"/>
          <w:szCs w:val="22"/>
        </w:rPr>
      </w:pPr>
      <w:r>
        <w:rPr>
          <w:rFonts w:ascii="Calibri" w:hAnsi="Calibri" w:cs="Calibri"/>
          <w:sz w:val="22"/>
          <w:szCs w:val="22"/>
        </w:rPr>
        <w:t>conformément aux articles L.153-16 à L.153-18 :</w:t>
      </w:r>
    </w:p>
    <w:p w14:paraId="3A6C1538" w14:textId="77777777" w:rsidR="00794CA7" w:rsidRDefault="00794CA7" w:rsidP="00F947C7">
      <w:pPr>
        <w:pStyle w:val="m-standard"/>
        <w:numPr>
          <w:ilvl w:val="3"/>
          <w:numId w:val="12"/>
        </w:numPr>
        <w:ind w:left="-170" w:right="1587"/>
        <w:rPr>
          <w:rFonts w:ascii="Calibri" w:hAnsi="Calibri" w:cs="Calibri"/>
          <w:sz w:val="22"/>
          <w:szCs w:val="22"/>
        </w:rPr>
      </w:pPr>
      <w:r>
        <w:rPr>
          <w:rFonts w:ascii="Calibri" w:hAnsi="Calibri" w:cs="Calibri"/>
          <w:sz w:val="22"/>
          <w:szCs w:val="22"/>
        </w:rPr>
        <w:t>aux personnes publiques associées,</w:t>
      </w:r>
    </w:p>
    <w:p w14:paraId="5F76CAF3" w14:textId="77777777" w:rsidR="00794CA7" w:rsidRDefault="00794CA7" w:rsidP="00F947C7">
      <w:pPr>
        <w:pStyle w:val="m-standard"/>
        <w:numPr>
          <w:ilvl w:val="3"/>
          <w:numId w:val="12"/>
        </w:numPr>
        <w:ind w:left="-170" w:right="1587"/>
        <w:rPr>
          <w:rFonts w:ascii="Calibri" w:hAnsi="Calibri" w:cs="Calibri"/>
          <w:sz w:val="22"/>
          <w:szCs w:val="22"/>
        </w:rPr>
      </w:pPr>
      <w:r>
        <w:rPr>
          <w:rFonts w:ascii="Calibri" w:hAnsi="Calibri" w:cs="Calibri"/>
          <w:sz w:val="22"/>
          <w:szCs w:val="22"/>
        </w:rPr>
        <w:t>aux communes limitrophes et établissements publics de coopération intercommunale qui ont demandé à être consultées sur le projet,</w:t>
      </w:r>
    </w:p>
    <w:p w14:paraId="6B54C2A9" w14:textId="77777777" w:rsidR="00794CA7" w:rsidRDefault="00794CA7" w:rsidP="00F947C7">
      <w:pPr>
        <w:pStyle w:val="m-standard"/>
        <w:numPr>
          <w:ilvl w:val="3"/>
          <w:numId w:val="12"/>
        </w:numPr>
        <w:ind w:left="-170" w:right="1587"/>
        <w:rPr>
          <w:rFonts w:ascii="Calibri" w:hAnsi="Calibri" w:cs="Calibri"/>
          <w:sz w:val="22"/>
          <w:szCs w:val="22"/>
        </w:rPr>
      </w:pPr>
      <w:r>
        <w:rPr>
          <w:rFonts w:ascii="Calibri" w:hAnsi="Calibri" w:cs="Calibri"/>
          <w:sz w:val="22"/>
          <w:szCs w:val="22"/>
        </w:rPr>
        <w:t>à la commission départementale de la consommation des espaces naturels agricoles et forestiers (CDPENAF) prévus aux articles L.151-11 et suivants et R.151-23 et suivants du code de l’urbanisme,</w:t>
      </w:r>
    </w:p>
    <w:p w14:paraId="2DBCCD4C" w14:textId="77777777" w:rsidR="00794CA7" w:rsidRDefault="00794CA7" w:rsidP="00F947C7">
      <w:pPr>
        <w:pStyle w:val="m-standard"/>
        <w:numPr>
          <w:ilvl w:val="2"/>
          <w:numId w:val="12"/>
        </w:numPr>
        <w:ind w:left="-170" w:right="1587"/>
        <w:rPr>
          <w:rFonts w:ascii="Calibri" w:hAnsi="Calibri" w:cs="Calibri"/>
          <w:sz w:val="22"/>
          <w:szCs w:val="22"/>
        </w:rPr>
      </w:pPr>
      <w:r>
        <w:rPr>
          <w:rFonts w:ascii="Calibri" w:hAnsi="Calibri" w:cs="Calibri"/>
          <w:sz w:val="22"/>
          <w:szCs w:val="22"/>
        </w:rPr>
        <w:t>conformément à l’article R153-6 du code de l’urbanisme, à la chambre d’agriculture, à l’institut national des appellations d’origines (INAO) et du centre national de la propriété forestières (CNPF).</w:t>
      </w:r>
    </w:p>
    <w:p w14:paraId="3F1CB8D9" w14:textId="77777777" w:rsidR="00794CA7" w:rsidRDefault="00794CA7" w:rsidP="00F947C7">
      <w:pPr>
        <w:pStyle w:val="m-standard"/>
        <w:numPr>
          <w:ilvl w:val="0"/>
          <w:numId w:val="11"/>
        </w:numPr>
        <w:ind w:left="-170" w:right="1587"/>
        <w:rPr>
          <w:rFonts w:ascii="Calibri" w:hAnsi="Calibri" w:cs="Calibri"/>
          <w:sz w:val="22"/>
          <w:szCs w:val="22"/>
        </w:rPr>
      </w:pPr>
      <w:r>
        <w:rPr>
          <w:rFonts w:ascii="Calibri" w:hAnsi="Calibri" w:cs="Calibri"/>
          <w:b/>
          <w:sz w:val="22"/>
          <w:szCs w:val="22"/>
        </w:rPr>
        <w:t>INFORME</w:t>
      </w:r>
      <w:r>
        <w:rPr>
          <w:rFonts w:ascii="Calibri" w:hAnsi="Calibri" w:cs="Calibri"/>
          <w:sz w:val="22"/>
          <w:szCs w:val="22"/>
        </w:rPr>
        <w:t xml:space="preserve"> les personnes publiques mentionnées aux articles L.132-12 et L.132-13 pourront en prendre connaissance si elles le demandent.</w:t>
      </w:r>
    </w:p>
    <w:p w14:paraId="4BEC274F" w14:textId="77777777" w:rsidR="00794CA7" w:rsidRDefault="00794CA7" w:rsidP="00F947C7">
      <w:pPr>
        <w:pStyle w:val="m-standard"/>
        <w:numPr>
          <w:ilvl w:val="0"/>
          <w:numId w:val="11"/>
        </w:numPr>
        <w:ind w:left="-170" w:right="1587"/>
        <w:rPr>
          <w:rFonts w:ascii="Calibri" w:hAnsi="Calibri" w:cs="Calibri"/>
          <w:sz w:val="22"/>
          <w:szCs w:val="22"/>
        </w:rPr>
      </w:pPr>
      <w:r>
        <w:rPr>
          <w:rFonts w:ascii="Calibri" w:hAnsi="Calibri" w:cs="Calibri"/>
          <w:b/>
          <w:sz w:val="22"/>
          <w:szCs w:val="22"/>
        </w:rPr>
        <w:t>PRECISE</w:t>
      </w:r>
      <w:r>
        <w:rPr>
          <w:rFonts w:ascii="Calibri" w:hAnsi="Calibri" w:cs="Calibri"/>
          <w:sz w:val="22"/>
          <w:szCs w:val="22"/>
        </w:rPr>
        <w:t xml:space="preserve"> également que le PLU de Saint-Georges-de-Mons arrêté sera soumis à l’avis de l’Autorité Environnementale,</w:t>
      </w:r>
    </w:p>
    <w:p w14:paraId="3DACF0AB" w14:textId="77777777" w:rsidR="00794CA7" w:rsidRDefault="00794CA7" w:rsidP="00F947C7">
      <w:pPr>
        <w:pStyle w:val="m-standard"/>
        <w:numPr>
          <w:ilvl w:val="0"/>
          <w:numId w:val="11"/>
        </w:numPr>
        <w:ind w:left="-170" w:right="1587"/>
        <w:rPr>
          <w:rFonts w:ascii="Calibri" w:hAnsi="Calibri" w:cs="Calibri"/>
          <w:sz w:val="22"/>
          <w:szCs w:val="22"/>
        </w:rPr>
      </w:pPr>
      <w:r>
        <w:rPr>
          <w:rFonts w:ascii="Calibri" w:hAnsi="Calibri" w:cs="Calibri"/>
          <w:b/>
          <w:sz w:val="22"/>
          <w:szCs w:val="22"/>
        </w:rPr>
        <w:t>INDIQUE</w:t>
      </w:r>
      <w:r>
        <w:rPr>
          <w:rFonts w:ascii="Calibri" w:hAnsi="Calibri" w:cs="Calibri"/>
          <w:sz w:val="22"/>
          <w:szCs w:val="22"/>
        </w:rPr>
        <w:t xml:space="preserve"> qu’à la fin de cette consultation, le PLU sera soumis à l’enquête publique.</w:t>
      </w:r>
    </w:p>
    <w:p w14:paraId="58287364" w14:textId="77777777" w:rsidR="00794CA7" w:rsidRDefault="00794CA7" w:rsidP="00794CA7">
      <w:pPr>
        <w:pStyle w:val="m-standard"/>
        <w:ind w:left="-170" w:right="1587"/>
        <w:rPr>
          <w:rFonts w:ascii="Calibri" w:hAnsi="Calibri" w:cs="Calibri"/>
          <w:sz w:val="22"/>
          <w:szCs w:val="22"/>
        </w:rPr>
      </w:pPr>
      <w:r>
        <w:rPr>
          <w:rFonts w:ascii="Calibri" w:hAnsi="Calibri" w:cs="Calibri"/>
          <w:sz w:val="22"/>
          <w:szCs w:val="22"/>
        </w:rPr>
        <w:t>En outre, conformément au code des collectivités territoriales et à l’article R.153-3 du code de l’Urbanisme, la présente délibération fera l’objet d’un affichage en mairie durant un mois,</w:t>
      </w:r>
    </w:p>
    <w:p w14:paraId="22DFAE7A" w14:textId="77777777" w:rsidR="00794CA7" w:rsidRDefault="00794CA7" w:rsidP="00794CA7">
      <w:pPr>
        <w:pStyle w:val="m-standard"/>
        <w:ind w:left="-170" w:right="1587"/>
        <w:rPr>
          <w:rFonts w:ascii="Calibri" w:hAnsi="Calibri" w:cs="Calibri"/>
          <w:sz w:val="22"/>
          <w:szCs w:val="22"/>
        </w:rPr>
      </w:pPr>
      <w:r>
        <w:rPr>
          <w:rFonts w:ascii="Calibri" w:hAnsi="Calibri" w:cs="Calibri"/>
          <w:sz w:val="22"/>
          <w:szCs w:val="22"/>
        </w:rPr>
        <w:t>La présente délibération sera transmise à Monsieur le Préfet du Puy-de-Dôme.</w:t>
      </w:r>
    </w:p>
    <w:p w14:paraId="3FD5B2D7" w14:textId="1B8AADB2" w:rsidR="00AB40AE" w:rsidRDefault="00AB40AE" w:rsidP="00AB40AE">
      <w:pPr>
        <w:widowControl w:val="0"/>
        <w:tabs>
          <w:tab w:val="left" w:pos="1814"/>
        </w:tabs>
        <w:suppressAutoHyphens w:val="0"/>
        <w:autoSpaceDE w:val="0"/>
        <w:autoSpaceDN w:val="0"/>
        <w:adjustRightInd w:val="0"/>
        <w:ind w:right="-30"/>
        <w:jc w:val="both"/>
        <w:rPr>
          <w:rFonts w:ascii="Arial" w:hAnsi="Arial" w:cs="Arial"/>
          <w:sz w:val="20"/>
          <w:szCs w:val="20"/>
          <w:lang w:eastAsia="fr-FR"/>
        </w:rPr>
      </w:pPr>
    </w:p>
    <w:p w14:paraId="6554CA96" w14:textId="31A1E0D0" w:rsidR="00AB40AE" w:rsidRDefault="00AB40AE" w:rsidP="00AB40AE">
      <w:pPr>
        <w:tabs>
          <w:tab w:val="left" w:pos="8617"/>
        </w:tabs>
        <w:suppressAutoHyphens w:val="0"/>
        <w:ind w:left="709" w:right="1529" w:hanging="850"/>
        <w:rPr>
          <w:rFonts w:ascii="Arial" w:hAnsi="Arial" w:cs="Arial"/>
          <w:b/>
          <w:sz w:val="20"/>
          <w:szCs w:val="20"/>
          <w:u w:val="single"/>
        </w:rPr>
      </w:pPr>
      <w:r w:rsidRPr="00BE2D4A">
        <w:rPr>
          <w:rFonts w:ascii="Arial" w:hAnsi="Arial" w:cs="Arial"/>
          <w:b/>
          <w:sz w:val="20"/>
          <w:szCs w:val="20"/>
          <w:u w:val="single"/>
        </w:rPr>
        <w:t>DCM 202</w:t>
      </w:r>
      <w:r>
        <w:rPr>
          <w:rFonts w:ascii="Arial" w:hAnsi="Arial" w:cs="Arial"/>
          <w:b/>
          <w:sz w:val="20"/>
          <w:szCs w:val="20"/>
          <w:u w:val="single"/>
        </w:rPr>
        <w:t>4</w:t>
      </w:r>
      <w:r w:rsidRPr="00BE2D4A">
        <w:rPr>
          <w:rFonts w:ascii="Arial" w:hAnsi="Arial" w:cs="Arial"/>
          <w:b/>
          <w:sz w:val="20"/>
          <w:szCs w:val="20"/>
          <w:u w:val="single"/>
        </w:rPr>
        <w:t>/</w:t>
      </w:r>
      <w:r>
        <w:rPr>
          <w:rFonts w:ascii="Arial" w:hAnsi="Arial" w:cs="Arial"/>
          <w:b/>
          <w:sz w:val="20"/>
          <w:szCs w:val="20"/>
          <w:u w:val="single"/>
        </w:rPr>
        <w:t>8</w:t>
      </w:r>
      <w:r w:rsidR="00706D40">
        <w:rPr>
          <w:rFonts w:ascii="Arial" w:hAnsi="Arial" w:cs="Arial"/>
          <w:b/>
          <w:sz w:val="20"/>
          <w:szCs w:val="20"/>
          <w:u w:val="single"/>
        </w:rPr>
        <w:t>0</w:t>
      </w:r>
      <w:r w:rsidR="00B72013">
        <w:rPr>
          <w:rFonts w:ascii="Arial" w:hAnsi="Arial" w:cs="Arial"/>
          <w:b/>
          <w:sz w:val="20"/>
          <w:szCs w:val="20"/>
          <w:u w:val="single"/>
        </w:rPr>
        <w:t> : DEFINITION DES ZONES D’ACCELERATION POUR LA PRODUCTION DES ENERGIES RENOUVELABLES (</w:t>
      </w:r>
      <w:proofErr w:type="spellStart"/>
      <w:r w:rsidR="00B72013">
        <w:rPr>
          <w:rFonts w:ascii="Arial" w:hAnsi="Arial" w:cs="Arial"/>
          <w:b/>
          <w:sz w:val="20"/>
          <w:szCs w:val="20"/>
          <w:u w:val="single"/>
        </w:rPr>
        <w:t>ZAEnR</w:t>
      </w:r>
      <w:proofErr w:type="spellEnd"/>
      <w:r w:rsidR="00B72013">
        <w:rPr>
          <w:rFonts w:ascii="Arial" w:hAnsi="Arial" w:cs="Arial"/>
          <w:b/>
          <w:sz w:val="20"/>
          <w:szCs w:val="20"/>
          <w:u w:val="single"/>
        </w:rPr>
        <w:t>)</w:t>
      </w:r>
    </w:p>
    <w:p w14:paraId="536B3B5C" w14:textId="77777777" w:rsidR="003B76FA" w:rsidRDefault="003B76FA" w:rsidP="003B76FA">
      <w:pPr>
        <w:jc w:val="both"/>
        <w:rPr>
          <w:rFonts w:cs="Calibri"/>
          <w:sz w:val="21"/>
          <w:szCs w:val="21"/>
          <w:lang w:eastAsia="fr-FR"/>
        </w:rPr>
      </w:pPr>
    </w:p>
    <w:p w14:paraId="53D11D33" w14:textId="77777777" w:rsidR="003B76FA" w:rsidRDefault="003B76FA" w:rsidP="003B76FA">
      <w:pPr>
        <w:ind w:right="170"/>
        <w:jc w:val="both"/>
        <w:rPr>
          <w:rFonts w:ascii="Calibri Light" w:hAnsi="Calibri Light" w:cs="Calibri Light"/>
          <w:sz w:val="22"/>
          <w:szCs w:val="22"/>
        </w:rPr>
      </w:pPr>
      <w:r>
        <w:rPr>
          <w:rFonts w:ascii="Calibri Light" w:hAnsi="Calibri Light" w:cs="Calibri Light"/>
          <w:sz w:val="22"/>
          <w:szCs w:val="22"/>
        </w:rPr>
        <w:t>Promulguée en mars 2023, la loi d’accélération de la production d’énergies renouvelables réaffirme le rôle crucial des collectivités territoriales et des élus locaux pour l’aménagement du territoire en leur donnant de nouveaux leviers d’action.</w:t>
      </w:r>
    </w:p>
    <w:p w14:paraId="185A1322" w14:textId="77777777" w:rsidR="003B76FA" w:rsidRDefault="003B76FA" w:rsidP="003B76FA">
      <w:pPr>
        <w:ind w:right="170"/>
        <w:jc w:val="both"/>
        <w:rPr>
          <w:rFonts w:ascii="Calibri Light" w:hAnsi="Calibri Light" w:cs="Calibri Light"/>
          <w:sz w:val="22"/>
          <w:szCs w:val="22"/>
        </w:rPr>
      </w:pPr>
      <w:r>
        <w:rPr>
          <w:rFonts w:ascii="Calibri Light" w:hAnsi="Calibri Light" w:cs="Calibri Light"/>
          <w:sz w:val="22"/>
          <w:szCs w:val="22"/>
        </w:rPr>
        <w:t xml:space="preserve">Cette loi amène les communes à définir des zones d’accélération où elles souhaitent prioritairement voir des projets d’énergies renouvelables s’implanter. </w:t>
      </w:r>
    </w:p>
    <w:p w14:paraId="529CBE84" w14:textId="77777777" w:rsidR="003B76FA" w:rsidRDefault="003B76FA" w:rsidP="003B76FA">
      <w:pPr>
        <w:ind w:right="170"/>
        <w:jc w:val="both"/>
        <w:rPr>
          <w:rFonts w:ascii="Calibri Light" w:hAnsi="Calibri Light" w:cs="Calibri Light"/>
          <w:sz w:val="22"/>
          <w:szCs w:val="22"/>
        </w:rPr>
      </w:pPr>
      <w:r>
        <w:rPr>
          <w:rFonts w:ascii="Calibri Light" w:hAnsi="Calibri Light" w:cs="Calibri Light"/>
          <w:sz w:val="22"/>
          <w:szCs w:val="22"/>
        </w:rPr>
        <w:t>Les zones d’accélération des énergies renouvelables définies par les communes sont regroupées au sein d’une carte départementale, arrêtée par le référent préfectoral. Elles n’ont pas besoin d’être reprises dans les documents d’urbanisme pour produire leur effet. La cartographie des zones d’accélération sera intégrée dans les PCAET et SRADDET.</w:t>
      </w:r>
    </w:p>
    <w:p w14:paraId="6245AC83" w14:textId="77777777" w:rsidR="003B76FA" w:rsidRDefault="003B76FA" w:rsidP="003B76FA">
      <w:pPr>
        <w:ind w:right="170"/>
        <w:jc w:val="both"/>
        <w:rPr>
          <w:rFonts w:ascii="Calibri Light" w:hAnsi="Calibri Light" w:cs="Calibri Light"/>
          <w:sz w:val="22"/>
          <w:szCs w:val="22"/>
        </w:rPr>
      </w:pPr>
      <w:r>
        <w:rPr>
          <w:rFonts w:ascii="Calibri Light" w:hAnsi="Calibri Light" w:cs="Calibri Light"/>
          <w:sz w:val="22"/>
          <w:szCs w:val="22"/>
        </w:rPr>
        <w:t xml:space="preserve">L’inscription d’une </w:t>
      </w:r>
      <w:proofErr w:type="spellStart"/>
      <w:r>
        <w:rPr>
          <w:rFonts w:ascii="Calibri Light" w:hAnsi="Calibri Light" w:cs="Calibri Light"/>
          <w:sz w:val="22"/>
          <w:szCs w:val="22"/>
        </w:rPr>
        <w:t>ZAEnR</w:t>
      </w:r>
      <w:proofErr w:type="spellEnd"/>
      <w:r>
        <w:rPr>
          <w:rFonts w:ascii="Calibri Light" w:hAnsi="Calibri Light" w:cs="Calibri Light"/>
          <w:sz w:val="22"/>
          <w:szCs w:val="22"/>
        </w:rPr>
        <w:t xml:space="preserve"> par la commune ne signifie pas nécessairement le développement d’un projet sur cette zone. Des analyses patrimoniales, paysagères, environnementales et techniques des services de l’état seront réalisées pour autoriser ou non le développement d’un projet que ce projet soit ou non en </w:t>
      </w:r>
      <w:proofErr w:type="spellStart"/>
      <w:r>
        <w:rPr>
          <w:rFonts w:ascii="Calibri Light" w:hAnsi="Calibri Light" w:cs="Calibri Light"/>
          <w:sz w:val="22"/>
          <w:szCs w:val="22"/>
        </w:rPr>
        <w:t>ZAEnR</w:t>
      </w:r>
      <w:proofErr w:type="spellEnd"/>
      <w:r>
        <w:rPr>
          <w:rFonts w:ascii="Calibri Light" w:hAnsi="Calibri Light" w:cs="Calibri Light"/>
          <w:sz w:val="22"/>
          <w:szCs w:val="22"/>
        </w:rPr>
        <w:t>.</w:t>
      </w:r>
    </w:p>
    <w:p w14:paraId="25F80046" w14:textId="77777777" w:rsidR="003B76FA" w:rsidRDefault="003B76FA" w:rsidP="003B76FA">
      <w:pPr>
        <w:ind w:right="170"/>
        <w:rPr>
          <w:rFonts w:ascii="Calibri Light" w:hAnsi="Calibri Light" w:cs="Calibri Light"/>
          <w:sz w:val="22"/>
          <w:szCs w:val="22"/>
        </w:rPr>
      </w:pPr>
      <w:r>
        <w:rPr>
          <w:rFonts w:ascii="Calibri Light" w:hAnsi="Calibri Light" w:cs="Calibri Light"/>
          <w:sz w:val="22"/>
          <w:szCs w:val="22"/>
        </w:rPr>
        <w:t>Les porteurs de projet seront incités à se diriger vers ces zones d’accélération :</w:t>
      </w:r>
    </w:p>
    <w:p w14:paraId="4CB8D757" w14:textId="77777777" w:rsidR="003B76FA" w:rsidRDefault="003B76FA" w:rsidP="00F947C7">
      <w:pPr>
        <w:pStyle w:val="Paragraphedeliste"/>
        <w:numPr>
          <w:ilvl w:val="0"/>
          <w:numId w:val="13"/>
        </w:numPr>
        <w:spacing w:after="160" w:line="254" w:lineRule="auto"/>
        <w:ind w:left="0"/>
        <w:jc w:val="left"/>
        <w:rPr>
          <w:rFonts w:ascii="Calibri Light" w:hAnsi="Calibri Light" w:cs="Calibri Light"/>
          <w:sz w:val="22"/>
          <w:szCs w:val="22"/>
        </w:rPr>
      </w:pPr>
      <w:r>
        <w:rPr>
          <w:rFonts w:ascii="Calibri Light" w:hAnsi="Calibri Light" w:cs="Calibri Light"/>
        </w:rPr>
        <w:t>Parce qu’elles correspondent à une volonté politique et témoignent d’une adhésion locale,</w:t>
      </w:r>
    </w:p>
    <w:p w14:paraId="6A29F8AC" w14:textId="77777777" w:rsidR="003B76FA" w:rsidRDefault="003B76FA" w:rsidP="00F947C7">
      <w:pPr>
        <w:pStyle w:val="Paragraphedeliste"/>
        <w:numPr>
          <w:ilvl w:val="0"/>
          <w:numId w:val="13"/>
        </w:numPr>
        <w:spacing w:after="160" w:line="254" w:lineRule="auto"/>
        <w:ind w:left="0"/>
        <w:jc w:val="left"/>
        <w:rPr>
          <w:rFonts w:ascii="Calibri Light" w:hAnsi="Calibri Light" w:cs="Calibri Light"/>
        </w:rPr>
      </w:pPr>
      <w:r>
        <w:rPr>
          <w:rFonts w:ascii="Calibri Light" w:hAnsi="Calibri Light" w:cs="Calibri Light"/>
        </w:rPr>
        <w:t>Parce que le gouvernement mettra ne place des avantages financiers pour les porteurs de projet s’implantant dans ces zones,</w:t>
      </w:r>
    </w:p>
    <w:p w14:paraId="6735D70B" w14:textId="597666CC" w:rsidR="003B76FA" w:rsidRDefault="003B76FA" w:rsidP="00F947C7">
      <w:pPr>
        <w:pStyle w:val="Paragraphedeliste"/>
        <w:numPr>
          <w:ilvl w:val="0"/>
          <w:numId w:val="13"/>
        </w:numPr>
        <w:spacing w:line="254" w:lineRule="auto"/>
        <w:ind w:left="0"/>
        <w:jc w:val="left"/>
        <w:rPr>
          <w:rFonts w:ascii="Calibri Light" w:hAnsi="Calibri Light" w:cs="Calibri Light"/>
        </w:rPr>
      </w:pPr>
      <w:r>
        <w:rPr>
          <w:rFonts w:ascii="Calibri Light" w:hAnsi="Calibri Light" w:cs="Calibri Light"/>
        </w:rPr>
        <w:t>Parce que les délais administratifs de développement des projets seront réduits sur ces zones.</w:t>
      </w:r>
    </w:p>
    <w:p w14:paraId="1787A4CE" w14:textId="77777777" w:rsidR="003B76FA" w:rsidRDefault="003B76FA" w:rsidP="003B76FA">
      <w:pPr>
        <w:rPr>
          <w:rFonts w:ascii="Calibri Light" w:hAnsi="Calibri Light" w:cs="Calibri Light"/>
          <w:sz w:val="22"/>
          <w:szCs w:val="22"/>
        </w:rPr>
      </w:pPr>
      <w:r>
        <w:rPr>
          <w:rFonts w:ascii="Calibri Light" w:hAnsi="Calibri Light" w:cs="Calibri Light"/>
          <w:sz w:val="22"/>
          <w:szCs w:val="22"/>
        </w:rPr>
        <w:t xml:space="preserve">Les élus ont pris connaissance de la stratégie de développement des </w:t>
      </w:r>
      <w:proofErr w:type="spellStart"/>
      <w:r>
        <w:rPr>
          <w:rFonts w:ascii="Calibri Light" w:hAnsi="Calibri Light" w:cs="Calibri Light"/>
          <w:sz w:val="22"/>
          <w:szCs w:val="22"/>
        </w:rPr>
        <w:t>EnR</w:t>
      </w:r>
      <w:proofErr w:type="spellEnd"/>
      <w:r>
        <w:rPr>
          <w:rFonts w:ascii="Calibri Light" w:hAnsi="Calibri Light" w:cs="Calibri Light"/>
          <w:sz w:val="22"/>
          <w:szCs w:val="22"/>
        </w:rPr>
        <w:t xml:space="preserve"> à l’échelle de la communauté de communes, des niveaux d’ambition sur chaque filière et des spécificités propre à Saint-Georges-de-Mons.</w:t>
      </w:r>
    </w:p>
    <w:p w14:paraId="6ADC205A" w14:textId="77777777" w:rsidR="003B76FA" w:rsidRDefault="003B76FA" w:rsidP="003B76FA">
      <w:pPr>
        <w:rPr>
          <w:rFonts w:ascii="Calibri Light" w:hAnsi="Calibri Light" w:cs="Calibri Light"/>
          <w:sz w:val="22"/>
          <w:szCs w:val="22"/>
        </w:rPr>
      </w:pPr>
      <w:r>
        <w:rPr>
          <w:rFonts w:ascii="Calibri Light" w:hAnsi="Calibri Light" w:cs="Calibri Light"/>
          <w:sz w:val="22"/>
          <w:szCs w:val="22"/>
        </w:rPr>
        <w:t>Sur la base de ces éléments, le conseil municipal a proposé lors de la séance du 16 Juillet 2024 :</w:t>
      </w:r>
    </w:p>
    <w:p w14:paraId="19D21CC0" w14:textId="77777777" w:rsidR="003B76FA" w:rsidRDefault="003B76FA" w:rsidP="00F947C7">
      <w:pPr>
        <w:pStyle w:val="Paragraphedeliste"/>
        <w:numPr>
          <w:ilvl w:val="0"/>
          <w:numId w:val="13"/>
        </w:numPr>
        <w:spacing w:line="254" w:lineRule="auto"/>
        <w:ind w:left="0"/>
        <w:jc w:val="left"/>
        <w:rPr>
          <w:rFonts w:ascii="Calibri Light" w:hAnsi="Calibri Light" w:cs="Calibri Light"/>
          <w:sz w:val="22"/>
          <w:szCs w:val="22"/>
        </w:rPr>
      </w:pPr>
      <w:r>
        <w:rPr>
          <w:rFonts w:ascii="Calibri Light" w:hAnsi="Calibri Light" w:cs="Calibri Light"/>
        </w:rPr>
        <w:t>D’inscrire l’ensemble de la commune (l’ensemble du bâti) en zone d’accélération pour le photovoltaïque en toiture et pour le photovoltaïque au sol ;</w:t>
      </w:r>
    </w:p>
    <w:p w14:paraId="2CA5B590" w14:textId="77777777" w:rsidR="003B76FA" w:rsidRDefault="003B76FA" w:rsidP="00F947C7">
      <w:pPr>
        <w:pStyle w:val="Paragraphedeliste"/>
        <w:numPr>
          <w:ilvl w:val="0"/>
          <w:numId w:val="13"/>
        </w:numPr>
        <w:spacing w:line="254" w:lineRule="auto"/>
        <w:ind w:left="0"/>
        <w:jc w:val="left"/>
        <w:rPr>
          <w:rFonts w:ascii="Calibri Light" w:hAnsi="Calibri Light" w:cs="Calibri Light"/>
        </w:rPr>
      </w:pPr>
      <w:r>
        <w:rPr>
          <w:rFonts w:ascii="Calibri Light" w:hAnsi="Calibri Light" w:cs="Calibri Light"/>
        </w:rPr>
        <w:t>D’inscrire l’ensemble de la commune (donc l’ensemble des parkings concernés existants ou à venir) pour le photovoltaïque en ombrières ;</w:t>
      </w:r>
    </w:p>
    <w:p w14:paraId="6C33178C" w14:textId="77777777" w:rsidR="003B76FA" w:rsidRDefault="003B76FA" w:rsidP="00F947C7">
      <w:pPr>
        <w:pStyle w:val="Paragraphedeliste"/>
        <w:numPr>
          <w:ilvl w:val="0"/>
          <w:numId w:val="13"/>
        </w:numPr>
        <w:spacing w:after="160" w:line="254" w:lineRule="auto"/>
        <w:jc w:val="left"/>
        <w:rPr>
          <w:rFonts w:ascii="Calibri Light" w:hAnsi="Calibri Light" w:cs="Calibri Light"/>
        </w:rPr>
      </w:pPr>
      <w:r>
        <w:rPr>
          <w:rFonts w:ascii="Calibri Light" w:hAnsi="Calibri Light" w:cs="Calibri Light"/>
        </w:rPr>
        <w:t>D’inscrire l’ensemble de la commune pour la chaleur renouvelable (géothermie, bois énergie, …) et ses éventuels réseaux, en s’appuyant sur la densité des besoins (bâtiments publics et privés).</w:t>
      </w:r>
    </w:p>
    <w:p w14:paraId="7F1B4593" w14:textId="77777777" w:rsidR="003B76FA" w:rsidRPr="00F4582E" w:rsidRDefault="003B76FA" w:rsidP="003B76FA">
      <w:pPr>
        <w:rPr>
          <w:rFonts w:ascii="Calibri Light" w:hAnsi="Calibri Light" w:cs="Calibri Light"/>
        </w:rPr>
      </w:pPr>
      <w:r w:rsidRPr="00F4582E">
        <w:rPr>
          <w:rFonts w:ascii="Calibri Light" w:hAnsi="Calibri Light" w:cs="Calibri Light"/>
        </w:rPr>
        <w:lastRenderedPageBreak/>
        <w:t>Ces zones ont été soumises à la consultation de la population dans le cadre du Schéma Directeur des Energies Renouvelables réalisé par la communauté de communes Combrailles Sioule et Morge.</w:t>
      </w:r>
    </w:p>
    <w:p w14:paraId="54491203" w14:textId="1E852783" w:rsidR="003B76FA" w:rsidRPr="00F4582E" w:rsidRDefault="003B76FA" w:rsidP="003B76FA">
      <w:pPr>
        <w:rPr>
          <w:rFonts w:ascii="Calibri Light" w:hAnsi="Calibri Light" w:cs="Calibri Light"/>
          <w:i/>
          <w:iCs/>
        </w:rPr>
      </w:pPr>
      <w:r w:rsidRPr="00F4582E">
        <w:rPr>
          <w:rFonts w:ascii="Calibri Light" w:hAnsi="Calibri Light" w:cs="Calibri Light"/>
        </w:rPr>
        <w:t>Au regard de tous ces éléments et après en avoir délibéré, le Conseil Municipal à l’unanimité de ses membres</w:t>
      </w:r>
      <w:r w:rsidRPr="00F4582E">
        <w:rPr>
          <w:rFonts w:ascii="Calibri Light" w:hAnsi="Calibri Light" w:cs="Calibri Light"/>
          <w:i/>
          <w:iCs/>
        </w:rPr>
        <w:t> </w:t>
      </w:r>
      <w:r w:rsidRPr="00F4582E">
        <w:rPr>
          <w:rFonts w:ascii="Calibri Light" w:hAnsi="Calibri Light" w:cs="Calibri Light"/>
        </w:rPr>
        <w:t>:</w:t>
      </w:r>
    </w:p>
    <w:p w14:paraId="1244CF70" w14:textId="77777777" w:rsidR="003B76FA" w:rsidRPr="00F4582E" w:rsidRDefault="003B76FA" w:rsidP="00F947C7">
      <w:pPr>
        <w:pStyle w:val="Paragraphedeliste"/>
        <w:numPr>
          <w:ilvl w:val="0"/>
          <w:numId w:val="13"/>
        </w:numPr>
        <w:spacing w:line="254" w:lineRule="auto"/>
        <w:jc w:val="left"/>
        <w:rPr>
          <w:rFonts w:ascii="Calibri Light" w:hAnsi="Calibri Light" w:cs="Calibri Light"/>
          <w:sz w:val="24"/>
          <w:szCs w:val="24"/>
        </w:rPr>
      </w:pPr>
      <w:r w:rsidRPr="00F4582E">
        <w:rPr>
          <w:rFonts w:ascii="Calibri Light" w:hAnsi="Calibri Light" w:cs="Calibri Light"/>
          <w:sz w:val="24"/>
          <w:szCs w:val="24"/>
        </w:rPr>
        <w:t>Décide de valider les propositions de zones d’accélération des énergies renouvelables ci-dessus.</w:t>
      </w:r>
    </w:p>
    <w:p w14:paraId="6E9FA6AC" w14:textId="77777777" w:rsidR="003B76FA" w:rsidRPr="00F4582E" w:rsidRDefault="003B76FA" w:rsidP="003B76FA">
      <w:pPr>
        <w:ind w:right="-227"/>
        <w:jc w:val="both"/>
        <w:rPr>
          <w:rFonts w:ascii="Calibri Light" w:hAnsi="Calibri Light" w:cs="Calibri Light"/>
          <w:b/>
        </w:rPr>
      </w:pPr>
      <w:r w:rsidRPr="00F4582E">
        <w:rPr>
          <w:rFonts w:ascii="Calibri Light" w:hAnsi="Calibri Light" w:cs="Calibri Light"/>
          <w:b/>
        </w:rPr>
        <w:t xml:space="preserve">Au regard de tous ces éléments, le Conseil Municipal, après en avoir délibéré à l’unanimité : </w:t>
      </w:r>
    </w:p>
    <w:p w14:paraId="7F08DE87" w14:textId="77777777" w:rsidR="003B76FA" w:rsidRPr="00F4582E" w:rsidRDefault="003B76FA" w:rsidP="003B76FA">
      <w:pPr>
        <w:pStyle w:val="Paragraphedeliste"/>
        <w:spacing w:line="254" w:lineRule="auto"/>
        <w:ind w:left="0"/>
        <w:rPr>
          <w:rFonts w:ascii="Calibri Light" w:hAnsi="Calibri Light" w:cs="Calibri Light"/>
          <w:b/>
          <w:sz w:val="24"/>
          <w:szCs w:val="24"/>
        </w:rPr>
      </w:pPr>
      <w:r w:rsidRPr="00F4582E">
        <w:rPr>
          <w:rFonts w:ascii="Calibri Light" w:hAnsi="Calibri Light" w:cs="Calibri Light"/>
          <w:b/>
          <w:sz w:val="24"/>
          <w:szCs w:val="24"/>
        </w:rPr>
        <w:t xml:space="preserve"> VALIDE les propositions de zones d’accélération des énergies renouvelables ci-dessus.</w:t>
      </w:r>
    </w:p>
    <w:p w14:paraId="124DF002" w14:textId="77777777" w:rsidR="003B76FA" w:rsidRPr="00F4582E" w:rsidRDefault="003B76FA" w:rsidP="003B76FA">
      <w:pPr>
        <w:ind w:right="-227"/>
        <w:jc w:val="both"/>
        <w:rPr>
          <w:rFonts w:ascii="Calibri Light" w:hAnsi="Calibri Light" w:cs="Calibri Light"/>
          <w:b/>
        </w:rPr>
      </w:pPr>
      <w:r w:rsidRPr="00F4582E">
        <w:rPr>
          <w:rFonts w:ascii="Calibri Light" w:hAnsi="Calibri Light" w:cs="Calibri Light"/>
          <w:b/>
        </w:rPr>
        <w:t>AUTORISE le Maire ou son représentant à signer tous les documents afférents à la présente délibération.</w:t>
      </w:r>
    </w:p>
    <w:p w14:paraId="4556CE88" w14:textId="0A4E6935" w:rsidR="00AB40AE" w:rsidRPr="00F4582E" w:rsidRDefault="00AB40AE" w:rsidP="00AB40AE">
      <w:pPr>
        <w:widowControl w:val="0"/>
        <w:tabs>
          <w:tab w:val="left" w:pos="1814"/>
        </w:tabs>
        <w:suppressAutoHyphens w:val="0"/>
        <w:autoSpaceDE w:val="0"/>
        <w:autoSpaceDN w:val="0"/>
        <w:adjustRightInd w:val="0"/>
        <w:ind w:right="-30"/>
        <w:jc w:val="both"/>
        <w:rPr>
          <w:rFonts w:ascii="Arial" w:hAnsi="Arial" w:cs="Arial"/>
          <w:lang w:eastAsia="fr-FR"/>
        </w:rPr>
      </w:pPr>
    </w:p>
    <w:p w14:paraId="528C0E53" w14:textId="54CD75EF" w:rsidR="00AB40AE" w:rsidRDefault="00AB40AE" w:rsidP="00AB40AE">
      <w:pPr>
        <w:tabs>
          <w:tab w:val="left" w:pos="8617"/>
        </w:tabs>
        <w:suppressAutoHyphens w:val="0"/>
        <w:ind w:left="709" w:right="1529" w:hanging="850"/>
        <w:rPr>
          <w:rFonts w:ascii="Arial" w:hAnsi="Arial" w:cs="Arial"/>
          <w:b/>
          <w:sz w:val="20"/>
          <w:szCs w:val="20"/>
          <w:u w:val="single"/>
        </w:rPr>
      </w:pPr>
      <w:r w:rsidRPr="00BE2D4A">
        <w:rPr>
          <w:rFonts w:ascii="Arial" w:hAnsi="Arial" w:cs="Arial"/>
          <w:b/>
          <w:sz w:val="20"/>
          <w:szCs w:val="20"/>
          <w:u w:val="single"/>
        </w:rPr>
        <w:t>DCM 202</w:t>
      </w:r>
      <w:r>
        <w:rPr>
          <w:rFonts w:ascii="Arial" w:hAnsi="Arial" w:cs="Arial"/>
          <w:b/>
          <w:sz w:val="20"/>
          <w:szCs w:val="20"/>
          <w:u w:val="single"/>
        </w:rPr>
        <w:t>4</w:t>
      </w:r>
      <w:r w:rsidRPr="00BE2D4A">
        <w:rPr>
          <w:rFonts w:ascii="Arial" w:hAnsi="Arial" w:cs="Arial"/>
          <w:b/>
          <w:sz w:val="20"/>
          <w:szCs w:val="20"/>
          <w:u w:val="single"/>
        </w:rPr>
        <w:t>/</w:t>
      </w:r>
      <w:r w:rsidR="003107EB">
        <w:rPr>
          <w:rFonts w:ascii="Arial" w:hAnsi="Arial" w:cs="Arial"/>
          <w:b/>
          <w:sz w:val="20"/>
          <w:szCs w:val="20"/>
          <w:u w:val="single"/>
        </w:rPr>
        <w:t>81</w:t>
      </w:r>
      <w:r w:rsidR="00B72013">
        <w:rPr>
          <w:rFonts w:ascii="Arial" w:hAnsi="Arial" w:cs="Arial"/>
          <w:b/>
          <w:sz w:val="20"/>
          <w:szCs w:val="20"/>
          <w:u w:val="single"/>
        </w:rPr>
        <w:t> : RECLASSEMENT CHEMIN DE COURTEIX EN VOIE COMMUNALE</w:t>
      </w:r>
    </w:p>
    <w:p w14:paraId="0F55B986" w14:textId="77777777" w:rsidR="002A023D" w:rsidRDefault="002A023D" w:rsidP="002A023D">
      <w:pPr>
        <w:ind w:left="-113" w:right="567"/>
        <w:rPr>
          <w:lang w:eastAsia="fr-FR"/>
        </w:rPr>
      </w:pPr>
      <w:r>
        <w:rPr>
          <w:b/>
        </w:rPr>
        <w:t xml:space="preserve">VU </w:t>
      </w:r>
      <w:r>
        <w:t>le Code Général des Collectivités Territoriales, notamment ses articles L.141-1 et suivants relatifs à la compétence des communes en matière de voirie communale ;</w:t>
      </w:r>
    </w:p>
    <w:p w14:paraId="66BAF416" w14:textId="77777777" w:rsidR="002A023D" w:rsidRDefault="002A023D" w:rsidP="002A023D">
      <w:pPr>
        <w:ind w:left="-113" w:right="567"/>
      </w:pPr>
      <w:r>
        <w:rPr>
          <w:b/>
        </w:rPr>
        <w:t>VU</w:t>
      </w:r>
      <w:r>
        <w:t xml:space="preserve"> le Code de la Voirie Routière, notamment l'article L.161-1 définissant les conditions de classement des chemins en voies communales ;</w:t>
      </w:r>
    </w:p>
    <w:p w14:paraId="2D32E8DA" w14:textId="77777777" w:rsidR="002A023D" w:rsidRDefault="002A023D" w:rsidP="002A023D">
      <w:pPr>
        <w:tabs>
          <w:tab w:val="num" w:pos="720"/>
        </w:tabs>
        <w:ind w:left="-113" w:right="567"/>
      </w:pPr>
      <w:r>
        <w:rPr>
          <w:b/>
          <w:bCs/>
        </w:rPr>
        <w:t xml:space="preserve">CONSIDERANT </w:t>
      </w:r>
      <w:r>
        <w:rPr>
          <w:bCs/>
        </w:rPr>
        <w:t>q</w:t>
      </w:r>
      <w:r>
        <w:t>ue le chemin concerné remplit les critères de desserte de l’intérêt général en assurant la liaison entre les différents hameaux et les installations agricoles ;</w:t>
      </w:r>
    </w:p>
    <w:p w14:paraId="151BCC83" w14:textId="77777777" w:rsidR="002A023D" w:rsidRDefault="002A023D" w:rsidP="002A023D">
      <w:pPr>
        <w:ind w:left="-113"/>
      </w:pPr>
      <w:r>
        <w:rPr>
          <w:b/>
        </w:rPr>
        <w:t>CONSIDERANT</w:t>
      </w:r>
      <w:r>
        <w:t xml:space="preserve"> que le classement en voie communale permettra à la commune d’assurer son entretien et sa gestion, conformément à ses compétences ;</w:t>
      </w:r>
    </w:p>
    <w:p w14:paraId="5246CD31" w14:textId="77777777" w:rsidR="002A023D" w:rsidRDefault="002A023D" w:rsidP="002A023D">
      <w:pPr>
        <w:ind w:left="-113"/>
      </w:pPr>
      <w:r>
        <w:rPr>
          <w:b/>
        </w:rPr>
        <w:t>CONSIDERANT</w:t>
      </w:r>
      <w:r>
        <w:t xml:space="preserve"> que ce classement est conforme à l’intérêt public et à la politique communale de développement et de structuration du réseau de voirie.</w:t>
      </w:r>
    </w:p>
    <w:p w14:paraId="11D248B5" w14:textId="745A9659" w:rsidR="002A023D" w:rsidRPr="002A023D" w:rsidRDefault="002A023D" w:rsidP="002A023D">
      <w:pPr>
        <w:ind w:left="-113"/>
      </w:pPr>
      <w:r>
        <w:rPr>
          <w:b/>
          <w:bCs/>
        </w:rPr>
        <w:t>Le Conseil Municipal, après en avoir délibéré PAR 14 VOIX POUR et 3 ABSTENTIONS (MM AGRAIN Serge, BALY Franck, VALANCHON Annie) :</w:t>
      </w:r>
    </w:p>
    <w:p w14:paraId="263D1D0C" w14:textId="77777777" w:rsidR="002A023D" w:rsidRDefault="002A023D" w:rsidP="002A023D">
      <w:pPr>
        <w:ind w:left="-113"/>
      </w:pPr>
      <w:r>
        <w:rPr>
          <w:b/>
        </w:rPr>
        <w:t>CLASSE</w:t>
      </w:r>
      <w:r>
        <w:t xml:space="preserve"> le chemin sis à Courteix et dénommé chemin de Courteix en voie communale. Ce chemin sera désormais inscrit dans le domaine public routier communal.</w:t>
      </w:r>
    </w:p>
    <w:p w14:paraId="11900BD6" w14:textId="77777777" w:rsidR="002A023D" w:rsidRDefault="002A023D" w:rsidP="002A023D">
      <w:pPr>
        <w:ind w:left="-113"/>
      </w:pPr>
      <w:r>
        <w:rPr>
          <w:b/>
        </w:rPr>
        <w:t>INSCRIT</w:t>
      </w:r>
      <w:r>
        <w:t xml:space="preserve"> le chemin en question au tableau des voies communales, conformément à la réglementation en vigueur.</w:t>
      </w:r>
    </w:p>
    <w:p w14:paraId="5E22C63D" w14:textId="77777777" w:rsidR="002A023D" w:rsidRDefault="002A023D" w:rsidP="002A023D">
      <w:pPr>
        <w:ind w:left="-113"/>
      </w:pPr>
      <w:r>
        <w:rPr>
          <w:b/>
        </w:rPr>
        <w:t>MANDATE</w:t>
      </w:r>
      <w:r>
        <w:t xml:space="preserve"> Monsieur le Maire ou son représentant pour procéder à toutes les démarches administratives nécessaires, notamment la mise à jour du cadastre.</w:t>
      </w:r>
    </w:p>
    <w:p w14:paraId="771C0685" w14:textId="77777777" w:rsidR="002A023D" w:rsidRDefault="002A023D" w:rsidP="002A023D">
      <w:pPr>
        <w:ind w:left="-113"/>
      </w:pPr>
      <w:r>
        <w:rPr>
          <w:b/>
          <w:bCs/>
        </w:rPr>
        <w:t>PREVOIT</w:t>
      </w:r>
      <w:r>
        <w:t xml:space="preserve"> l’intégration des coûts liés à l’entretien de cette nouvelle voie dans les budgets communaux futurs.</w:t>
      </w:r>
    </w:p>
    <w:p w14:paraId="1D30DADC" w14:textId="7648FAD7" w:rsidR="00B72013" w:rsidRDefault="00B72013" w:rsidP="00AB40AE">
      <w:pPr>
        <w:suppressAutoHyphens w:val="0"/>
        <w:ind w:left="-794" w:right="57"/>
        <w:jc w:val="both"/>
        <w:rPr>
          <w:rFonts w:ascii="Arial" w:hAnsi="Arial" w:cs="Arial"/>
          <w:b/>
          <w:i/>
          <w:sz w:val="20"/>
          <w:szCs w:val="20"/>
          <w:lang w:eastAsia="fr-FR"/>
        </w:rPr>
      </w:pPr>
    </w:p>
    <w:p w14:paraId="77B13F10" w14:textId="1A54547E" w:rsidR="00B72013" w:rsidRDefault="00B72013" w:rsidP="00B72013">
      <w:pPr>
        <w:tabs>
          <w:tab w:val="left" w:pos="8617"/>
        </w:tabs>
        <w:suppressAutoHyphens w:val="0"/>
        <w:ind w:left="709" w:right="1529" w:hanging="850"/>
        <w:rPr>
          <w:rFonts w:ascii="Arial" w:hAnsi="Arial" w:cs="Arial"/>
          <w:b/>
          <w:sz w:val="20"/>
          <w:szCs w:val="20"/>
          <w:u w:val="single"/>
        </w:rPr>
      </w:pPr>
      <w:r w:rsidRPr="00BE2D4A">
        <w:rPr>
          <w:rFonts w:ascii="Arial" w:hAnsi="Arial" w:cs="Arial"/>
          <w:b/>
          <w:sz w:val="20"/>
          <w:szCs w:val="20"/>
          <w:u w:val="single"/>
        </w:rPr>
        <w:t>DCM 202</w:t>
      </w:r>
      <w:r>
        <w:rPr>
          <w:rFonts w:ascii="Arial" w:hAnsi="Arial" w:cs="Arial"/>
          <w:b/>
          <w:sz w:val="20"/>
          <w:szCs w:val="20"/>
          <w:u w:val="single"/>
        </w:rPr>
        <w:t>4</w:t>
      </w:r>
      <w:r w:rsidRPr="00BE2D4A">
        <w:rPr>
          <w:rFonts w:ascii="Arial" w:hAnsi="Arial" w:cs="Arial"/>
          <w:b/>
          <w:sz w:val="20"/>
          <w:szCs w:val="20"/>
          <w:u w:val="single"/>
        </w:rPr>
        <w:t>/</w:t>
      </w:r>
      <w:r>
        <w:rPr>
          <w:rFonts w:ascii="Arial" w:hAnsi="Arial" w:cs="Arial"/>
          <w:b/>
          <w:sz w:val="20"/>
          <w:szCs w:val="20"/>
          <w:u w:val="single"/>
        </w:rPr>
        <w:t>8</w:t>
      </w:r>
      <w:r w:rsidR="00706D40">
        <w:rPr>
          <w:rFonts w:ascii="Arial" w:hAnsi="Arial" w:cs="Arial"/>
          <w:b/>
          <w:sz w:val="20"/>
          <w:szCs w:val="20"/>
          <w:u w:val="single"/>
        </w:rPr>
        <w:t>2</w:t>
      </w:r>
      <w:r>
        <w:rPr>
          <w:rFonts w:ascii="Arial" w:hAnsi="Arial" w:cs="Arial"/>
          <w:b/>
          <w:sz w:val="20"/>
          <w:szCs w:val="20"/>
          <w:u w:val="single"/>
        </w:rPr>
        <w:t> : ACQUISITION DE LA PARCELLE BL 341 A MR ET MME LAGE JOSE</w:t>
      </w:r>
    </w:p>
    <w:p w14:paraId="23F98CF6" w14:textId="77777777" w:rsidR="00DB31CC" w:rsidRPr="00DB31CC" w:rsidRDefault="00DB31CC" w:rsidP="00DB31CC">
      <w:pPr>
        <w:ind w:left="-113" w:right="112"/>
        <w:jc w:val="both"/>
        <w:rPr>
          <w:rFonts w:ascii="Calibri Light" w:hAnsi="Calibri Light" w:cs="Arial"/>
          <w:lang w:eastAsia="fr-FR"/>
        </w:rPr>
      </w:pPr>
      <w:r w:rsidRPr="00DB31CC">
        <w:rPr>
          <w:rFonts w:ascii="Calibri Light" w:hAnsi="Calibri Light" w:cs="Arial"/>
          <w:b/>
        </w:rPr>
        <w:t xml:space="preserve">VU </w:t>
      </w:r>
      <w:r w:rsidRPr="00DB31CC">
        <w:rPr>
          <w:rFonts w:ascii="Calibri Light" w:hAnsi="Calibri Light" w:cs="Arial"/>
        </w:rPr>
        <w:t>le Code Général des Collectivités Territoriales, notamment ses articles L.2241-1 et suivants relatifs à l’acquisition de biens immobiliers par les communes ;</w:t>
      </w:r>
    </w:p>
    <w:p w14:paraId="37A17383" w14:textId="77777777" w:rsidR="00DB31CC" w:rsidRPr="00DB31CC" w:rsidRDefault="00DB31CC" w:rsidP="00DB31CC">
      <w:pPr>
        <w:ind w:left="-113" w:right="112"/>
        <w:jc w:val="both"/>
        <w:rPr>
          <w:rFonts w:ascii="Calibri Light" w:hAnsi="Calibri Light" w:cs="Arial"/>
        </w:rPr>
      </w:pPr>
      <w:r w:rsidRPr="00DB31CC">
        <w:rPr>
          <w:rFonts w:ascii="Calibri Light" w:hAnsi="Calibri Light" w:cs="Arial"/>
          <w:b/>
        </w:rPr>
        <w:t>VU</w:t>
      </w:r>
      <w:r w:rsidRPr="00DB31CC">
        <w:rPr>
          <w:rFonts w:ascii="Calibri Light" w:hAnsi="Calibri Light" w:cs="Arial"/>
        </w:rPr>
        <w:t xml:space="preserve"> le plan cadastral de la commune identifiant la parcelle BL n° 341 d’une superficie de 1 are37 centiares (1a37ca) ;</w:t>
      </w:r>
    </w:p>
    <w:p w14:paraId="47D940A1" w14:textId="77777777" w:rsidR="00DB31CC" w:rsidRPr="00DB31CC" w:rsidRDefault="00DB31CC" w:rsidP="00DB31CC">
      <w:pPr>
        <w:ind w:left="-113" w:right="112"/>
        <w:jc w:val="both"/>
        <w:rPr>
          <w:rFonts w:ascii="Calibri Light" w:hAnsi="Calibri Light" w:cs="Arial"/>
        </w:rPr>
      </w:pPr>
      <w:r w:rsidRPr="00DB31CC">
        <w:rPr>
          <w:rFonts w:ascii="Calibri Light" w:hAnsi="Calibri Light" w:cs="Arial"/>
          <w:b/>
        </w:rPr>
        <w:t>VU</w:t>
      </w:r>
      <w:r w:rsidRPr="00DB31CC">
        <w:rPr>
          <w:rFonts w:ascii="Calibri Light" w:hAnsi="Calibri Light" w:cs="Arial"/>
        </w:rPr>
        <w:t xml:space="preserve"> l’accord de cession formulé par Mr et Mme LAGE pour ladite parcelle, au prix de 15€/m2 ; </w:t>
      </w:r>
    </w:p>
    <w:p w14:paraId="74914ABC" w14:textId="77777777" w:rsidR="00DB31CC" w:rsidRPr="00DB31CC" w:rsidRDefault="00DB31CC" w:rsidP="00DB31CC">
      <w:pPr>
        <w:ind w:left="-113" w:right="112"/>
        <w:jc w:val="both"/>
        <w:rPr>
          <w:rFonts w:ascii="Calibri Light" w:hAnsi="Calibri Light" w:cs="Arial"/>
        </w:rPr>
      </w:pPr>
      <w:r w:rsidRPr="00DB31CC">
        <w:rPr>
          <w:rFonts w:ascii="Calibri Light" w:hAnsi="Calibri Light" w:cs="Arial"/>
          <w:b/>
        </w:rPr>
        <w:t xml:space="preserve">CONSIDERANT </w:t>
      </w:r>
      <w:r w:rsidRPr="00DB31CC">
        <w:rPr>
          <w:rFonts w:ascii="Calibri Light" w:hAnsi="Calibri Light" w:cs="Arial"/>
        </w:rPr>
        <w:t>que cette acquisition est nécessaire pour l’extension du parking du complexe et de la piscine ;</w:t>
      </w:r>
    </w:p>
    <w:p w14:paraId="04ECFDDE" w14:textId="77777777" w:rsidR="00DB31CC" w:rsidRPr="00DB31CC" w:rsidRDefault="00DB31CC" w:rsidP="00DB31CC">
      <w:pPr>
        <w:ind w:left="-113" w:right="112"/>
        <w:jc w:val="both"/>
        <w:rPr>
          <w:rFonts w:ascii="Calibri Light" w:hAnsi="Calibri Light" w:cs="Arial"/>
        </w:rPr>
      </w:pPr>
      <w:r w:rsidRPr="00DB31CC">
        <w:rPr>
          <w:rFonts w:ascii="Calibri Light" w:hAnsi="Calibri Light" w:cs="Arial"/>
          <w:b/>
        </w:rPr>
        <w:t>CONSIDERANT</w:t>
      </w:r>
      <w:r w:rsidRPr="00DB31CC">
        <w:rPr>
          <w:rFonts w:ascii="Calibri Light" w:hAnsi="Calibri Light" w:cs="Arial"/>
        </w:rPr>
        <w:t xml:space="preserve"> que le prix proposé de 15 €/m2 est conforme aux valeurs du marché immobilier local ;</w:t>
      </w:r>
    </w:p>
    <w:p w14:paraId="681C7B84" w14:textId="77777777" w:rsidR="00DB31CC" w:rsidRPr="00DB31CC" w:rsidRDefault="00DB31CC" w:rsidP="00DB31CC">
      <w:pPr>
        <w:ind w:left="-113" w:right="112"/>
        <w:jc w:val="both"/>
        <w:rPr>
          <w:rFonts w:ascii="Calibri Light" w:hAnsi="Calibri Light" w:cs="Arial"/>
        </w:rPr>
      </w:pPr>
      <w:r w:rsidRPr="00DB31CC">
        <w:rPr>
          <w:rFonts w:ascii="Calibri Light" w:hAnsi="Calibri Light" w:cs="Arial"/>
        </w:rPr>
        <w:t>Son exposé terminé Mr le maire, sollicite le vote de l’assemblée.</w:t>
      </w:r>
    </w:p>
    <w:p w14:paraId="5A84317B" w14:textId="77777777" w:rsidR="00DB31CC" w:rsidRPr="00DB31CC" w:rsidRDefault="00DB31CC" w:rsidP="00DB31CC">
      <w:pPr>
        <w:ind w:left="680" w:right="112" w:hanging="850"/>
        <w:jc w:val="both"/>
        <w:rPr>
          <w:rFonts w:ascii="Arial" w:hAnsi="Arial" w:cs="Arial"/>
          <w:b/>
          <w:i/>
        </w:rPr>
      </w:pPr>
      <w:r w:rsidRPr="00DB31CC">
        <w:rPr>
          <w:rFonts w:ascii="Arial" w:hAnsi="Arial" w:cs="Arial"/>
          <w:b/>
          <w:i/>
        </w:rPr>
        <w:t xml:space="preserve">Le Conseil Municipal, après en avoir délibéré, décide à l'unanimité : </w:t>
      </w:r>
    </w:p>
    <w:p w14:paraId="57A9135D" w14:textId="77777777" w:rsidR="00DB31CC" w:rsidRPr="00DB31CC" w:rsidRDefault="00DB31CC" w:rsidP="00F947C7">
      <w:pPr>
        <w:numPr>
          <w:ilvl w:val="0"/>
          <w:numId w:val="14"/>
        </w:numPr>
        <w:suppressAutoHyphens w:val="0"/>
        <w:ind w:left="-170" w:right="112" w:hanging="850"/>
        <w:jc w:val="both"/>
        <w:rPr>
          <w:rFonts w:ascii="Arial" w:hAnsi="Arial" w:cs="Arial"/>
          <w:b/>
          <w:i/>
        </w:rPr>
      </w:pPr>
      <w:r w:rsidRPr="00DB31CC">
        <w:rPr>
          <w:rFonts w:ascii="Arial" w:hAnsi="Arial" w:cs="Arial"/>
          <w:b/>
          <w:i/>
        </w:rPr>
        <w:t>D'APPROUVER la proposition d’acquisition de la parcelle BL n° 341 d’une superficie de 1a37ca, appartenant à Mr et Mme LAGE José ;</w:t>
      </w:r>
    </w:p>
    <w:p w14:paraId="0C58A923" w14:textId="77777777" w:rsidR="00DB31CC" w:rsidRPr="00DB31CC" w:rsidRDefault="00DB31CC" w:rsidP="00F947C7">
      <w:pPr>
        <w:numPr>
          <w:ilvl w:val="0"/>
          <w:numId w:val="14"/>
        </w:numPr>
        <w:suppressAutoHyphens w:val="0"/>
        <w:ind w:left="-170" w:right="112" w:hanging="850"/>
        <w:jc w:val="both"/>
        <w:rPr>
          <w:rFonts w:ascii="Arial" w:hAnsi="Arial" w:cs="Arial"/>
          <w:b/>
          <w:i/>
        </w:rPr>
      </w:pPr>
      <w:r w:rsidRPr="00DB31CC">
        <w:rPr>
          <w:rFonts w:ascii="Arial" w:hAnsi="Arial" w:cs="Arial"/>
          <w:b/>
          <w:i/>
        </w:rPr>
        <w:t xml:space="preserve">D’ACCEPTER le prix d’achat de 15 euros/m2, soit un montant total de </w:t>
      </w:r>
    </w:p>
    <w:p w14:paraId="405D48BB" w14:textId="77777777" w:rsidR="00DB31CC" w:rsidRPr="00DB31CC" w:rsidRDefault="00DB31CC" w:rsidP="00F947C7">
      <w:pPr>
        <w:numPr>
          <w:ilvl w:val="0"/>
          <w:numId w:val="14"/>
        </w:numPr>
        <w:suppressAutoHyphens w:val="0"/>
        <w:ind w:left="-170" w:right="112" w:hanging="850"/>
        <w:jc w:val="both"/>
        <w:rPr>
          <w:rFonts w:ascii="Arial" w:hAnsi="Arial" w:cs="Arial"/>
          <w:b/>
          <w:i/>
        </w:rPr>
      </w:pPr>
      <w:r w:rsidRPr="00DB31CC">
        <w:rPr>
          <w:rFonts w:ascii="Arial" w:hAnsi="Arial" w:cs="Arial"/>
          <w:b/>
          <w:i/>
        </w:rPr>
        <w:t xml:space="preserve">DE MANDATER l’Office Notariale de Manzat en charge de la rédaction des actes afférents pour le compte de la Commune. </w:t>
      </w:r>
    </w:p>
    <w:p w14:paraId="55BBFD6E" w14:textId="77777777" w:rsidR="00DB31CC" w:rsidRPr="00DB31CC" w:rsidRDefault="00DB31CC" w:rsidP="00F947C7">
      <w:pPr>
        <w:numPr>
          <w:ilvl w:val="0"/>
          <w:numId w:val="14"/>
        </w:numPr>
        <w:suppressAutoHyphens w:val="0"/>
        <w:ind w:left="-170" w:right="112" w:hanging="850"/>
        <w:jc w:val="both"/>
        <w:rPr>
          <w:rFonts w:ascii="Arial" w:hAnsi="Arial" w:cs="Arial"/>
          <w:b/>
          <w:i/>
        </w:rPr>
      </w:pPr>
      <w:r w:rsidRPr="00DB31CC">
        <w:rPr>
          <w:rFonts w:ascii="Arial" w:hAnsi="Arial" w:cs="Arial"/>
          <w:b/>
          <w:i/>
        </w:rPr>
        <w:t xml:space="preserve">D’AUTORISER le Maire, ou son représentant à signer tous documents afférents à la présente décision. </w:t>
      </w:r>
    </w:p>
    <w:p w14:paraId="65CD3E26" w14:textId="13540793" w:rsidR="00B72013" w:rsidRPr="00DB31CC" w:rsidRDefault="00B72013" w:rsidP="00B72013">
      <w:pPr>
        <w:tabs>
          <w:tab w:val="left" w:pos="8617"/>
        </w:tabs>
        <w:suppressAutoHyphens w:val="0"/>
        <w:ind w:left="709" w:right="1529" w:hanging="850"/>
        <w:rPr>
          <w:rFonts w:ascii="Arial" w:hAnsi="Arial" w:cs="Arial"/>
          <w:b/>
          <w:u w:val="single"/>
        </w:rPr>
      </w:pPr>
    </w:p>
    <w:p w14:paraId="0DD62308" w14:textId="77777777" w:rsidR="00B72013" w:rsidRPr="00AB40AE" w:rsidRDefault="00B72013" w:rsidP="00B72013">
      <w:pPr>
        <w:suppressAutoHyphens w:val="0"/>
        <w:ind w:left="-794" w:right="57"/>
        <w:jc w:val="both"/>
        <w:rPr>
          <w:rFonts w:ascii="Arial" w:hAnsi="Arial" w:cs="Arial"/>
          <w:b/>
          <w:i/>
          <w:sz w:val="20"/>
          <w:szCs w:val="20"/>
          <w:lang w:eastAsia="fr-FR"/>
        </w:rPr>
      </w:pPr>
    </w:p>
    <w:p w14:paraId="0F1BB7AD" w14:textId="432358AD" w:rsidR="00B72013" w:rsidRDefault="00B72013" w:rsidP="00B72013">
      <w:pPr>
        <w:tabs>
          <w:tab w:val="left" w:pos="8617"/>
        </w:tabs>
        <w:suppressAutoHyphens w:val="0"/>
        <w:ind w:left="709" w:right="1529" w:hanging="850"/>
        <w:rPr>
          <w:rFonts w:ascii="Arial" w:hAnsi="Arial" w:cs="Arial"/>
          <w:b/>
          <w:sz w:val="20"/>
          <w:szCs w:val="20"/>
          <w:u w:val="single"/>
        </w:rPr>
      </w:pPr>
      <w:r w:rsidRPr="00BE2D4A">
        <w:rPr>
          <w:rFonts w:ascii="Arial" w:hAnsi="Arial" w:cs="Arial"/>
          <w:b/>
          <w:sz w:val="20"/>
          <w:szCs w:val="20"/>
          <w:u w:val="single"/>
        </w:rPr>
        <w:t>DCM 202</w:t>
      </w:r>
      <w:r>
        <w:rPr>
          <w:rFonts w:ascii="Arial" w:hAnsi="Arial" w:cs="Arial"/>
          <w:b/>
          <w:sz w:val="20"/>
          <w:szCs w:val="20"/>
          <w:u w:val="single"/>
        </w:rPr>
        <w:t>4</w:t>
      </w:r>
      <w:r w:rsidRPr="00BE2D4A">
        <w:rPr>
          <w:rFonts w:ascii="Arial" w:hAnsi="Arial" w:cs="Arial"/>
          <w:b/>
          <w:sz w:val="20"/>
          <w:szCs w:val="20"/>
          <w:u w:val="single"/>
        </w:rPr>
        <w:t>/</w:t>
      </w:r>
      <w:r>
        <w:rPr>
          <w:rFonts w:ascii="Arial" w:hAnsi="Arial" w:cs="Arial"/>
          <w:b/>
          <w:sz w:val="20"/>
          <w:szCs w:val="20"/>
          <w:u w:val="single"/>
        </w:rPr>
        <w:t>8</w:t>
      </w:r>
      <w:r w:rsidR="00706D40">
        <w:rPr>
          <w:rFonts w:ascii="Arial" w:hAnsi="Arial" w:cs="Arial"/>
          <w:b/>
          <w:sz w:val="20"/>
          <w:szCs w:val="20"/>
          <w:u w:val="single"/>
        </w:rPr>
        <w:t>3</w:t>
      </w:r>
      <w:r>
        <w:rPr>
          <w:rFonts w:ascii="Arial" w:hAnsi="Arial" w:cs="Arial"/>
          <w:b/>
          <w:sz w:val="20"/>
          <w:szCs w:val="20"/>
          <w:u w:val="single"/>
        </w:rPr>
        <w:t> : SYDEM : COMPOSTEURS DANS LA COMMUNE</w:t>
      </w:r>
    </w:p>
    <w:p w14:paraId="3562333A" w14:textId="77777777" w:rsidR="00B72013" w:rsidRDefault="00B72013" w:rsidP="00B72013">
      <w:pPr>
        <w:tabs>
          <w:tab w:val="left" w:pos="8617"/>
        </w:tabs>
        <w:suppressAutoHyphens w:val="0"/>
        <w:ind w:left="709" w:right="1529" w:hanging="850"/>
        <w:rPr>
          <w:rFonts w:ascii="Arial" w:hAnsi="Arial" w:cs="Arial"/>
          <w:b/>
          <w:sz w:val="20"/>
          <w:szCs w:val="20"/>
          <w:u w:val="single"/>
        </w:rPr>
      </w:pPr>
    </w:p>
    <w:p w14:paraId="68CC10E6" w14:textId="544AD2C0" w:rsidR="00B72013" w:rsidRDefault="00235A49" w:rsidP="00AB40AE">
      <w:pPr>
        <w:suppressAutoHyphens w:val="0"/>
        <w:ind w:left="-794" w:right="57"/>
        <w:jc w:val="both"/>
        <w:rPr>
          <w:rFonts w:ascii="Arial" w:hAnsi="Arial" w:cs="Arial"/>
          <w:b/>
          <w:sz w:val="20"/>
          <w:szCs w:val="20"/>
          <w:u w:val="single"/>
          <w:lang w:eastAsia="fr-FR"/>
        </w:rPr>
      </w:pPr>
      <w:r w:rsidRPr="00235A49">
        <w:rPr>
          <w:rFonts w:ascii="Arial" w:hAnsi="Arial" w:cs="Arial"/>
          <w:b/>
          <w:sz w:val="20"/>
          <w:szCs w:val="20"/>
          <w:u w:val="single"/>
          <w:lang w:eastAsia="fr-FR"/>
        </w:rPr>
        <w:t>RAPPORT DES DELEGATIONS DU MAIRE</w:t>
      </w:r>
    </w:p>
    <w:p w14:paraId="558403E3" w14:textId="44960A22" w:rsidR="00235A49" w:rsidRDefault="00235A49" w:rsidP="00AB40AE">
      <w:pPr>
        <w:suppressAutoHyphens w:val="0"/>
        <w:ind w:left="-794" w:right="57"/>
        <w:jc w:val="both"/>
        <w:rPr>
          <w:rFonts w:ascii="Arial" w:hAnsi="Arial" w:cs="Arial"/>
          <w:b/>
          <w:sz w:val="20"/>
          <w:szCs w:val="20"/>
          <w:u w:val="single"/>
          <w:lang w:eastAsia="fr-FR"/>
        </w:rPr>
      </w:pPr>
    </w:p>
    <w:p w14:paraId="4B0F9F0E" w14:textId="6FEAD65F" w:rsidR="00235A49" w:rsidRDefault="00235A49" w:rsidP="00AB40AE">
      <w:pPr>
        <w:suppressAutoHyphens w:val="0"/>
        <w:ind w:left="-794" w:right="57"/>
        <w:jc w:val="both"/>
        <w:rPr>
          <w:rFonts w:ascii="Arial" w:hAnsi="Arial" w:cs="Arial"/>
          <w:b/>
          <w:sz w:val="20"/>
          <w:szCs w:val="20"/>
          <w:u w:val="single"/>
          <w:lang w:eastAsia="fr-FR"/>
        </w:rPr>
      </w:pPr>
    </w:p>
    <w:p w14:paraId="1F2EFF96" w14:textId="20D929B5" w:rsidR="00235A49" w:rsidRDefault="00235A49" w:rsidP="00AB40AE">
      <w:pPr>
        <w:suppressAutoHyphens w:val="0"/>
        <w:ind w:left="-794" w:right="57"/>
        <w:jc w:val="both"/>
        <w:rPr>
          <w:rFonts w:ascii="Arial" w:hAnsi="Arial" w:cs="Arial"/>
          <w:b/>
          <w:sz w:val="20"/>
          <w:szCs w:val="20"/>
          <w:u w:val="single"/>
          <w:lang w:eastAsia="fr-FR"/>
        </w:rPr>
      </w:pPr>
      <w:r>
        <w:rPr>
          <w:rFonts w:ascii="Arial" w:hAnsi="Arial" w:cs="Arial"/>
          <w:b/>
          <w:sz w:val="20"/>
          <w:szCs w:val="20"/>
          <w:u w:val="single"/>
          <w:lang w:eastAsia="fr-FR"/>
        </w:rPr>
        <w:t>RAPPORT D’ACTIVITE DE COMMUNAUTE DE COMMUNES ET DES SYNDICATS INTERCOMMUNAUX</w:t>
      </w:r>
    </w:p>
    <w:p w14:paraId="4621D47A" w14:textId="1AE1305A" w:rsidR="00235A49" w:rsidRDefault="00235A49" w:rsidP="00AB40AE">
      <w:pPr>
        <w:suppressAutoHyphens w:val="0"/>
        <w:ind w:left="-794" w:right="57"/>
        <w:jc w:val="both"/>
        <w:rPr>
          <w:rFonts w:ascii="Arial" w:hAnsi="Arial" w:cs="Arial"/>
          <w:b/>
          <w:sz w:val="20"/>
          <w:szCs w:val="20"/>
          <w:u w:val="single"/>
          <w:lang w:eastAsia="fr-FR"/>
        </w:rPr>
      </w:pPr>
    </w:p>
    <w:p w14:paraId="4C08B2FA" w14:textId="04C70933" w:rsidR="00235A49" w:rsidRDefault="00235A49" w:rsidP="00AB40AE">
      <w:pPr>
        <w:suppressAutoHyphens w:val="0"/>
        <w:ind w:left="-794" w:right="57"/>
        <w:jc w:val="both"/>
        <w:rPr>
          <w:rFonts w:ascii="Arial" w:hAnsi="Arial" w:cs="Arial"/>
          <w:b/>
          <w:sz w:val="20"/>
          <w:szCs w:val="20"/>
          <w:u w:val="single"/>
          <w:lang w:eastAsia="fr-FR"/>
        </w:rPr>
      </w:pPr>
    </w:p>
    <w:p w14:paraId="62B89DFA" w14:textId="11B235E0" w:rsidR="00235A49" w:rsidRDefault="00235A49" w:rsidP="00F947C7">
      <w:pPr>
        <w:pStyle w:val="Paragraphedeliste"/>
        <w:numPr>
          <w:ilvl w:val="0"/>
          <w:numId w:val="15"/>
        </w:numPr>
        <w:ind w:right="57"/>
        <w:rPr>
          <w:rFonts w:ascii="Arial" w:hAnsi="Arial" w:cs="Arial"/>
          <w:b/>
          <w:u w:val="single"/>
          <w:lang w:eastAsia="fr-FR"/>
        </w:rPr>
      </w:pPr>
      <w:r>
        <w:rPr>
          <w:rFonts w:ascii="Arial" w:hAnsi="Arial" w:cs="Arial"/>
          <w:b/>
          <w:u w:val="single"/>
          <w:lang w:eastAsia="fr-FR"/>
        </w:rPr>
        <w:t>CC CSM</w:t>
      </w:r>
    </w:p>
    <w:p w14:paraId="332CB2D8" w14:textId="77777777" w:rsidR="00AC1E0A" w:rsidRDefault="00E72008" w:rsidP="00AC1E0A">
      <w:pPr>
        <w:pStyle w:val="Paragraphedeliste"/>
        <w:ind w:left="-434" w:right="57"/>
        <w:rPr>
          <w:rFonts w:ascii="Arial" w:hAnsi="Arial" w:cs="Arial"/>
          <w:lang w:eastAsia="fr-FR"/>
        </w:rPr>
      </w:pPr>
      <w:r>
        <w:rPr>
          <w:rFonts w:ascii="Arial" w:hAnsi="Arial" w:cs="Arial"/>
          <w:lang w:eastAsia="fr-FR"/>
        </w:rPr>
        <w:t xml:space="preserve">Mr PERRIN </w:t>
      </w:r>
      <w:r w:rsidR="00010FC8">
        <w:rPr>
          <w:rFonts w:ascii="Arial" w:hAnsi="Arial" w:cs="Arial"/>
          <w:lang w:eastAsia="fr-FR"/>
        </w:rPr>
        <w:t>aborde la transition numérique, 95</w:t>
      </w:r>
      <w:r w:rsidR="00747E53" w:rsidRPr="00747E53">
        <w:rPr>
          <w:rFonts w:ascii="Arial" w:hAnsi="Arial" w:cs="Arial"/>
          <w:lang w:eastAsia="fr-FR"/>
        </w:rPr>
        <w:t>%</w:t>
      </w:r>
      <w:r w:rsidR="001B2672">
        <w:rPr>
          <w:rFonts w:ascii="Arial" w:hAnsi="Arial" w:cs="Arial"/>
          <w:lang w:eastAsia="fr-FR"/>
        </w:rPr>
        <w:t xml:space="preserve"> disposent déjà de la</w:t>
      </w:r>
      <w:r w:rsidR="00747E53" w:rsidRPr="00747E53">
        <w:rPr>
          <w:rFonts w:ascii="Arial" w:hAnsi="Arial" w:cs="Arial"/>
          <w:lang w:eastAsia="fr-FR"/>
        </w:rPr>
        <w:t xml:space="preserve"> fibre </w:t>
      </w:r>
      <w:r w:rsidR="001B2672">
        <w:rPr>
          <w:rFonts w:ascii="Arial" w:hAnsi="Arial" w:cs="Arial"/>
          <w:lang w:eastAsia="fr-FR"/>
        </w:rPr>
        <w:t xml:space="preserve">dans leur zone, cependant, seulement </w:t>
      </w:r>
      <w:r w:rsidR="00747E53" w:rsidRPr="00747E53">
        <w:rPr>
          <w:rFonts w:ascii="Arial" w:hAnsi="Arial" w:cs="Arial"/>
          <w:lang w:eastAsia="fr-FR"/>
        </w:rPr>
        <w:t xml:space="preserve">  53 % </w:t>
      </w:r>
      <w:r w:rsidR="001B2672">
        <w:rPr>
          <w:rFonts w:ascii="Arial" w:hAnsi="Arial" w:cs="Arial"/>
          <w:lang w:eastAsia="fr-FR"/>
        </w:rPr>
        <w:t>ont</w:t>
      </w:r>
      <w:r w:rsidR="00747E53" w:rsidRPr="00747E53">
        <w:rPr>
          <w:rFonts w:ascii="Arial" w:hAnsi="Arial" w:cs="Arial"/>
          <w:lang w:eastAsia="fr-FR"/>
        </w:rPr>
        <w:t xml:space="preserve"> souscrit </w:t>
      </w:r>
      <w:r w:rsidR="001B2672">
        <w:rPr>
          <w:rFonts w:ascii="Arial" w:hAnsi="Arial" w:cs="Arial"/>
          <w:lang w:eastAsia="fr-FR"/>
        </w:rPr>
        <w:t xml:space="preserve">à </w:t>
      </w:r>
      <w:r w:rsidR="00747E53" w:rsidRPr="00747E53">
        <w:rPr>
          <w:rFonts w:ascii="Arial" w:hAnsi="Arial" w:cs="Arial"/>
          <w:lang w:eastAsia="fr-FR"/>
        </w:rPr>
        <w:t>une offre fibre.</w:t>
      </w:r>
    </w:p>
    <w:p w14:paraId="2203ADC3" w14:textId="4A56EE51" w:rsidR="00747E53" w:rsidRPr="00747E53" w:rsidRDefault="00AC1E0A" w:rsidP="00AC1E0A">
      <w:pPr>
        <w:pStyle w:val="Paragraphedeliste"/>
        <w:ind w:left="-434" w:right="57"/>
        <w:rPr>
          <w:rFonts w:ascii="Arial" w:hAnsi="Arial" w:cs="Arial"/>
          <w:lang w:eastAsia="fr-FR"/>
        </w:rPr>
      </w:pPr>
      <w:r w:rsidRPr="00AC1E0A">
        <w:rPr>
          <w:sz w:val="22"/>
          <w:szCs w:val="22"/>
          <w:lang w:eastAsia="fr-FR"/>
        </w:rPr>
        <w:t xml:space="preserve">À partir du </w:t>
      </w:r>
      <w:r w:rsidRPr="00AC1E0A">
        <w:rPr>
          <w:bCs/>
          <w:sz w:val="22"/>
          <w:szCs w:val="22"/>
          <w:lang w:eastAsia="fr-FR"/>
        </w:rPr>
        <w:t>1er janvier 2025</w:t>
      </w:r>
      <w:r w:rsidRPr="00AC1E0A">
        <w:rPr>
          <w:sz w:val="22"/>
          <w:szCs w:val="22"/>
          <w:lang w:eastAsia="fr-FR"/>
        </w:rPr>
        <w:t xml:space="preserve">, la commercialisation des offres utilisant le réseau cuivre prendra fin. </w:t>
      </w:r>
      <w:r w:rsidRPr="00AC1E0A">
        <w:rPr>
          <w:rFonts w:ascii="Times New Roman" w:hAnsi="Times New Roman"/>
          <w:sz w:val="22"/>
          <w:szCs w:val="22"/>
          <w:lang w:eastAsia="fr-FR"/>
        </w:rPr>
        <w:t xml:space="preserve">D’ici le </w:t>
      </w:r>
      <w:r w:rsidRPr="00AC1E0A">
        <w:rPr>
          <w:rFonts w:ascii="Times New Roman" w:hAnsi="Times New Roman"/>
          <w:bCs/>
          <w:sz w:val="22"/>
          <w:szCs w:val="22"/>
          <w:lang w:eastAsia="fr-FR"/>
        </w:rPr>
        <w:t>1er janvier</w:t>
      </w:r>
      <w:r w:rsidRPr="00AC1E0A">
        <w:rPr>
          <w:rFonts w:ascii="Times New Roman" w:hAnsi="Times New Roman"/>
          <w:bCs/>
          <w:sz w:val="24"/>
          <w:szCs w:val="24"/>
          <w:lang w:eastAsia="fr-FR"/>
        </w:rPr>
        <w:t xml:space="preserve"> 2028</w:t>
      </w:r>
      <w:r w:rsidRPr="00AC1E0A">
        <w:rPr>
          <w:rFonts w:ascii="Times New Roman" w:hAnsi="Times New Roman"/>
          <w:sz w:val="24"/>
          <w:szCs w:val="24"/>
          <w:lang w:eastAsia="fr-FR"/>
        </w:rPr>
        <w:t>, le réseau cuivre sera totalement fermé. Cela signifie que tous les foyers devront être raccordés à la fibre et souscrire une offre associée.</w:t>
      </w:r>
      <w:r>
        <w:rPr>
          <w:rFonts w:ascii="Times New Roman" w:hAnsi="Times New Roman"/>
          <w:sz w:val="24"/>
          <w:szCs w:val="24"/>
          <w:lang w:eastAsia="fr-FR"/>
        </w:rPr>
        <w:t xml:space="preserve"> </w:t>
      </w:r>
    </w:p>
    <w:p w14:paraId="61FD5DE2" w14:textId="77777777" w:rsidR="00E130E2" w:rsidRDefault="00235A49" w:rsidP="00E130E2">
      <w:pPr>
        <w:pStyle w:val="Paragraphedeliste"/>
        <w:numPr>
          <w:ilvl w:val="0"/>
          <w:numId w:val="15"/>
        </w:numPr>
        <w:ind w:right="57"/>
        <w:rPr>
          <w:rFonts w:ascii="Arial" w:hAnsi="Arial" w:cs="Arial"/>
          <w:b/>
          <w:u w:val="single"/>
          <w:lang w:eastAsia="fr-FR"/>
        </w:rPr>
      </w:pPr>
      <w:r>
        <w:rPr>
          <w:rFonts w:ascii="Arial" w:hAnsi="Arial" w:cs="Arial"/>
          <w:b/>
          <w:u w:val="single"/>
          <w:lang w:eastAsia="fr-FR"/>
        </w:rPr>
        <w:t>SIAEP SIOULE ET MORGE</w:t>
      </w:r>
    </w:p>
    <w:p w14:paraId="2A993B2B" w14:textId="56EFCF7F" w:rsidR="00E130E2" w:rsidRPr="00E130E2" w:rsidRDefault="00871207" w:rsidP="00E130E2">
      <w:pPr>
        <w:pStyle w:val="Paragraphedeliste"/>
        <w:ind w:left="-434" w:right="57"/>
        <w:rPr>
          <w:sz w:val="22"/>
          <w:szCs w:val="22"/>
          <w:lang w:eastAsia="fr-FR"/>
        </w:rPr>
      </w:pPr>
      <w:r w:rsidRPr="00E130E2">
        <w:rPr>
          <w:rFonts w:ascii="Arial" w:hAnsi="Arial" w:cs="Arial"/>
          <w:lang w:eastAsia="fr-FR"/>
        </w:rPr>
        <w:t xml:space="preserve">Mr RAYNAUD explique que les bouches d’incendie ont été testées et 2 purges ont été </w:t>
      </w:r>
      <w:r w:rsidR="002D68BC" w:rsidRPr="00E130E2">
        <w:rPr>
          <w:rFonts w:ascii="Arial" w:hAnsi="Arial" w:cs="Arial"/>
          <w:lang w:eastAsia="fr-FR"/>
        </w:rPr>
        <w:t>effectuées</w:t>
      </w:r>
      <w:r w:rsidRPr="00E130E2">
        <w:rPr>
          <w:rFonts w:ascii="Arial" w:hAnsi="Arial" w:cs="Arial"/>
          <w:lang w:eastAsia="fr-FR"/>
        </w:rPr>
        <w:t xml:space="preserve">. </w:t>
      </w:r>
      <w:r w:rsidR="003648EC" w:rsidRPr="00E130E2">
        <w:rPr>
          <w:rFonts w:ascii="Arial" w:hAnsi="Arial" w:cs="Arial"/>
          <w:lang w:eastAsia="fr-FR"/>
        </w:rPr>
        <w:t>Bien que l</w:t>
      </w:r>
      <w:r w:rsidRPr="00E130E2">
        <w:rPr>
          <w:rFonts w:ascii="Arial" w:hAnsi="Arial" w:cs="Arial"/>
          <w:lang w:eastAsia="fr-FR"/>
        </w:rPr>
        <w:t xml:space="preserve">’eau </w:t>
      </w:r>
      <w:r w:rsidR="003648EC" w:rsidRPr="00E130E2">
        <w:rPr>
          <w:rFonts w:ascii="Arial" w:hAnsi="Arial" w:cs="Arial"/>
          <w:lang w:eastAsia="fr-FR"/>
        </w:rPr>
        <w:t xml:space="preserve">soit techniquement </w:t>
      </w:r>
      <w:r w:rsidRPr="00E130E2">
        <w:rPr>
          <w:rFonts w:ascii="Arial" w:hAnsi="Arial" w:cs="Arial"/>
          <w:lang w:eastAsia="fr-FR"/>
        </w:rPr>
        <w:t>consommable</w:t>
      </w:r>
      <w:r w:rsidR="003648EC" w:rsidRPr="00E130E2">
        <w:rPr>
          <w:rFonts w:ascii="Arial" w:hAnsi="Arial" w:cs="Arial"/>
          <w:lang w:eastAsia="fr-FR"/>
        </w:rPr>
        <w:t>, il est</w:t>
      </w:r>
      <w:r w:rsidRPr="00E130E2">
        <w:rPr>
          <w:rFonts w:ascii="Arial" w:hAnsi="Arial" w:cs="Arial"/>
          <w:lang w:eastAsia="fr-FR"/>
        </w:rPr>
        <w:t xml:space="preserve"> </w:t>
      </w:r>
      <w:r w:rsidR="003648EC" w:rsidRPr="00E130E2">
        <w:rPr>
          <w:rFonts w:ascii="Arial" w:hAnsi="Arial" w:cs="Arial"/>
          <w:lang w:eastAsia="fr-FR"/>
        </w:rPr>
        <w:t xml:space="preserve">recommandé de ne pas </w:t>
      </w:r>
      <w:r w:rsidRPr="00E130E2">
        <w:rPr>
          <w:rFonts w:ascii="Arial" w:hAnsi="Arial" w:cs="Arial"/>
          <w:lang w:eastAsia="fr-FR"/>
        </w:rPr>
        <w:t>la boire</w:t>
      </w:r>
      <w:r w:rsidR="003648EC" w:rsidRPr="00E130E2">
        <w:rPr>
          <w:rFonts w:ascii="Arial" w:hAnsi="Arial" w:cs="Arial"/>
          <w:lang w:eastAsia="fr-FR"/>
        </w:rPr>
        <w:t xml:space="preserve"> pour le moment</w:t>
      </w:r>
      <w:r w:rsidRPr="00E130E2">
        <w:rPr>
          <w:rFonts w:ascii="Arial" w:hAnsi="Arial" w:cs="Arial"/>
          <w:lang w:eastAsia="fr-FR"/>
        </w:rPr>
        <w:t xml:space="preserve">. Mr RAYNAUD </w:t>
      </w:r>
      <w:r w:rsidR="00E130E2">
        <w:rPr>
          <w:rFonts w:ascii="Arial" w:hAnsi="Arial" w:cs="Arial"/>
          <w:lang w:eastAsia="fr-FR"/>
        </w:rPr>
        <w:t xml:space="preserve">signale </w:t>
      </w:r>
      <w:r w:rsidR="00E130E2" w:rsidRPr="00E130E2">
        <w:rPr>
          <w:rFonts w:ascii="Arial" w:hAnsi="Arial" w:cs="Arial"/>
          <w:sz w:val="22"/>
          <w:szCs w:val="22"/>
          <w:lang w:eastAsia="fr-FR"/>
        </w:rPr>
        <w:t>des</w:t>
      </w:r>
      <w:r w:rsidR="00E130E2" w:rsidRPr="00E130E2">
        <w:rPr>
          <w:sz w:val="22"/>
          <w:szCs w:val="22"/>
        </w:rPr>
        <w:t xml:space="preserve"> </w:t>
      </w:r>
      <w:r w:rsidR="00E130E2" w:rsidRPr="00E130E2">
        <w:rPr>
          <w:rStyle w:val="lev"/>
          <w:b w:val="0"/>
          <w:sz w:val="22"/>
          <w:szCs w:val="22"/>
        </w:rPr>
        <w:t>ruptures de canalisations</w:t>
      </w:r>
      <w:r w:rsidR="00E130E2" w:rsidRPr="00E130E2">
        <w:rPr>
          <w:b/>
          <w:sz w:val="22"/>
          <w:szCs w:val="22"/>
        </w:rPr>
        <w:t>,</w:t>
      </w:r>
      <w:r w:rsidR="00E130E2" w:rsidRPr="00E130E2">
        <w:rPr>
          <w:sz w:val="22"/>
          <w:szCs w:val="22"/>
        </w:rPr>
        <w:t xml:space="preserve"> ce qui pourrait expliquer des soucis dans le réseau.</w:t>
      </w:r>
      <w:r w:rsidR="00E130E2" w:rsidRPr="00E130E2">
        <w:rPr>
          <w:sz w:val="22"/>
          <w:szCs w:val="22"/>
          <w:lang w:eastAsia="fr-FR"/>
        </w:rPr>
        <w:t xml:space="preserve"> Par ailleurs, il s</w:t>
      </w:r>
      <w:r w:rsidR="00E130E2">
        <w:rPr>
          <w:sz w:val="22"/>
          <w:szCs w:val="22"/>
          <w:lang w:eastAsia="fr-FR"/>
        </w:rPr>
        <w:t>ouligne</w:t>
      </w:r>
      <w:r w:rsidR="00E130E2" w:rsidRPr="00E130E2">
        <w:rPr>
          <w:sz w:val="22"/>
          <w:szCs w:val="22"/>
          <w:lang w:eastAsia="fr-FR"/>
        </w:rPr>
        <w:t xml:space="preserve"> que la bouche d’incendie située à Villevieille a été réparée en totalité, rétablissant son fonctionnement.</w:t>
      </w:r>
      <w:r w:rsidR="00E130E2">
        <w:rPr>
          <w:sz w:val="22"/>
          <w:szCs w:val="22"/>
          <w:lang w:eastAsia="fr-FR"/>
        </w:rPr>
        <w:t xml:space="preserve"> </w:t>
      </w:r>
      <w:r w:rsidR="00E130E2" w:rsidRPr="00E130E2">
        <w:rPr>
          <w:sz w:val="22"/>
          <w:szCs w:val="22"/>
          <w:lang w:eastAsia="fr-FR"/>
        </w:rPr>
        <w:t>Ces points montrent une gestion active des infrastructures, bien que des problèmes subsistent</w:t>
      </w:r>
      <w:r w:rsidR="00E130E2">
        <w:rPr>
          <w:sz w:val="22"/>
          <w:szCs w:val="22"/>
          <w:lang w:eastAsia="fr-FR"/>
        </w:rPr>
        <w:t>.</w:t>
      </w:r>
    </w:p>
    <w:p w14:paraId="2F3CE9DF" w14:textId="77777777" w:rsidR="00842D57" w:rsidRDefault="00235A49" w:rsidP="00842D57">
      <w:pPr>
        <w:pStyle w:val="Paragraphedeliste"/>
        <w:numPr>
          <w:ilvl w:val="0"/>
          <w:numId w:val="15"/>
        </w:numPr>
        <w:ind w:right="57"/>
        <w:rPr>
          <w:rFonts w:ascii="Arial" w:hAnsi="Arial" w:cs="Arial"/>
          <w:b/>
          <w:u w:val="single"/>
          <w:lang w:eastAsia="fr-FR"/>
        </w:rPr>
      </w:pPr>
      <w:r>
        <w:rPr>
          <w:rFonts w:ascii="Arial" w:hAnsi="Arial" w:cs="Arial"/>
          <w:b/>
          <w:u w:val="single"/>
          <w:lang w:eastAsia="fr-FR"/>
        </w:rPr>
        <w:t>SIRB</w:t>
      </w:r>
    </w:p>
    <w:p w14:paraId="50CBA19D" w14:textId="77777777" w:rsidR="002B4131" w:rsidRDefault="007E279E" w:rsidP="002B4131">
      <w:pPr>
        <w:pStyle w:val="Paragraphedeliste"/>
        <w:ind w:left="-434" w:right="57"/>
        <w:rPr>
          <w:sz w:val="22"/>
          <w:szCs w:val="22"/>
          <w:lang w:eastAsia="fr-FR"/>
        </w:rPr>
      </w:pPr>
      <w:r w:rsidRPr="00842D57">
        <w:rPr>
          <w:rFonts w:ascii="Arial" w:hAnsi="Arial" w:cs="Arial"/>
          <w:lang w:eastAsia="fr-FR"/>
        </w:rPr>
        <w:t>Le syndicat est en grande difficulté financière (importants impayés, budget voté déséquilibré, chambre des comptes saisie,</w:t>
      </w:r>
      <w:r w:rsidR="00216AC5" w:rsidRPr="00842D57">
        <w:rPr>
          <w:rFonts w:ascii="Arial" w:hAnsi="Arial" w:cs="Arial"/>
          <w:lang w:eastAsia="fr-FR"/>
        </w:rPr>
        <w:t>….</w:t>
      </w:r>
      <w:r w:rsidRPr="00842D57">
        <w:rPr>
          <w:rFonts w:ascii="Arial" w:hAnsi="Arial" w:cs="Arial"/>
          <w:lang w:eastAsia="fr-FR"/>
        </w:rPr>
        <w:t>.</w:t>
      </w:r>
      <w:r w:rsidR="00842D57">
        <w:rPr>
          <w:rFonts w:ascii="Arial" w:hAnsi="Arial" w:cs="Arial"/>
          <w:lang w:eastAsia="fr-FR"/>
        </w:rPr>
        <w:t>)</w:t>
      </w:r>
      <w:r w:rsidRPr="00842D57">
        <w:rPr>
          <w:rFonts w:ascii="Arial" w:hAnsi="Arial" w:cs="Arial"/>
          <w:lang w:eastAsia="fr-FR"/>
        </w:rPr>
        <w:t xml:space="preserve"> Des </w:t>
      </w:r>
      <w:r w:rsidR="00216AC5" w:rsidRPr="00842D57">
        <w:rPr>
          <w:rFonts w:ascii="Arial" w:hAnsi="Arial" w:cs="Arial"/>
          <w:lang w:eastAsia="fr-FR"/>
        </w:rPr>
        <w:t>participations</w:t>
      </w:r>
      <w:r w:rsidRPr="00842D57">
        <w:rPr>
          <w:rFonts w:ascii="Arial" w:hAnsi="Arial" w:cs="Arial"/>
          <w:lang w:eastAsia="fr-FR"/>
        </w:rPr>
        <w:t xml:space="preserve"> exceptionnelles sont payées par les communes membres pour 2023 et 2024.</w:t>
      </w:r>
      <w:r w:rsidR="00566E20" w:rsidRPr="00842D57">
        <w:rPr>
          <w:rFonts w:ascii="Arial" w:hAnsi="Arial" w:cs="Arial"/>
          <w:lang w:eastAsia="fr-FR"/>
        </w:rPr>
        <w:t xml:space="preserve"> </w:t>
      </w:r>
      <w:r w:rsidR="005F581A" w:rsidRPr="00842D57">
        <w:rPr>
          <w:rFonts w:ascii="Arial" w:hAnsi="Arial" w:cs="Arial"/>
          <w:lang w:eastAsia="fr-FR"/>
        </w:rPr>
        <w:t>Mme TRIPHON Isabelle et Mr CROISIER Franck soulignent qu’il n’y a p</w:t>
      </w:r>
      <w:r w:rsidR="00566E20" w:rsidRPr="00842D57">
        <w:rPr>
          <w:rFonts w:ascii="Arial" w:hAnsi="Arial" w:cs="Arial"/>
          <w:lang w:eastAsia="fr-FR"/>
        </w:rPr>
        <w:t xml:space="preserve">as </w:t>
      </w:r>
      <w:r w:rsidR="005F581A" w:rsidRPr="00842D57">
        <w:rPr>
          <w:rFonts w:ascii="Arial" w:hAnsi="Arial" w:cs="Arial"/>
          <w:lang w:eastAsia="fr-FR"/>
        </w:rPr>
        <w:t xml:space="preserve">eu </w:t>
      </w:r>
      <w:r w:rsidR="00566E20" w:rsidRPr="00842D57">
        <w:rPr>
          <w:rFonts w:ascii="Arial" w:hAnsi="Arial" w:cs="Arial"/>
          <w:lang w:eastAsia="fr-FR"/>
        </w:rPr>
        <w:t>de comité syndical depuis juillet 2024.</w:t>
      </w:r>
      <w:r w:rsidR="00842D57" w:rsidRPr="00842D57">
        <w:rPr>
          <w:lang w:eastAsia="fr-FR"/>
        </w:rPr>
        <w:t xml:space="preserve">  </w:t>
      </w:r>
      <w:r w:rsidR="00842D57" w:rsidRPr="00842D57">
        <w:rPr>
          <w:sz w:val="22"/>
          <w:szCs w:val="22"/>
          <w:lang w:eastAsia="fr-FR"/>
        </w:rPr>
        <w:t xml:space="preserve">Le </w:t>
      </w:r>
      <w:r w:rsidR="00842D57" w:rsidRPr="00842D57">
        <w:rPr>
          <w:bCs/>
          <w:sz w:val="22"/>
          <w:szCs w:val="22"/>
          <w:lang w:eastAsia="fr-FR"/>
        </w:rPr>
        <w:t>SMADC</w:t>
      </w:r>
      <w:r w:rsidR="00842D57" w:rsidRPr="00842D57">
        <w:rPr>
          <w:sz w:val="22"/>
          <w:szCs w:val="22"/>
          <w:lang w:eastAsia="fr-FR"/>
        </w:rPr>
        <w:t xml:space="preserve"> a été sollicité pour aider le </w:t>
      </w:r>
      <w:r w:rsidR="00842D57" w:rsidRPr="00DD35AD">
        <w:rPr>
          <w:bCs/>
          <w:sz w:val="22"/>
          <w:szCs w:val="22"/>
          <w:lang w:eastAsia="fr-FR"/>
        </w:rPr>
        <w:t>SIRB</w:t>
      </w:r>
      <w:r w:rsidR="00842D57" w:rsidRPr="00DD35AD">
        <w:rPr>
          <w:sz w:val="22"/>
          <w:szCs w:val="22"/>
          <w:lang w:eastAsia="fr-FR"/>
        </w:rPr>
        <w:t xml:space="preserve"> </w:t>
      </w:r>
      <w:r w:rsidR="00842D57" w:rsidRPr="00842D57">
        <w:rPr>
          <w:sz w:val="22"/>
          <w:szCs w:val="22"/>
          <w:lang w:eastAsia="fr-FR"/>
        </w:rPr>
        <w:t xml:space="preserve">dans ses démarches liées à la vente de biens. Une délégation s'est rendue à </w:t>
      </w:r>
      <w:r w:rsidR="00842D57" w:rsidRPr="00842D57">
        <w:rPr>
          <w:bCs/>
          <w:sz w:val="22"/>
          <w:szCs w:val="22"/>
          <w:lang w:eastAsia="fr-FR"/>
        </w:rPr>
        <w:t>Marseille</w:t>
      </w:r>
      <w:r w:rsidR="00842D57" w:rsidRPr="00842D57">
        <w:rPr>
          <w:sz w:val="22"/>
          <w:szCs w:val="22"/>
          <w:lang w:eastAsia="fr-FR"/>
        </w:rPr>
        <w:t xml:space="preserve"> pour présenter le site à </w:t>
      </w:r>
      <w:r w:rsidR="00842D57" w:rsidRPr="00842D57">
        <w:rPr>
          <w:bCs/>
          <w:sz w:val="22"/>
          <w:szCs w:val="22"/>
          <w:lang w:eastAsia="fr-FR"/>
        </w:rPr>
        <w:t>VACANCEOLES</w:t>
      </w:r>
      <w:r w:rsidR="00842D57" w:rsidRPr="00842D57">
        <w:rPr>
          <w:sz w:val="22"/>
          <w:szCs w:val="22"/>
          <w:lang w:eastAsia="fr-FR"/>
        </w:rPr>
        <w:t>, un acteur sérieux et expérimenté dans ce domaine.</w:t>
      </w:r>
    </w:p>
    <w:p w14:paraId="4A6C7C7F" w14:textId="6C18CF99" w:rsidR="00842D57" w:rsidRPr="00842D57" w:rsidRDefault="00842D57" w:rsidP="002B4131">
      <w:pPr>
        <w:pStyle w:val="Paragraphedeliste"/>
        <w:ind w:left="-434" w:right="57"/>
        <w:rPr>
          <w:sz w:val="22"/>
          <w:szCs w:val="22"/>
          <w:lang w:eastAsia="fr-FR"/>
        </w:rPr>
      </w:pPr>
      <w:r w:rsidRPr="00842D57">
        <w:rPr>
          <w:bCs/>
          <w:sz w:val="22"/>
          <w:szCs w:val="22"/>
          <w:lang w:eastAsia="fr-FR"/>
        </w:rPr>
        <w:t>Mr RAYNAUD</w:t>
      </w:r>
      <w:r w:rsidRPr="00842D57">
        <w:rPr>
          <w:sz w:val="22"/>
          <w:szCs w:val="22"/>
          <w:lang w:eastAsia="fr-FR"/>
        </w:rPr>
        <w:t xml:space="preserve"> a souligné que la municipalité soutient ce projet depuis le début du mandat, réitérant ainsi son engagement envers cette initiative.</w:t>
      </w:r>
    </w:p>
    <w:p w14:paraId="5FDC316D" w14:textId="641135EA" w:rsidR="007E279E" w:rsidRPr="007E279E" w:rsidRDefault="007E279E" w:rsidP="007E279E">
      <w:pPr>
        <w:pStyle w:val="Paragraphedeliste"/>
        <w:ind w:left="-434" w:right="57"/>
        <w:rPr>
          <w:rFonts w:ascii="Arial" w:hAnsi="Arial" w:cs="Arial"/>
          <w:lang w:eastAsia="fr-FR"/>
        </w:rPr>
      </w:pPr>
      <w:r>
        <w:rPr>
          <w:rFonts w:ascii="Arial" w:hAnsi="Arial" w:cs="Arial"/>
          <w:lang w:eastAsia="fr-FR"/>
        </w:rPr>
        <w:t xml:space="preserve">Mr PERRIN rappelle que la </w:t>
      </w:r>
      <w:r w:rsidR="00216AC5">
        <w:rPr>
          <w:rFonts w:ascii="Arial" w:hAnsi="Arial" w:cs="Arial"/>
          <w:lang w:eastAsia="fr-FR"/>
        </w:rPr>
        <w:t>contribution</w:t>
      </w:r>
      <w:r>
        <w:rPr>
          <w:rFonts w:ascii="Arial" w:hAnsi="Arial" w:cs="Arial"/>
          <w:lang w:eastAsia="fr-FR"/>
        </w:rPr>
        <w:t xml:space="preserve"> du SIRB n’est plus à la charge du contribuable, elle est prise totalement en charge par la commune. </w:t>
      </w:r>
      <w:r w:rsidR="00566E20">
        <w:rPr>
          <w:rFonts w:ascii="Arial" w:hAnsi="Arial" w:cs="Arial"/>
          <w:lang w:eastAsia="fr-FR"/>
        </w:rPr>
        <w:t>Il remercie Mme Isabelle TRIPHON et Mr Franck CROISIER pour leur assiduité aux réunions du SIRB.</w:t>
      </w:r>
    </w:p>
    <w:p w14:paraId="3E925B2F" w14:textId="77777777" w:rsidR="00E8774C" w:rsidRDefault="00235A49" w:rsidP="00F947C7">
      <w:pPr>
        <w:pStyle w:val="Paragraphedeliste"/>
        <w:numPr>
          <w:ilvl w:val="0"/>
          <w:numId w:val="15"/>
        </w:numPr>
        <w:ind w:right="57"/>
        <w:rPr>
          <w:rFonts w:ascii="Arial" w:hAnsi="Arial" w:cs="Arial"/>
          <w:b/>
          <w:u w:val="single"/>
          <w:lang w:eastAsia="fr-FR"/>
        </w:rPr>
      </w:pPr>
      <w:r>
        <w:rPr>
          <w:rFonts w:ascii="Arial" w:hAnsi="Arial" w:cs="Arial"/>
          <w:b/>
          <w:u w:val="single"/>
          <w:lang w:eastAsia="fr-FR"/>
        </w:rPr>
        <w:t>SYDEM</w:t>
      </w:r>
    </w:p>
    <w:p w14:paraId="6948F7A7" w14:textId="77777777" w:rsidR="00F947C7" w:rsidRPr="00F947C7" w:rsidRDefault="00E8774C" w:rsidP="00F947C7">
      <w:pPr>
        <w:pStyle w:val="Paragraphedeliste"/>
        <w:ind w:left="-434" w:right="57"/>
        <w:rPr>
          <w:sz w:val="22"/>
          <w:szCs w:val="22"/>
          <w:lang w:eastAsia="fr-FR"/>
        </w:rPr>
      </w:pPr>
      <w:r w:rsidRPr="00F947C7">
        <w:rPr>
          <w:sz w:val="22"/>
          <w:szCs w:val="22"/>
          <w:lang w:eastAsia="fr-FR"/>
        </w:rPr>
        <w:t>Mr Jean-Pierre DIAS a présenté une lettre concernant le remplacement des composteurs qui ne sont plus conformes aux normes. Il explique que le SYDEM</w:t>
      </w:r>
      <w:r w:rsidRPr="00E8774C">
        <w:rPr>
          <w:sz w:val="22"/>
          <w:szCs w:val="22"/>
          <w:lang w:eastAsia="fr-FR"/>
        </w:rPr>
        <w:t xml:space="preserve"> a approuvé le nouveau règlement de facturation de la REOM pour 2024.</w:t>
      </w:r>
      <w:r w:rsidRPr="00F947C7">
        <w:rPr>
          <w:sz w:val="22"/>
          <w:szCs w:val="22"/>
          <w:lang w:eastAsia="fr-FR"/>
        </w:rPr>
        <w:t xml:space="preserve"> </w:t>
      </w:r>
      <w:r w:rsidR="00F947C7" w:rsidRPr="00F947C7">
        <w:rPr>
          <w:sz w:val="22"/>
          <w:szCs w:val="22"/>
          <w:lang w:eastAsia="fr-FR"/>
        </w:rPr>
        <w:t>A partir du 1</w:t>
      </w:r>
      <w:r w:rsidR="00F947C7" w:rsidRPr="00F947C7">
        <w:rPr>
          <w:sz w:val="22"/>
          <w:szCs w:val="22"/>
          <w:vertAlign w:val="superscript"/>
          <w:lang w:eastAsia="fr-FR"/>
        </w:rPr>
        <w:t>er</w:t>
      </w:r>
      <w:r w:rsidR="00F947C7" w:rsidRPr="00F947C7">
        <w:rPr>
          <w:sz w:val="22"/>
          <w:szCs w:val="22"/>
          <w:lang w:eastAsia="fr-FR"/>
        </w:rPr>
        <w:t xml:space="preserve"> juillet 2024</w:t>
      </w:r>
      <w:r w:rsidRPr="00E8774C">
        <w:rPr>
          <w:sz w:val="22"/>
          <w:szCs w:val="22"/>
          <w:lang w:eastAsia="fr-FR"/>
        </w:rPr>
        <w:t xml:space="preserve">, cette redevance sera facturée aux </w:t>
      </w:r>
      <w:r w:rsidRPr="00E2134D">
        <w:rPr>
          <w:bCs/>
          <w:sz w:val="22"/>
          <w:szCs w:val="22"/>
          <w:lang w:eastAsia="fr-FR"/>
        </w:rPr>
        <w:t>propriétaires de logements locatifs</w:t>
      </w:r>
      <w:r w:rsidRPr="00E8774C">
        <w:rPr>
          <w:sz w:val="22"/>
          <w:szCs w:val="22"/>
          <w:lang w:eastAsia="fr-FR"/>
        </w:rPr>
        <w:t>, qui devront ensuite la récupérer auprès de leurs locataires.</w:t>
      </w:r>
      <w:r w:rsidR="00F947C7" w:rsidRPr="00F947C7">
        <w:rPr>
          <w:sz w:val="22"/>
          <w:szCs w:val="22"/>
          <w:lang w:eastAsia="fr-FR"/>
        </w:rPr>
        <w:t xml:space="preserve"> </w:t>
      </w:r>
    </w:p>
    <w:p w14:paraId="753A63B4" w14:textId="2F51AE51" w:rsidR="00F947C7" w:rsidRPr="00F947C7" w:rsidRDefault="00E8774C" w:rsidP="00F947C7">
      <w:pPr>
        <w:pStyle w:val="Paragraphedeliste"/>
        <w:ind w:left="-434" w:right="57"/>
        <w:rPr>
          <w:sz w:val="22"/>
          <w:szCs w:val="22"/>
          <w:lang w:eastAsia="fr-FR"/>
        </w:rPr>
      </w:pPr>
      <w:r w:rsidRPr="00E8774C">
        <w:rPr>
          <w:sz w:val="22"/>
          <w:szCs w:val="22"/>
          <w:lang w:eastAsia="fr-FR"/>
        </w:rPr>
        <w:t>Mr Jean-François GRATADEIX a exprimé son désaccord, qualifiant cette méthode de "lamentable".</w:t>
      </w:r>
    </w:p>
    <w:p w14:paraId="6B991B6F" w14:textId="1F0AA122" w:rsidR="00F947C7" w:rsidRPr="00F947C7" w:rsidRDefault="00F947C7" w:rsidP="00F947C7">
      <w:pPr>
        <w:pStyle w:val="Paragraphedeliste"/>
        <w:ind w:left="-434" w:right="57"/>
        <w:rPr>
          <w:sz w:val="22"/>
          <w:szCs w:val="22"/>
          <w:lang w:eastAsia="fr-FR"/>
        </w:rPr>
      </w:pPr>
      <w:r w:rsidRPr="00F947C7">
        <w:rPr>
          <w:sz w:val="22"/>
          <w:szCs w:val="22"/>
          <w:lang w:eastAsia="fr-FR"/>
        </w:rPr>
        <w:t>Location de salles</w:t>
      </w:r>
    </w:p>
    <w:p w14:paraId="06095598" w14:textId="4090BF23" w:rsidR="00E8774C" w:rsidRPr="00E8774C" w:rsidRDefault="00E8774C" w:rsidP="00F947C7">
      <w:pPr>
        <w:pStyle w:val="Paragraphedeliste"/>
        <w:ind w:left="-434" w:right="57"/>
        <w:rPr>
          <w:sz w:val="22"/>
          <w:szCs w:val="22"/>
          <w:lang w:eastAsia="fr-FR"/>
        </w:rPr>
      </w:pPr>
      <w:r w:rsidRPr="00E8774C">
        <w:rPr>
          <w:sz w:val="22"/>
          <w:szCs w:val="22"/>
          <w:lang w:eastAsia="fr-FR"/>
        </w:rPr>
        <w:t>Mr AGRAIN a également rapporté un problème au cimetière où tout semble être endommagé ou cassé</w:t>
      </w:r>
      <w:r w:rsidR="00F947C7" w:rsidRPr="00F947C7">
        <w:rPr>
          <w:sz w:val="22"/>
          <w:szCs w:val="22"/>
          <w:lang w:eastAsia="fr-FR"/>
        </w:rPr>
        <w:t xml:space="preserve"> mais réparé en totali</w:t>
      </w:r>
      <w:r w:rsidR="00F947C7">
        <w:rPr>
          <w:sz w:val="22"/>
          <w:szCs w:val="22"/>
          <w:lang w:eastAsia="fr-FR"/>
        </w:rPr>
        <w:t>t</w:t>
      </w:r>
      <w:r w:rsidR="00F947C7" w:rsidRPr="00F947C7">
        <w:rPr>
          <w:sz w:val="22"/>
          <w:szCs w:val="22"/>
          <w:lang w:eastAsia="fr-FR"/>
        </w:rPr>
        <w:t>é.</w:t>
      </w:r>
    </w:p>
    <w:p w14:paraId="55C1F0C3" w14:textId="77777777" w:rsidR="00E8774C" w:rsidRDefault="00E8774C" w:rsidP="00E8774C">
      <w:pPr>
        <w:pStyle w:val="Paragraphedeliste"/>
        <w:ind w:left="-434" w:right="57"/>
        <w:rPr>
          <w:rFonts w:ascii="Arial" w:hAnsi="Arial" w:cs="Arial"/>
          <w:b/>
          <w:u w:val="single"/>
          <w:lang w:eastAsia="fr-FR"/>
        </w:rPr>
      </w:pPr>
    </w:p>
    <w:p w14:paraId="2A4DE738" w14:textId="6D4AB992" w:rsidR="00235A49" w:rsidRDefault="00235A49" w:rsidP="00F947C7">
      <w:pPr>
        <w:pStyle w:val="Paragraphedeliste"/>
        <w:numPr>
          <w:ilvl w:val="0"/>
          <w:numId w:val="15"/>
        </w:numPr>
        <w:ind w:right="57"/>
        <w:rPr>
          <w:rFonts w:ascii="Arial" w:hAnsi="Arial" w:cs="Arial"/>
          <w:b/>
          <w:u w:val="single"/>
          <w:lang w:eastAsia="fr-FR"/>
        </w:rPr>
      </w:pPr>
      <w:r>
        <w:rPr>
          <w:rFonts w:ascii="Arial" w:hAnsi="Arial" w:cs="Arial"/>
          <w:b/>
          <w:u w:val="single"/>
          <w:lang w:eastAsia="fr-FR"/>
        </w:rPr>
        <w:t>SMAD DES COMBRAILLES</w:t>
      </w:r>
    </w:p>
    <w:p w14:paraId="025F813A" w14:textId="77777777" w:rsidR="002B2174" w:rsidRPr="002B2174" w:rsidRDefault="002B2174" w:rsidP="005B23CE">
      <w:pPr>
        <w:pStyle w:val="Paragraphedeliste"/>
        <w:spacing w:after="160" w:line="259" w:lineRule="auto"/>
        <w:ind w:left="-434"/>
        <w:rPr>
          <w:rFonts w:asciiTheme="minorHAnsi" w:eastAsiaTheme="minorHAnsi" w:hAnsiTheme="minorHAnsi" w:cstheme="minorBidi"/>
          <w:kern w:val="2"/>
          <w:sz w:val="22"/>
          <w:szCs w:val="22"/>
          <w:u w:val="single"/>
          <w:lang w:eastAsia="en-US"/>
          <w14:ligatures w14:val="standardContextual"/>
        </w:rPr>
      </w:pPr>
      <w:r w:rsidRPr="002B2174">
        <w:rPr>
          <w:rFonts w:asciiTheme="minorHAnsi" w:eastAsiaTheme="minorHAnsi" w:hAnsiTheme="minorHAnsi" w:cstheme="minorBidi"/>
          <w:b/>
          <w:bCs/>
          <w:kern w:val="2"/>
          <w:sz w:val="22"/>
          <w:szCs w:val="22"/>
          <w:u w:val="single"/>
          <w:lang w:eastAsia="en-US"/>
          <w14:ligatures w14:val="standardContextual"/>
        </w:rPr>
        <w:t>NOUVELLE SIGNALETIQUE TOURISTIQUE PROCHAINEMENT IMPLANTEE SUR LE TERRITOIRE</w:t>
      </w:r>
    </w:p>
    <w:p w14:paraId="3C3AB212" w14:textId="060D6BFA" w:rsidR="002B2174" w:rsidRPr="00FD5D32" w:rsidRDefault="002B2174" w:rsidP="00263F89">
      <w:pPr>
        <w:pStyle w:val="Paragraphedeliste"/>
        <w:spacing w:before="100" w:beforeAutospacing="1" w:after="100" w:afterAutospacing="1"/>
        <w:ind w:left="-434"/>
        <w:rPr>
          <w:sz w:val="24"/>
          <w:szCs w:val="24"/>
          <w:lang w:eastAsia="fr-FR"/>
        </w:rPr>
      </w:pPr>
      <w:r w:rsidRPr="00FD5D32">
        <w:rPr>
          <w:sz w:val="24"/>
          <w:szCs w:val="24"/>
          <w:lang w:eastAsia="fr-FR"/>
        </w:rPr>
        <w:t xml:space="preserve">Dans le cadre de sa compétence « Tourisme », le </w:t>
      </w:r>
      <w:r w:rsidRPr="00FD5D32">
        <w:rPr>
          <w:bCs/>
          <w:sz w:val="24"/>
          <w:szCs w:val="24"/>
          <w:lang w:eastAsia="fr-FR"/>
        </w:rPr>
        <w:t>Syndicat Mixte pour l’Aménagement et le Développement des Combrailles (SMADC)</w:t>
      </w:r>
      <w:r w:rsidRPr="00FD5D32">
        <w:rPr>
          <w:sz w:val="24"/>
          <w:szCs w:val="24"/>
          <w:lang w:eastAsia="fr-FR"/>
        </w:rPr>
        <w:t xml:space="preserve"> a mené une étude approfondie de la signalétique touristique dans les </w:t>
      </w:r>
      <w:r w:rsidRPr="00FD5D32">
        <w:rPr>
          <w:bCs/>
          <w:sz w:val="24"/>
          <w:szCs w:val="24"/>
          <w:lang w:eastAsia="fr-FR"/>
        </w:rPr>
        <w:t>99 communes des Combrailles</w:t>
      </w:r>
      <w:r w:rsidRPr="00FD5D32">
        <w:rPr>
          <w:sz w:val="24"/>
          <w:szCs w:val="24"/>
          <w:lang w:eastAsia="fr-FR"/>
        </w:rPr>
        <w:t xml:space="preserve">, dont fait partie la Communauté de communes </w:t>
      </w:r>
      <w:r w:rsidRPr="00FD5D32">
        <w:rPr>
          <w:bCs/>
          <w:sz w:val="24"/>
          <w:szCs w:val="24"/>
          <w:lang w:eastAsia="fr-FR"/>
        </w:rPr>
        <w:t>Combrailles, Sioule et Morge</w:t>
      </w:r>
      <w:r w:rsidRPr="00FD5D32">
        <w:rPr>
          <w:sz w:val="24"/>
          <w:szCs w:val="24"/>
          <w:lang w:eastAsia="fr-FR"/>
        </w:rPr>
        <w:t>.</w:t>
      </w:r>
      <w:r w:rsidR="00263F89">
        <w:rPr>
          <w:sz w:val="24"/>
          <w:szCs w:val="24"/>
          <w:lang w:eastAsia="fr-FR"/>
        </w:rPr>
        <w:t xml:space="preserve"> Il en résulte que</w:t>
      </w:r>
      <w:r w:rsidRPr="00FD5D32">
        <w:rPr>
          <w:sz w:val="24"/>
          <w:szCs w:val="24"/>
          <w:lang w:eastAsia="fr-FR"/>
        </w:rPr>
        <w:t xml:space="preserve"> </w:t>
      </w:r>
      <w:r w:rsidRPr="00FD5D32">
        <w:rPr>
          <w:bCs/>
          <w:sz w:val="24"/>
          <w:szCs w:val="24"/>
          <w:lang w:eastAsia="fr-FR"/>
        </w:rPr>
        <w:t>53 % des panneaux</w:t>
      </w:r>
      <w:r w:rsidRPr="00FD5D32">
        <w:rPr>
          <w:sz w:val="24"/>
          <w:szCs w:val="24"/>
          <w:lang w:eastAsia="fr-FR"/>
        </w:rPr>
        <w:t xml:space="preserve"> recensés présentent un état moyen, nécessitant un </w:t>
      </w:r>
      <w:r w:rsidRPr="00FD5D32">
        <w:rPr>
          <w:bCs/>
          <w:sz w:val="24"/>
          <w:szCs w:val="24"/>
          <w:lang w:eastAsia="fr-FR"/>
        </w:rPr>
        <w:t>remplacement ou une suppression</w:t>
      </w:r>
      <w:r w:rsidRPr="00FD5D32">
        <w:rPr>
          <w:sz w:val="24"/>
          <w:szCs w:val="24"/>
          <w:lang w:eastAsia="fr-FR"/>
        </w:rPr>
        <w:t>.</w:t>
      </w:r>
      <w:r w:rsidR="00263F89">
        <w:rPr>
          <w:sz w:val="24"/>
          <w:szCs w:val="24"/>
          <w:lang w:eastAsia="fr-FR"/>
        </w:rPr>
        <w:t xml:space="preserve"> </w:t>
      </w:r>
    </w:p>
    <w:p w14:paraId="32CE2A04" w14:textId="77777777" w:rsidR="002B2174" w:rsidRPr="00FD5D32" w:rsidRDefault="002B2174" w:rsidP="002B2174">
      <w:pPr>
        <w:pStyle w:val="Paragraphedeliste"/>
        <w:ind w:left="-434"/>
        <w:rPr>
          <w:sz w:val="24"/>
          <w:szCs w:val="24"/>
          <w:lang w:eastAsia="fr-FR"/>
        </w:rPr>
      </w:pPr>
      <w:r w:rsidRPr="00FD5D32">
        <w:rPr>
          <w:b/>
          <w:sz w:val="24"/>
          <w:szCs w:val="24"/>
          <w:u w:val="single"/>
          <w:lang w:eastAsia="fr-FR"/>
        </w:rPr>
        <w:t>Objectifs</w:t>
      </w:r>
      <w:r w:rsidRPr="00FD5D32">
        <w:rPr>
          <w:b/>
          <w:sz w:val="24"/>
          <w:szCs w:val="24"/>
          <w:lang w:eastAsia="fr-FR"/>
        </w:rPr>
        <w:t xml:space="preserve"> </w:t>
      </w:r>
      <w:r w:rsidRPr="00FD5D32">
        <w:rPr>
          <w:sz w:val="24"/>
          <w:szCs w:val="24"/>
          <w:lang w:eastAsia="fr-FR"/>
        </w:rPr>
        <w:t xml:space="preserve">: </w:t>
      </w:r>
      <w:r w:rsidRPr="00FD5D32">
        <w:rPr>
          <w:bCs/>
          <w:sz w:val="24"/>
          <w:szCs w:val="24"/>
          <w:lang w:eastAsia="fr-FR"/>
        </w:rPr>
        <w:t>Harmoniser et moderniser la signalétique touristique, a</w:t>
      </w:r>
      <w:r w:rsidRPr="00FD5D32">
        <w:rPr>
          <w:sz w:val="24"/>
          <w:szCs w:val="24"/>
          <w:lang w:eastAsia="fr-FR"/>
        </w:rPr>
        <w:t xml:space="preserve">méliorer l’image et l’attractivité du territoire, faciliter la navigation des visiteurs, pour une </w:t>
      </w:r>
      <w:r w:rsidRPr="00FD5D32">
        <w:rPr>
          <w:bCs/>
          <w:sz w:val="24"/>
          <w:szCs w:val="24"/>
          <w:lang w:eastAsia="fr-FR"/>
        </w:rPr>
        <w:t>meilleure expérience client</w:t>
      </w:r>
      <w:r w:rsidRPr="00FD5D32">
        <w:rPr>
          <w:sz w:val="24"/>
          <w:szCs w:val="24"/>
          <w:lang w:eastAsia="fr-FR"/>
        </w:rPr>
        <w:t>.</w:t>
      </w:r>
    </w:p>
    <w:p w14:paraId="2A2EAE40" w14:textId="33CEA2F9" w:rsidR="002B2174" w:rsidRPr="00FD5D32" w:rsidRDefault="002B2174" w:rsidP="002B2174">
      <w:pPr>
        <w:pStyle w:val="Paragraphedeliste"/>
        <w:ind w:left="-434"/>
        <w:outlineLvl w:val="3"/>
        <w:rPr>
          <w:b/>
          <w:bCs/>
          <w:sz w:val="24"/>
          <w:szCs w:val="24"/>
          <w:u w:val="single"/>
          <w:lang w:eastAsia="fr-FR"/>
        </w:rPr>
      </w:pPr>
      <w:r w:rsidRPr="00FD5D32">
        <w:rPr>
          <w:b/>
          <w:bCs/>
          <w:sz w:val="24"/>
          <w:szCs w:val="24"/>
          <w:u w:val="single"/>
          <w:lang w:eastAsia="fr-FR"/>
        </w:rPr>
        <w:t>Vers une signalétique harmonisée</w:t>
      </w:r>
      <w:r w:rsidR="000A1563">
        <w:rPr>
          <w:b/>
          <w:bCs/>
          <w:sz w:val="24"/>
          <w:szCs w:val="24"/>
          <w:u w:val="single"/>
          <w:lang w:eastAsia="fr-FR"/>
        </w:rPr>
        <w:t xml:space="preserve"> en et hors agglomération</w:t>
      </w:r>
    </w:p>
    <w:p w14:paraId="5BDF9C13" w14:textId="77777777" w:rsidR="002B2174" w:rsidRPr="00FD5D32" w:rsidRDefault="002B2174" w:rsidP="002B2174">
      <w:pPr>
        <w:pStyle w:val="Paragraphedeliste"/>
        <w:ind w:left="-434"/>
        <w:rPr>
          <w:sz w:val="24"/>
          <w:szCs w:val="24"/>
          <w:lang w:eastAsia="fr-FR"/>
        </w:rPr>
      </w:pPr>
      <w:r w:rsidRPr="00FD5D32">
        <w:rPr>
          <w:sz w:val="24"/>
          <w:szCs w:val="24"/>
          <w:lang w:eastAsia="fr-FR"/>
        </w:rPr>
        <w:t xml:space="preserve">Une </w:t>
      </w:r>
      <w:r w:rsidRPr="00FD5D32">
        <w:rPr>
          <w:bCs/>
          <w:sz w:val="24"/>
          <w:szCs w:val="24"/>
          <w:lang w:eastAsia="fr-FR"/>
        </w:rPr>
        <w:t>charte de signalétique touristique</w:t>
      </w:r>
      <w:r w:rsidRPr="00FD5D32">
        <w:rPr>
          <w:sz w:val="24"/>
          <w:szCs w:val="24"/>
          <w:lang w:eastAsia="fr-FR"/>
        </w:rPr>
        <w:t xml:space="preserve"> a été réalisée par les cabinets </w:t>
      </w:r>
      <w:r w:rsidRPr="00FD5D32">
        <w:rPr>
          <w:bCs/>
          <w:sz w:val="24"/>
          <w:szCs w:val="24"/>
          <w:lang w:eastAsia="fr-FR"/>
        </w:rPr>
        <w:t>Alliances Consultant</w:t>
      </w:r>
      <w:r w:rsidRPr="00FD5D32">
        <w:rPr>
          <w:sz w:val="24"/>
          <w:szCs w:val="24"/>
          <w:lang w:eastAsia="fr-FR"/>
        </w:rPr>
        <w:t xml:space="preserve"> et </w:t>
      </w:r>
      <w:r w:rsidRPr="00FD5D32">
        <w:rPr>
          <w:bCs/>
          <w:sz w:val="24"/>
          <w:szCs w:val="24"/>
          <w:lang w:eastAsia="fr-FR"/>
        </w:rPr>
        <w:t>Jérôme Moulin Consultant</w:t>
      </w:r>
      <w:r w:rsidRPr="00FD5D32">
        <w:rPr>
          <w:sz w:val="24"/>
          <w:szCs w:val="24"/>
          <w:lang w:eastAsia="fr-FR"/>
        </w:rPr>
        <w:t xml:space="preserve">. Cette charte définit des panneaux plus lisibles et en bon état, mais aussi une identité </w:t>
      </w:r>
      <w:r w:rsidRPr="00FD5D32">
        <w:rPr>
          <w:sz w:val="24"/>
          <w:szCs w:val="24"/>
          <w:lang w:eastAsia="fr-FR"/>
        </w:rPr>
        <w:lastRenderedPageBreak/>
        <w:t xml:space="preserve">visuelle commune sous la marque </w:t>
      </w:r>
      <w:r w:rsidRPr="00FD5D32">
        <w:rPr>
          <w:bCs/>
          <w:sz w:val="24"/>
          <w:szCs w:val="24"/>
          <w:lang w:eastAsia="fr-FR"/>
        </w:rPr>
        <w:t>« Combrailles Auvergne »</w:t>
      </w:r>
      <w:r w:rsidRPr="00FD5D32">
        <w:rPr>
          <w:sz w:val="24"/>
          <w:szCs w:val="24"/>
          <w:lang w:eastAsia="fr-FR"/>
        </w:rPr>
        <w:t xml:space="preserve">. La charte a été approuvée lors de l’Assemblée Générale du SMADC en date du </w:t>
      </w:r>
      <w:r w:rsidRPr="00FD5D32">
        <w:rPr>
          <w:bCs/>
          <w:sz w:val="24"/>
          <w:szCs w:val="24"/>
          <w:lang w:eastAsia="fr-FR"/>
        </w:rPr>
        <w:t>30 octobre 2024</w:t>
      </w:r>
      <w:r w:rsidRPr="00FD5D32">
        <w:rPr>
          <w:sz w:val="24"/>
          <w:szCs w:val="24"/>
          <w:lang w:eastAsia="fr-FR"/>
        </w:rPr>
        <w:t>.</w:t>
      </w:r>
    </w:p>
    <w:p w14:paraId="2C73620A" w14:textId="77777777" w:rsidR="002B2174" w:rsidRPr="00FD5D32" w:rsidRDefault="002B2174" w:rsidP="002B2174">
      <w:pPr>
        <w:pStyle w:val="Paragraphedeliste"/>
        <w:spacing w:before="100" w:beforeAutospacing="1" w:after="100" w:afterAutospacing="1"/>
        <w:ind w:left="-434"/>
        <w:rPr>
          <w:sz w:val="24"/>
          <w:szCs w:val="24"/>
          <w:lang w:eastAsia="fr-FR"/>
        </w:rPr>
      </w:pPr>
      <w:r w:rsidRPr="00FD5D32">
        <w:rPr>
          <w:sz w:val="24"/>
          <w:szCs w:val="24"/>
          <w:lang w:eastAsia="fr-FR"/>
        </w:rPr>
        <w:t>Toutes les communes recevront un guide pratique regroupant le cadre réglementaire, les résultats du diagnostic, les détails de la nouvelle charte signalétique.</w:t>
      </w:r>
    </w:p>
    <w:p w14:paraId="6184EB01" w14:textId="7CA33765" w:rsidR="002B2174" w:rsidRPr="00FD5D32" w:rsidRDefault="002B2174" w:rsidP="002B2174">
      <w:pPr>
        <w:pStyle w:val="Paragraphedeliste"/>
        <w:ind w:left="-434"/>
        <w:outlineLvl w:val="3"/>
        <w:rPr>
          <w:sz w:val="24"/>
          <w:szCs w:val="24"/>
          <w:lang w:eastAsia="fr-FR"/>
        </w:rPr>
      </w:pPr>
      <w:r w:rsidRPr="00FD5D32">
        <w:rPr>
          <w:sz w:val="24"/>
          <w:szCs w:val="24"/>
          <w:lang w:eastAsia="fr-FR"/>
        </w:rPr>
        <w:t xml:space="preserve">La </w:t>
      </w:r>
      <w:r w:rsidRPr="00FD5D32">
        <w:rPr>
          <w:bCs/>
          <w:sz w:val="24"/>
          <w:szCs w:val="24"/>
          <w:lang w:eastAsia="fr-FR"/>
        </w:rPr>
        <w:t>Commune de Saint-Georges-de-Mons</w:t>
      </w:r>
      <w:r w:rsidRPr="00FD5D32">
        <w:rPr>
          <w:sz w:val="24"/>
          <w:szCs w:val="24"/>
          <w:lang w:eastAsia="fr-FR"/>
        </w:rPr>
        <w:t xml:space="preserve"> a été désignée comme commune pilote. L’i</w:t>
      </w:r>
      <w:r w:rsidRPr="00FD5D32">
        <w:rPr>
          <w:bCs/>
          <w:sz w:val="24"/>
          <w:szCs w:val="24"/>
          <w:lang w:eastAsia="fr-FR"/>
        </w:rPr>
        <w:t>nstallation des nouveaux panneaux</w:t>
      </w:r>
      <w:r w:rsidRPr="00FD5D32">
        <w:rPr>
          <w:sz w:val="24"/>
          <w:szCs w:val="24"/>
          <w:lang w:eastAsia="fr-FR"/>
        </w:rPr>
        <w:t xml:space="preserve"> est prévue pour le début de l’année </w:t>
      </w:r>
      <w:r w:rsidRPr="00FD5D32">
        <w:rPr>
          <w:bCs/>
          <w:sz w:val="24"/>
          <w:szCs w:val="24"/>
          <w:lang w:eastAsia="fr-FR"/>
        </w:rPr>
        <w:t>2025</w:t>
      </w:r>
      <w:r w:rsidRPr="00FD5D32">
        <w:rPr>
          <w:sz w:val="24"/>
          <w:szCs w:val="24"/>
          <w:lang w:eastAsia="fr-FR"/>
        </w:rPr>
        <w:t>.</w:t>
      </w:r>
    </w:p>
    <w:p w14:paraId="4338693E" w14:textId="77777777" w:rsidR="002B2174" w:rsidRPr="00FD5D32" w:rsidRDefault="002B2174" w:rsidP="002B2174">
      <w:pPr>
        <w:pStyle w:val="Paragraphedeliste"/>
        <w:ind w:left="-434"/>
        <w:rPr>
          <w:sz w:val="24"/>
          <w:szCs w:val="24"/>
          <w:lang w:eastAsia="fr-FR"/>
        </w:rPr>
      </w:pPr>
      <w:r w:rsidRPr="00FD5D32">
        <w:rPr>
          <w:sz w:val="24"/>
          <w:szCs w:val="24"/>
          <w:lang w:eastAsia="fr-FR"/>
        </w:rPr>
        <w:t xml:space="preserve">Ce projet de modernisation de la signalétique touristique contribuera à renforcer l’identité du territoire et à offrir un accueil plus qualitatif aux visiteurs, tout en valorisant la marque « </w:t>
      </w:r>
      <w:r w:rsidRPr="00FD5D32">
        <w:rPr>
          <w:bCs/>
          <w:sz w:val="24"/>
          <w:szCs w:val="24"/>
          <w:lang w:eastAsia="fr-FR"/>
        </w:rPr>
        <w:t>Combrailles Auvergne</w:t>
      </w:r>
      <w:r w:rsidRPr="00FD5D32">
        <w:rPr>
          <w:sz w:val="24"/>
          <w:szCs w:val="24"/>
          <w:lang w:eastAsia="fr-FR"/>
        </w:rPr>
        <w:t xml:space="preserve"> ».</w:t>
      </w:r>
    </w:p>
    <w:p w14:paraId="07C742EF" w14:textId="25B896A7" w:rsidR="002B2174" w:rsidRDefault="002B2174" w:rsidP="002B2174">
      <w:pPr>
        <w:pStyle w:val="Paragraphedeliste"/>
        <w:ind w:left="-434" w:right="57"/>
        <w:rPr>
          <w:rFonts w:ascii="Arial" w:hAnsi="Arial" w:cs="Arial"/>
          <w:b/>
          <w:sz w:val="24"/>
          <w:szCs w:val="24"/>
          <w:u w:val="single"/>
          <w:lang w:eastAsia="fr-FR"/>
        </w:rPr>
      </w:pPr>
    </w:p>
    <w:p w14:paraId="35783E5D" w14:textId="15434415" w:rsidR="0067090A" w:rsidRDefault="0067090A" w:rsidP="002B2174">
      <w:pPr>
        <w:pStyle w:val="Paragraphedeliste"/>
        <w:ind w:left="-434" w:right="57"/>
        <w:rPr>
          <w:rFonts w:ascii="Arial" w:hAnsi="Arial" w:cs="Arial"/>
          <w:sz w:val="24"/>
          <w:szCs w:val="24"/>
          <w:lang w:eastAsia="fr-FR"/>
        </w:rPr>
      </w:pPr>
      <w:r w:rsidRPr="0067090A">
        <w:rPr>
          <w:rFonts w:ascii="Arial" w:hAnsi="Arial" w:cs="Arial"/>
          <w:sz w:val="24"/>
          <w:szCs w:val="24"/>
          <w:lang w:eastAsia="fr-FR"/>
        </w:rPr>
        <w:t>La révision du SCOT a commencé pour être adopt</w:t>
      </w:r>
      <w:r>
        <w:rPr>
          <w:rFonts w:ascii="Arial" w:hAnsi="Arial" w:cs="Arial"/>
          <w:sz w:val="24"/>
          <w:szCs w:val="24"/>
          <w:lang w:eastAsia="fr-FR"/>
        </w:rPr>
        <w:t>er</w:t>
      </w:r>
      <w:r w:rsidRPr="0067090A">
        <w:rPr>
          <w:rFonts w:ascii="Arial" w:hAnsi="Arial" w:cs="Arial"/>
          <w:sz w:val="24"/>
          <w:szCs w:val="24"/>
          <w:lang w:eastAsia="fr-FR"/>
        </w:rPr>
        <w:t xml:space="preserve"> en 2027.</w:t>
      </w:r>
    </w:p>
    <w:p w14:paraId="509784A3" w14:textId="77777777" w:rsidR="0067090A" w:rsidRPr="0067090A" w:rsidRDefault="0067090A" w:rsidP="002B2174">
      <w:pPr>
        <w:pStyle w:val="Paragraphedeliste"/>
        <w:ind w:left="-434" w:right="57"/>
        <w:rPr>
          <w:rFonts w:ascii="Arial" w:hAnsi="Arial" w:cs="Arial"/>
          <w:sz w:val="24"/>
          <w:szCs w:val="24"/>
          <w:lang w:eastAsia="fr-FR"/>
        </w:rPr>
      </w:pPr>
    </w:p>
    <w:p w14:paraId="73E426A7" w14:textId="4960C58C" w:rsidR="00235A49" w:rsidRDefault="00235A49" w:rsidP="00F947C7">
      <w:pPr>
        <w:pStyle w:val="Paragraphedeliste"/>
        <w:numPr>
          <w:ilvl w:val="0"/>
          <w:numId w:val="15"/>
        </w:numPr>
        <w:ind w:right="57"/>
        <w:rPr>
          <w:rFonts w:ascii="Arial" w:hAnsi="Arial" w:cs="Arial"/>
          <w:lang w:eastAsia="fr-FR"/>
        </w:rPr>
      </w:pPr>
      <w:r>
        <w:rPr>
          <w:rFonts w:ascii="Arial" w:hAnsi="Arial" w:cs="Arial"/>
          <w:b/>
          <w:u w:val="single"/>
          <w:lang w:eastAsia="fr-FR"/>
        </w:rPr>
        <w:t>ETABLISSEMENT PUBLIC FONCIER – SMAF</w:t>
      </w:r>
      <w:r w:rsidR="00F33F42">
        <w:rPr>
          <w:rFonts w:ascii="Arial" w:hAnsi="Arial" w:cs="Arial"/>
          <w:b/>
          <w:u w:val="single"/>
          <w:lang w:eastAsia="fr-FR"/>
        </w:rPr>
        <w:t> </w:t>
      </w:r>
      <w:r w:rsidR="00F33F42" w:rsidRPr="00F33F42">
        <w:rPr>
          <w:rFonts w:ascii="Arial" w:hAnsi="Arial" w:cs="Arial"/>
          <w:lang w:eastAsia="fr-FR"/>
        </w:rPr>
        <w:t>: RAS</w:t>
      </w:r>
    </w:p>
    <w:p w14:paraId="20875750" w14:textId="77777777" w:rsidR="00D274F2" w:rsidRPr="00F33F42" w:rsidRDefault="00D274F2" w:rsidP="00D274F2">
      <w:pPr>
        <w:pStyle w:val="Paragraphedeliste"/>
        <w:ind w:left="-434" w:right="57"/>
        <w:rPr>
          <w:rFonts w:ascii="Arial" w:hAnsi="Arial" w:cs="Arial"/>
          <w:lang w:eastAsia="fr-FR"/>
        </w:rPr>
      </w:pPr>
    </w:p>
    <w:p w14:paraId="6B060A5B" w14:textId="77777777" w:rsidR="00FD5D32" w:rsidRDefault="00235A49" w:rsidP="00F947C7">
      <w:pPr>
        <w:pStyle w:val="Paragraphedeliste"/>
        <w:numPr>
          <w:ilvl w:val="0"/>
          <w:numId w:val="15"/>
        </w:numPr>
        <w:ind w:right="57"/>
        <w:rPr>
          <w:rFonts w:ascii="Arial" w:hAnsi="Arial" w:cs="Arial"/>
          <w:b/>
          <w:u w:val="single"/>
          <w:lang w:eastAsia="fr-FR"/>
        </w:rPr>
      </w:pPr>
      <w:r>
        <w:rPr>
          <w:rFonts w:ascii="Arial" w:hAnsi="Arial" w:cs="Arial"/>
          <w:b/>
          <w:u w:val="single"/>
          <w:lang w:eastAsia="fr-FR"/>
        </w:rPr>
        <w:t>TERRITOIRE ENERGIE PUY-DE-DOME</w:t>
      </w:r>
    </w:p>
    <w:p w14:paraId="61C83F57" w14:textId="77777777" w:rsidR="00FD5D32" w:rsidRPr="00FD5D32" w:rsidRDefault="00FD5D32" w:rsidP="00FD5D32">
      <w:pPr>
        <w:pStyle w:val="Paragraphedeliste"/>
        <w:rPr>
          <w:b/>
          <w:bCs/>
          <w:lang w:eastAsia="fr-FR"/>
        </w:rPr>
      </w:pPr>
    </w:p>
    <w:p w14:paraId="161624F0" w14:textId="509F6BC5" w:rsidR="00FF7818" w:rsidRPr="00FD5D32" w:rsidRDefault="00FF7818" w:rsidP="00FD5D32">
      <w:pPr>
        <w:pStyle w:val="Paragraphedeliste"/>
        <w:ind w:left="-434" w:right="57"/>
        <w:rPr>
          <w:rFonts w:ascii="Arial" w:hAnsi="Arial" w:cs="Arial"/>
          <w:b/>
          <w:sz w:val="22"/>
          <w:szCs w:val="22"/>
          <w:u w:val="single"/>
          <w:lang w:eastAsia="fr-FR"/>
        </w:rPr>
      </w:pPr>
      <w:r w:rsidRPr="000D2874">
        <w:rPr>
          <w:bCs/>
          <w:sz w:val="22"/>
          <w:szCs w:val="22"/>
          <w:lang w:eastAsia="fr-FR"/>
        </w:rPr>
        <w:t>M</w:t>
      </w:r>
      <w:r w:rsidR="000D2874">
        <w:rPr>
          <w:bCs/>
          <w:sz w:val="22"/>
          <w:szCs w:val="22"/>
          <w:lang w:eastAsia="fr-FR"/>
        </w:rPr>
        <w:t>r</w:t>
      </w:r>
      <w:r w:rsidRPr="000D2874">
        <w:rPr>
          <w:bCs/>
          <w:sz w:val="22"/>
          <w:szCs w:val="22"/>
          <w:lang w:eastAsia="fr-FR"/>
        </w:rPr>
        <w:t xml:space="preserve"> RAYNAUD</w:t>
      </w:r>
      <w:r w:rsidRPr="00FD5D32">
        <w:rPr>
          <w:sz w:val="22"/>
          <w:szCs w:val="22"/>
          <w:lang w:eastAsia="fr-FR"/>
        </w:rPr>
        <w:t xml:space="preserve"> a présenté trois projets soumis au Territoire d'Énergie, concernant l’amélioration des infrastructures d’éclairage et électriques de la commune.</w:t>
      </w:r>
    </w:p>
    <w:p w14:paraId="40543073" w14:textId="77777777" w:rsidR="00FF7818" w:rsidRPr="00FF7818" w:rsidRDefault="00FF7818" w:rsidP="00FD5D32">
      <w:pPr>
        <w:suppressAutoHyphens w:val="0"/>
        <w:spacing w:before="100" w:beforeAutospacing="1" w:after="100" w:afterAutospacing="1"/>
        <w:outlineLvl w:val="3"/>
        <w:rPr>
          <w:b/>
          <w:bCs/>
          <w:sz w:val="22"/>
          <w:szCs w:val="22"/>
          <w:lang w:eastAsia="fr-FR"/>
        </w:rPr>
      </w:pPr>
      <w:r w:rsidRPr="00FF7818">
        <w:rPr>
          <w:b/>
          <w:bCs/>
          <w:sz w:val="22"/>
          <w:szCs w:val="22"/>
          <w:lang w:eastAsia="fr-FR"/>
        </w:rPr>
        <w:t xml:space="preserve">1. </w:t>
      </w:r>
      <w:r w:rsidRPr="00FF7818">
        <w:rPr>
          <w:b/>
          <w:bCs/>
          <w:sz w:val="22"/>
          <w:szCs w:val="22"/>
          <w:u w:val="single"/>
          <w:lang w:eastAsia="fr-FR"/>
        </w:rPr>
        <w:t>Remplacement des luminaires aux Cités, Plein Sud et Place de Villeréal</w:t>
      </w:r>
    </w:p>
    <w:p w14:paraId="78D3956C" w14:textId="77777777" w:rsidR="00FF7818" w:rsidRPr="00FF7818" w:rsidRDefault="00FF7818" w:rsidP="006C5051">
      <w:pPr>
        <w:suppressAutoHyphens w:val="0"/>
        <w:rPr>
          <w:sz w:val="22"/>
          <w:szCs w:val="22"/>
          <w:lang w:eastAsia="fr-FR"/>
        </w:rPr>
      </w:pPr>
      <w:r w:rsidRPr="00FF7818">
        <w:rPr>
          <w:b/>
          <w:bCs/>
          <w:sz w:val="22"/>
          <w:szCs w:val="22"/>
          <w:lang w:eastAsia="fr-FR"/>
        </w:rPr>
        <w:t>Nombre de luminaires concernés</w:t>
      </w:r>
      <w:r w:rsidRPr="00FF7818">
        <w:rPr>
          <w:sz w:val="22"/>
          <w:szCs w:val="22"/>
          <w:lang w:eastAsia="fr-FR"/>
        </w:rPr>
        <w:t xml:space="preserve"> : 69.</w:t>
      </w:r>
    </w:p>
    <w:p w14:paraId="681854C8" w14:textId="77777777" w:rsidR="00FF7818" w:rsidRPr="00FF7818" w:rsidRDefault="00FF7818" w:rsidP="006C5051">
      <w:pPr>
        <w:suppressAutoHyphens w:val="0"/>
        <w:rPr>
          <w:sz w:val="22"/>
          <w:szCs w:val="22"/>
          <w:lang w:eastAsia="fr-FR"/>
        </w:rPr>
      </w:pPr>
      <w:r w:rsidRPr="00FF7818">
        <w:rPr>
          <w:b/>
          <w:bCs/>
          <w:sz w:val="22"/>
          <w:szCs w:val="22"/>
          <w:lang w:eastAsia="fr-FR"/>
        </w:rPr>
        <w:t>Montant total des travaux</w:t>
      </w:r>
      <w:r w:rsidRPr="00FF7818">
        <w:rPr>
          <w:sz w:val="22"/>
          <w:szCs w:val="22"/>
          <w:lang w:eastAsia="fr-FR"/>
        </w:rPr>
        <w:t xml:space="preserve"> : </w:t>
      </w:r>
      <w:r w:rsidRPr="00FF7818">
        <w:rPr>
          <w:b/>
          <w:bCs/>
          <w:sz w:val="22"/>
          <w:szCs w:val="22"/>
          <w:lang w:eastAsia="fr-FR"/>
        </w:rPr>
        <w:t>55 000 € HT</w:t>
      </w:r>
      <w:r w:rsidRPr="00FF7818">
        <w:rPr>
          <w:sz w:val="22"/>
          <w:szCs w:val="22"/>
          <w:lang w:eastAsia="fr-FR"/>
        </w:rPr>
        <w:t>.</w:t>
      </w:r>
    </w:p>
    <w:p w14:paraId="087962F0" w14:textId="77777777" w:rsidR="00FF7818" w:rsidRPr="00FF7818" w:rsidRDefault="00FF7818" w:rsidP="006C5051">
      <w:pPr>
        <w:suppressAutoHyphens w:val="0"/>
        <w:rPr>
          <w:sz w:val="22"/>
          <w:szCs w:val="22"/>
          <w:lang w:eastAsia="fr-FR"/>
        </w:rPr>
      </w:pPr>
      <w:r w:rsidRPr="00FF7818">
        <w:rPr>
          <w:b/>
          <w:bCs/>
          <w:sz w:val="22"/>
          <w:szCs w:val="22"/>
          <w:lang w:eastAsia="fr-FR"/>
        </w:rPr>
        <w:t>Participation communale</w:t>
      </w:r>
      <w:r w:rsidRPr="00FF7818">
        <w:rPr>
          <w:sz w:val="22"/>
          <w:szCs w:val="22"/>
          <w:lang w:eastAsia="fr-FR"/>
        </w:rPr>
        <w:t xml:space="preserve"> : </w:t>
      </w:r>
      <w:r w:rsidRPr="00FF7818">
        <w:rPr>
          <w:b/>
          <w:bCs/>
          <w:sz w:val="22"/>
          <w:szCs w:val="22"/>
          <w:lang w:eastAsia="fr-FR"/>
        </w:rPr>
        <w:t>23 391 €</w:t>
      </w:r>
      <w:r w:rsidRPr="00FF7818">
        <w:rPr>
          <w:sz w:val="22"/>
          <w:szCs w:val="22"/>
          <w:lang w:eastAsia="fr-FR"/>
        </w:rPr>
        <w:t>, soit 50 % des coûts après subventions.</w:t>
      </w:r>
    </w:p>
    <w:p w14:paraId="33D54257" w14:textId="77777777" w:rsidR="00FF7818" w:rsidRPr="00FF7818" w:rsidRDefault="00FF7818" w:rsidP="006C5051">
      <w:pPr>
        <w:suppressAutoHyphens w:val="0"/>
        <w:rPr>
          <w:sz w:val="22"/>
          <w:szCs w:val="22"/>
          <w:lang w:eastAsia="fr-FR"/>
        </w:rPr>
      </w:pPr>
      <w:r w:rsidRPr="00FF7818">
        <w:rPr>
          <w:b/>
          <w:bCs/>
          <w:sz w:val="22"/>
          <w:szCs w:val="22"/>
          <w:lang w:eastAsia="fr-FR"/>
        </w:rPr>
        <w:t>Calendrier des travaux</w:t>
      </w:r>
      <w:r w:rsidRPr="00FF7818">
        <w:rPr>
          <w:sz w:val="22"/>
          <w:szCs w:val="22"/>
          <w:lang w:eastAsia="fr-FR"/>
        </w:rPr>
        <w:t xml:space="preserve"> : </w:t>
      </w:r>
      <w:r w:rsidRPr="00FF7818">
        <w:rPr>
          <w:b/>
          <w:bCs/>
          <w:sz w:val="22"/>
          <w:szCs w:val="22"/>
          <w:lang w:eastAsia="fr-FR"/>
        </w:rPr>
        <w:t>1er semestre 2025</w:t>
      </w:r>
      <w:r w:rsidRPr="00FF7818">
        <w:rPr>
          <w:sz w:val="22"/>
          <w:szCs w:val="22"/>
          <w:lang w:eastAsia="fr-FR"/>
        </w:rPr>
        <w:t>.</w:t>
      </w:r>
    </w:p>
    <w:p w14:paraId="2E4825BE" w14:textId="77777777" w:rsidR="00FF7818" w:rsidRPr="00FF7818" w:rsidRDefault="00FF7818" w:rsidP="00FD5D32">
      <w:pPr>
        <w:suppressAutoHyphens w:val="0"/>
        <w:spacing w:before="100" w:beforeAutospacing="1" w:after="100" w:afterAutospacing="1"/>
        <w:outlineLvl w:val="3"/>
        <w:rPr>
          <w:b/>
          <w:bCs/>
          <w:sz w:val="22"/>
          <w:szCs w:val="22"/>
          <w:lang w:eastAsia="fr-FR"/>
        </w:rPr>
      </w:pPr>
      <w:r w:rsidRPr="00FF7818">
        <w:rPr>
          <w:b/>
          <w:bCs/>
          <w:sz w:val="22"/>
          <w:szCs w:val="22"/>
          <w:lang w:eastAsia="fr-FR"/>
        </w:rPr>
        <w:t xml:space="preserve">2. </w:t>
      </w:r>
      <w:r w:rsidRPr="00FF7818">
        <w:rPr>
          <w:b/>
          <w:bCs/>
          <w:sz w:val="22"/>
          <w:szCs w:val="22"/>
          <w:u w:val="single"/>
          <w:lang w:eastAsia="fr-FR"/>
        </w:rPr>
        <w:t>Mise à niveau des feux tricolores</w:t>
      </w:r>
    </w:p>
    <w:p w14:paraId="20DCACA3" w14:textId="77777777" w:rsidR="00FF7818" w:rsidRPr="00FF7818" w:rsidRDefault="00FF7818" w:rsidP="000D2874">
      <w:pPr>
        <w:suppressAutoHyphens w:val="0"/>
        <w:rPr>
          <w:sz w:val="22"/>
          <w:szCs w:val="22"/>
          <w:lang w:eastAsia="fr-FR"/>
        </w:rPr>
      </w:pPr>
      <w:r w:rsidRPr="00FF7818">
        <w:rPr>
          <w:b/>
          <w:bCs/>
          <w:sz w:val="22"/>
          <w:szCs w:val="22"/>
          <w:lang w:eastAsia="fr-FR"/>
        </w:rPr>
        <w:t>Montant total des travaux</w:t>
      </w:r>
      <w:r w:rsidRPr="00FF7818">
        <w:rPr>
          <w:sz w:val="22"/>
          <w:szCs w:val="22"/>
          <w:lang w:eastAsia="fr-FR"/>
        </w:rPr>
        <w:t xml:space="preserve"> : </w:t>
      </w:r>
      <w:r w:rsidRPr="00FF7818">
        <w:rPr>
          <w:b/>
          <w:bCs/>
          <w:sz w:val="22"/>
          <w:szCs w:val="22"/>
          <w:lang w:eastAsia="fr-FR"/>
        </w:rPr>
        <w:t>34 000 € HT</w:t>
      </w:r>
      <w:r w:rsidRPr="00FF7818">
        <w:rPr>
          <w:sz w:val="22"/>
          <w:szCs w:val="22"/>
          <w:lang w:eastAsia="fr-FR"/>
        </w:rPr>
        <w:t>.</w:t>
      </w:r>
    </w:p>
    <w:p w14:paraId="4CD7AF0C" w14:textId="77777777" w:rsidR="00FF7818" w:rsidRPr="00FF7818" w:rsidRDefault="00FF7818" w:rsidP="000D2874">
      <w:pPr>
        <w:suppressAutoHyphens w:val="0"/>
        <w:rPr>
          <w:sz w:val="22"/>
          <w:szCs w:val="22"/>
          <w:lang w:eastAsia="fr-FR"/>
        </w:rPr>
      </w:pPr>
      <w:r w:rsidRPr="00FF7818">
        <w:rPr>
          <w:b/>
          <w:bCs/>
          <w:sz w:val="22"/>
          <w:szCs w:val="22"/>
          <w:lang w:eastAsia="fr-FR"/>
        </w:rPr>
        <w:t>Participation communale</w:t>
      </w:r>
      <w:r w:rsidRPr="00FF7818">
        <w:rPr>
          <w:sz w:val="22"/>
          <w:szCs w:val="22"/>
          <w:lang w:eastAsia="fr-FR"/>
        </w:rPr>
        <w:t xml:space="preserve"> : </w:t>
      </w:r>
      <w:r w:rsidRPr="00FF7818">
        <w:rPr>
          <w:b/>
          <w:bCs/>
          <w:sz w:val="22"/>
          <w:szCs w:val="22"/>
          <w:lang w:eastAsia="fr-FR"/>
        </w:rPr>
        <w:t>13 600 €</w:t>
      </w:r>
      <w:r w:rsidRPr="00FF7818">
        <w:rPr>
          <w:sz w:val="22"/>
          <w:szCs w:val="22"/>
          <w:lang w:eastAsia="fr-FR"/>
        </w:rPr>
        <w:t>, soit 50 % des coûts après subventions.</w:t>
      </w:r>
    </w:p>
    <w:p w14:paraId="571120F9" w14:textId="77777777" w:rsidR="000D2874" w:rsidRDefault="000D2874" w:rsidP="00FD5D32">
      <w:pPr>
        <w:suppressAutoHyphens w:val="0"/>
        <w:spacing w:before="100" w:beforeAutospacing="1" w:after="100" w:afterAutospacing="1"/>
        <w:outlineLvl w:val="3"/>
        <w:rPr>
          <w:b/>
          <w:bCs/>
          <w:lang w:eastAsia="fr-FR"/>
        </w:rPr>
      </w:pPr>
    </w:p>
    <w:p w14:paraId="62B954BC" w14:textId="5ED2C65F" w:rsidR="00FF7818" w:rsidRPr="00FF7818" w:rsidRDefault="00FF7818" w:rsidP="00FD5D32">
      <w:pPr>
        <w:suppressAutoHyphens w:val="0"/>
        <w:spacing w:before="100" w:beforeAutospacing="1" w:after="100" w:afterAutospacing="1"/>
        <w:outlineLvl w:val="3"/>
        <w:rPr>
          <w:b/>
          <w:bCs/>
          <w:u w:val="single"/>
          <w:lang w:eastAsia="fr-FR"/>
        </w:rPr>
      </w:pPr>
      <w:r w:rsidRPr="00FF7818">
        <w:rPr>
          <w:b/>
          <w:bCs/>
          <w:lang w:eastAsia="fr-FR"/>
        </w:rPr>
        <w:t xml:space="preserve">3. </w:t>
      </w:r>
      <w:r w:rsidRPr="00FF7818">
        <w:rPr>
          <w:b/>
          <w:bCs/>
          <w:u w:val="single"/>
          <w:lang w:eastAsia="fr-FR"/>
        </w:rPr>
        <w:t>Amélioration des installations électriques pour le terrain d’entraînement</w:t>
      </w:r>
    </w:p>
    <w:p w14:paraId="1B020B73" w14:textId="03FFC422" w:rsidR="00FF7818" w:rsidRPr="00FF7818" w:rsidRDefault="00FD5D32" w:rsidP="00FD5D32">
      <w:pPr>
        <w:suppressAutoHyphens w:val="0"/>
        <w:spacing w:before="100" w:beforeAutospacing="1" w:after="100" w:afterAutospacing="1"/>
        <w:rPr>
          <w:lang w:eastAsia="fr-FR"/>
        </w:rPr>
      </w:pPr>
      <w:r w:rsidRPr="00FD5D32">
        <w:rPr>
          <w:lang w:eastAsia="fr-FR"/>
        </w:rPr>
        <w:t>Il est envisagé la m</w:t>
      </w:r>
      <w:r w:rsidR="00FF7818" w:rsidRPr="00FF7818">
        <w:rPr>
          <w:lang w:eastAsia="fr-FR"/>
        </w:rPr>
        <w:t xml:space="preserve">ise en place d’un </w:t>
      </w:r>
      <w:r w:rsidR="00FF7818" w:rsidRPr="00FF7818">
        <w:rPr>
          <w:bCs/>
          <w:lang w:eastAsia="fr-FR"/>
        </w:rPr>
        <w:t>coffret électrique</w:t>
      </w:r>
      <w:r w:rsidRPr="00FD5D32">
        <w:rPr>
          <w:lang w:eastAsia="fr-FR"/>
        </w:rPr>
        <w:t xml:space="preserve"> et l’i</w:t>
      </w:r>
      <w:r w:rsidR="00FF7818" w:rsidRPr="00FF7818">
        <w:rPr>
          <w:lang w:eastAsia="fr-FR"/>
        </w:rPr>
        <w:t xml:space="preserve">nstallation de </w:t>
      </w:r>
      <w:r w:rsidR="00FF7818" w:rsidRPr="00FF7818">
        <w:rPr>
          <w:bCs/>
          <w:lang w:eastAsia="fr-FR"/>
        </w:rPr>
        <w:t>lampes</w:t>
      </w:r>
      <w:r w:rsidR="00FF7818" w:rsidRPr="00FF7818">
        <w:rPr>
          <w:lang w:eastAsia="fr-FR"/>
        </w:rPr>
        <w:t xml:space="preserve"> pour l’éclairage du terrain</w:t>
      </w:r>
      <w:r w:rsidRPr="00FD5D32">
        <w:rPr>
          <w:lang w:eastAsia="fr-FR"/>
        </w:rPr>
        <w:t xml:space="preserve"> d’entraînement</w:t>
      </w:r>
      <w:r w:rsidR="00FF7818" w:rsidRPr="00FF7818">
        <w:rPr>
          <w:lang w:eastAsia="fr-FR"/>
        </w:rPr>
        <w:t>.</w:t>
      </w:r>
      <w:r w:rsidRPr="00FD5D32">
        <w:rPr>
          <w:lang w:eastAsia="fr-FR"/>
        </w:rPr>
        <w:t xml:space="preserve"> Ce dossier p</w:t>
      </w:r>
      <w:r w:rsidR="00FF7818" w:rsidRPr="00FF7818">
        <w:rPr>
          <w:lang w:eastAsia="fr-FR"/>
        </w:rPr>
        <w:t xml:space="preserve">assera en commission en 2025 pour déterminer le </w:t>
      </w:r>
      <w:r w:rsidR="00FF7818" w:rsidRPr="00FF7818">
        <w:rPr>
          <w:bCs/>
          <w:lang w:eastAsia="fr-FR"/>
        </w:rPr>
        <w:t>taux de participation communale</w:t>
      </w:r>
      <w:r w:rsidR="00FF7818" w:rsidRPr="00FF7818">
        <w:rPr>
          <w:lang w:eastAsia="fr-FR"/>
        </w:rPr>
        <w:t xml:space="preserve"> :</w:t>
      </w:r>
    </w:p>
    <w:p w14:paraId="387E04F5" w14:textId="77777777" w:rsidR="00FF7818" w:rsidRPr="00FF7818" w:rsidRDefault="00FF7818" w:rsidP="00F947C7">
      <w:pPr>
        <w:numPr>
          <w:ilvl w:val="1"/>
          <w:numId w:val="27"/>
        </w:numPr>
        <w:suppressAutoHyphens w:val="0"/>
        <w:spacing w:before="100" w:beforeAutospacing="1" w:after="100" w:afterAutospacing="1"/>
        <w:rPr>
          <w:lang w:eastAsia="fr-FR"/>
        </w:rPr>
      </w:pPr>
      <w:r w:rsidRPr="00FF7818">
        <w:rPr>
          <w:lang w:eastAsia="fr-FR"/>
        </w:rPr>
        <w:t xml:space="preserve">Option 1 : </w:t>
      </w:r>
      <w:r w:rsidRPr="00FF7818">
        <w:rPr>
          <w:bCs/>
          <w:lang w:eastAsia="fr-FR"/>
        </w:rPr>
        <w:t>50 %</w:t>
      </w:r>
      <w:r w:rsidRPr="00FF7818">
        <w:rPr>
          <w:lang w:eastAsia="fr-FR"/>
        </w:rPr>
        <w:t xml:space="preserve"> de participation.</w:t>
      </w:r>
    </w:p>
    <w:p w14:paraId="5590FE19" w14:textId="77777777" w:rsidR="00FF7818" w:rsidRPr="00FF7818" w:rsidRDefault="00FF7818" w:rsidP="00F947C7">
      <w:pPr>
        <w:numPr>
          <w:ilvl w:val="1"/>
          <w:numId w:val="27"/>
        </w:numPr>
        <w:suppressAutoHyphens w:val="0"/>
        <w:spacing w:before="100" w:beforeAutospacing="1" w:after="100" w:afterAutospacing="1"/>
        <w:rPr>
          <w:lang w:eastAsia="fr-FR"/>
        </w:rPr>
      </w:pPr>
      <w:r w:rsidRPr="00FF7818">
        <w:rPr>
          <w:lang w:eastAsia="fr-FR"/>
        </w:rPr>
        <w:t xml:space="preserve">Option 2 : </w:t>
      </w:r>
      <w:r w:rsidRPr="00FF7818">
        <w:rPr>
          <w:bCs/>
          <w:lang w:eastAsia="fr-FR"/>
        </w:rPr>
        <w:t>60 %</w:t>
      </w:r>
      <w:r w:rsidRPr="00FF7818">
        <w:rPr>
          <w:lang w:eastAsia="fr-FR"/>
        </w:rPr>
        <w:t xml:space="preserve"> de participation.</w:t>
      </w:r>
    </w:p>
    <w:p w14:paraId="472073D5" w14:textId="488696F9" w:rsidR="00FF7818" w:rsidRPr="00FF7818" w:rsidRDefault="00FF7818" w:rsidP="00FF7818">
      <w:pPr>
        <w:suppressAutoHyphens w:val="0"/>
        <w:spacing w:before="100" w:beforeAutospacing="1" w:after="100" w:afterAutospacing="1"/>
        <w:rPr>
          <w:lang w:eastAsia="fr-FR"/>
        </w:rPr>
      </w:pPr>
      <w:r w:rsidRPr="00FF7818">
        <w:rPr>
          <w:lang w:eastAsia="fr-FR"/>
        </w:rPr>
        <w:t>Les deux premiers projets illustrent l’engagement de la commune pour moderniser ses infrastructures, avec une prise en charge de 50 % des coûts. Le troisième projet, encore en évaluation, pourrait bénéficier d’un soutien supplémentaire selon les décisions de la commission à venir.</w:t>
      </w:r>
      <w:r w:rsidR="00FD5D32">
        <w:rPr>
          <w:lang w:eastAsia="fr-FR"/>
        </w:rPr>
        <w:t xml:space="preserve"> </w:t>
      </w:r>
      <w:r w:rsidRPr="00FF7818">
        <w:rPr>
          <w:lang w:eastAsia="fr-FR"/>
        </w:rPr>
        <w:t>Ces initiatives témoignent d’une volonté de répondre aux besoins en termes d'éclairage public et de sécurité tout en maîtrisant les finances locales.</w:t>
      </w:r>
    </w:p>
    <w:p w14:paraId="7B8CBF92" w14:textId="619E4CEE" w:rsidR="00051B0C" w:rsidRDefault="00051B0C" w:rsidP="00051B0C">
      <w:pPr>
        <w:ind w:right="57"/>
        <w:rPr>
          <w:rFonts w:ascii="Arial" w:hAnsi="Arial" w:cs="Arial"/>
          <w:b/>
          <w:u w:val="single"/>
          <w:lang w:eastAsia="fr-FR"/>
        </w:rPr>
      </w:pPr>
    </w:p>
    <w:p w14:paraId="7789C238" w14:textId="375C3E80" w:rsidR="00051B0C" w:rsidRDefault="00051B0C" w:rsidP="00051B0C">
      <w:pPr>
        <w:ind w:right="57"/>
        <w:rPr>
          <w:rFonts w:ascii="Arial" w:hAnsi="Arial" w:cs="Arial"/>
          <w:b/>
          <w:u w:val="single"/>
          <w:lang w:eastAsia="fr-FR"/>
        </w:rPr>
      </w:pPr>
      <w:r>
        <w:rPr>
          <w:rFonts w:ascii="Arial" w:hAnsi="Arial" w:cs="Arial"/>
          <w:b/>
          <w:u w:val="single"/>
          <w:lang w:eastAsia="fr-FR"/>
        </w:rPr>
        <w:t>QUESTIONS DIVERSES</w:t>
      </w:r>
    </w:p>
    <w:p w14:paraId="68D67E6A" w14:textId="07BC9CCD" w:rsidR="00051B0C" w:rsidRDefault="00051B0C" w:rsidP="00051B0C">
      <w:pPr>
        <w:ind w:right="57"/>
        <w:rPr>
          <w:rFonts w:ascii="Arial" w:hAnsi="Arial" w:cs="Arial"/>
          <w:b/>
          <w:u w:val="single"/>
          <w:lang w:eastAsia="fr-FR"/>
        </w:rPr>
      </w:pPr>
    </w:p>
    <w:p w14:paraId="20054896" w14:textId="1FD3184A" w:rsidR="00AF4B9F" w:rsidRPr="00AF4B9F" w:rsidRDefault="00AF4B9F" w:rsidP="00AF4B9F">
      <w:pPr>
        <w:suppressAutoHyphens w:val="0"/>
        <w:spacing w:after="160" w:line="259" w:lineRule="auto"/>
        <w:rPr>
          <w:rFonts w:asciiTheme="minorHAnsi" w:eastAsiaTheme="minorHAnsi" w:hAnsiTheme="minorHAnsi" w:cstheme="minorBidi"/>
          <w:b/>
          <w:bCs/>
          <w:kern w:val="2"/>
          <w:sz w:val="22"/>
          <w:szCs w:val="22"/>
          <w:lang w:eastAsia="en-US"/>
          <w14:ligatures w14:val="standardContextual"/>
        </w:rPr>
      </w:pPr>
      <w:r>
        <w:rPr>
          <w:rFonts w:asciiTheme="minorHAnsi" w:eastAsiaTheme="minorHAnsi" w:hAnsiTheme="minorHAnsi" w:cstheme="minorBidi"/>
          <w:b/>
          <w:bCs/>
          <w:kern w:val="2"/>
          <w:sz w:val="22"/>
          <w:szCs w:val="22"/>
          <w:u w:val="single"/>
          <w:lang w:eastAsia="en-US"/>
          <w14:ligatures w14:val="standardContextual"/>
        </w:rPr>
        <w:t>SYNTHESE</w:t>
      </w:r>
      <w:r w:rsidR="007079FA">
        <w:rPr>
          <w:rFonts w:asciiTheme="minorHAnsi" w:eastAsiaTheme="minorHAnsi" w:hAnsiTheme="minorHAnsi" w:cstheme="minorBidi"/>
          <w:b/>
          <w:bCs/>
          <w:kern w:val="2"/>
          <w:sz w:val="22"/>
          <w:szCs w:val="22"/>
          <w:u w:val="single"/>
          <w:lang w:eastAsia="en-US"/>
          <w14:ligatures w14:val="standardContextual"/>
        </w:rPr>
        <w:t xml:space="preserve"> DE LA SITUATION DES</w:t>
      </w:r>
      <w:r>
        <w:rPr>
          <w:rFonts w:asciiTheme="minorHAnsi" w:eastAsiaTheme="minorHAnsi" w:hAnsiTheme="minorHAnsi" w:cstheme="minorBidi"/>
          <w:b/>
          <w:bCs/>
          <w:kern w:val="2"/>
          <w:sz w:val="22"/>
          <w:szCs w:val="22"/>
          <w:u w:val="single"/>
          <w:lang w:eastAsia="en-US"/>
          <w14:ligatures w14:val="standardContextual"/>
        </w:rPr>
        <w:t xml:space="preserve"> ANCIENS SALARIES DE LA </w:t>
      </w:r>
      <w:r w:rsidRPr="00AF4B9F">
        <w:rPr>
          <w:rFonts w:asciiTheme="minorHAnsi" w:eastAsiaTheme="minorHAnsi" w:hAnsiTheme="minorHAnsi" w:cstheme="minorBidi"/>
          <w:b/>
          <w:bCs/>
          <w:kern w:val="2"/>
          <w:sz w:val="22"/>
          <w:szCs w:val="22"/>
          <w:u w:val="single"/>
          <w:lang w:eastAsia="en-US"/>
          <w14:ligatures w14:val="standardContextual"/>
        </w:rPr>
        <w:t>M</w:t>
      </w:r>
      <w:r>
        <w:rPr>
          <w:rFonts w:asciiTheme="minorHAnsi" w:eastAsiaTheme="minorHAnsi" w:hAnsiTheme="minorHAnsi" w:cstheme="minorBidi"/>
          <w:b/>
          <w:bCs/>
          <w:kern w:val="2"/>
          <w:sz w:val="22"/>
          <w:szCs w:val="22"/>
          <w:u w:val="single"/>
          <w:lang w:eastAsia="en-US"/>
          <w14:ligatures w14:val="standardContextual"/>
        </w:rPr>
        <w:t>ANUFACTURE DES LUMIERES</w:t>
      </w:r>
      <w:r w:rsidR="007079FA">
        <w:rPr>
          <w:rFonts w:asciiTheme="minorHAnsi" w:eastAsiaTheme="minorHAnsi" w:hAnsiTheme="minorHAnsi" w:cstheme="minorBidi"/>
          <w:b/>
          <w:bCs/>
          <w:kern w:val="2"/>
          <w:sz w:val="22"/>
          <w:szCs w:val="22"/>
          <w:u w:val="single"/>
          <w:lang w:eastAsia="en-US"/>
          <w14:ligatures w14:val="standardContextual"/>
        </w:rPr>
        <w:t xml:space="preserve"> AU 31/10/24</w:t>
      </w:r>
      <w:r w:rsidRPr="00AF4B9F">
        <w:rPr>
          <w:rFonts w:asciiTheme="minorHAnsi" w:eastAsiaTheme="minorHAnsi" w:hAnsiTheme="minorHAnsi" w:cstheme="minorBidi"/>
          <w:b/>
          <w:bCs/>
          <w:kern w:val="2"/>
          <w:sz w:val="22"/>
          <w:szCs w:val="22"/>
          <w:u w:val="single"/>
          <w:lang w:eastAsia="en-US"/>
          <w14:ligatures w14:val="standardContextual"/>
        </w:rPr>
        <w:t> </w:t>
      </w:r>
      <w:r w:rsidRPr="00AF4B9F">
        <w:rPr>
          <w:rFonts w:asciiTheme="minorHAnsi" w:eastAsiaTheme="minorHAnsi" w:hAnsiTheme="minorHAnsi" w:cstheme="minorBidi"/>
          <w:b/>
          <w:bCs/>
          <w:kern w:val="2"/>
          <w:sz w:val="22"/>
          <w:szCs w:val="22"/>
          <w:lang w:eastAsia="en-US"/>
          <w14:ligatures w14:val="standardContextual"/>
        </w:rPr>
        <w:t>:</w:t>
      </w:r>
    </w:p>
    <w:p w14:paraId="28B553AD" w14:textId="77777777" w:rsidR="00AF4B9F" w:rsidRPr="00AF4B9F" w:rsidRDefault="00AF4B9F" w:rsidP="007079FA">
      <w:pPr>
        <w:suppressAutoHyphens w:val="0"/>
        <w:spacing w:before="100" w:beforeAutospacing="1" w:after="100" w:afterAutospacing="1"/>
        <w:outlineLvl w:val="3"/>
        <w:rPr>
          <w:b/>
          <w:bCs/>
          <w:lang w:eastAsia="fr-FR"/>
        </w:rPr>
      </w:pPr>
      <w:r w:rsidRPr="00AF4B9F">
        <w:rPr>
          <w:b/>
          <w:bCs/>
          <w:lang w:eastAsia="fr-FR"/>
        </w:rPr>
        <w:lastRenderedPageBreak/>
        <w:t>Données clés sur le reclassement</w:t>
      </w:r>
    </w:p>
    <w:p w14:paraId="4F57E4EB" w14:textId="77777777" w:rsidR="00AF4B9F" w:rsidRPr="00AF4B9F" w:rsidRDefault="00AF4B9F" w:rsidP="007079FA">
      <w:pPr>
        <w:suppressAutoHyphens w:val="0"/>
        <w:spacing w:before="100" w:beforeAutospacing="1" w:after="100" w:afterAutospacing="1"/>
        <w:rPr>
          <w:lang w:eastAsia="fr-FR"/>
        </w:rPr>
      </w:pPr>
      <w:r w:rsidRPr="00AF4B9F">
        <w:rPr>
          <w:b/>
          <w:bCs/>
          <w:lang w:eastAsia="fr-FR"/>
        </w:rPr>
        <w:t>Effectif concerné</w:t>
      </w:r>
      <w:r w:rsidRPr="00AF4B9F">
        <w:rPr>
          <w:lang w:eastAsia="fr-FR"/>
        </w:rPr>
        <w:t xml:space="preserve"> : 102 salariés en CDI.</w:t>
      </w:r>
    </w:p>
    <w:p w14:paraId="79F5F9BD" w14:textId="77777777" w:rsidR="00AF4B9F" w:rsidRPr="00AF4B9F" w:rsidRDefault="00AF4B9F" w:rsidP="007079FA">
      <w:pPr>
        <w:suppressAutoHyphens w:val="0"/>
        <w:spacing w:before="100" w:beforeAutospacing="1" w:after="100" w:afterAutospacing="1"/>
        <w:rPr>
          <w:lang w:eastAsia="fr-FR"/>
        </w:rPr>
      </w:pPr>
      <w:r w:rsidRPr="00AF4B9F">
        <w:rPr>
          <w:b/>
          <w:bCs/>
          <w:lang w:eastAsia="fr-FR"/>
        </w:rPr>
        <w:t>Adhésion au Contrat de Sécurisation Professionnelle (CSP)</w:t>
      </w:r>
      <w:r w:rsidRPr="00AF4B9F">
        <w:rPr>
          <w:lang w:eastAsia="fr-FR"/>
        </w:rPr>
        <w:t xml:space="preserve"> :</w:t>
      </w:r>
    </w:p>
    <w:p w14:paraId="6C7AB6DA" w14:textId="77777777" w:rsidR="00AF4B9F" w:rsidRPr="00AF4B9F" w:rsidRDefault="00AF4B9F" w:rsidP="00F947C7">
      <w:pPr>
        <w:numPr>
          <w:ilvl w:val="1"/>
          <w:numId w:val="16"/>
        </w:numPr>
        <w:suppressAutoHyphens w:val="0"/>
        <w:spacing w:before="100" w:beforeAutospacing="1" w:after="100" w:afterAutospacing="1"/>
        <w:rPr>
          <w:lang w:eastAsia="fr-FR"/>
        </w:rPr>
      </w:pPr>
      <w:r w:rsidRPr="00AF4B9F">
        <w:rPr>
          <w:lang w:eastAsia="fr-FR"/>
        </w:rPr>
        <w:t>90 salariés ont adhéré.</w:t>
      </w:r>
    </w:p>
    <w:p w14:paraId="3AC5B851" w14:textId="77777777" w:rsidR="00AF4B9F" w:rsidRPr="00AF4B9F" w:rsidRDefault="00AF4B9F" w:rsidP="00F947C7">
      <w:pPr>
        <w:numPr>
          <w:ilvl w:val="1"/>
          <w:numId w:val="16"/>
        </w:numPr>
        <w:suppressAutoHyphens w:val="0"/>
        <w:spacing w:before="100" w:beforeAutospacing="1" w:after="100" w:afterAutospacing="1"/>
        <w:rPr>
          <w:lang w:eastAsia="fr-FR"/>
        </w:rPr>
      </w:pPr>
      <w:r w:rsidRPr="00AF4B9F">
        <w:rPr>
          <w:lang w:eastAsia="fr-FR"/>
        </w:rPr>
        <w:t>12 salariés n’ont pas adhéré.</w:t>
      </w:r>
    </w:p>
    <w:p w14:paraId="46C2D641" w14:textId="10673A16" w:rsidR="00AF4B9F" w:rsidRPr="00AF4B9F" w:rsidRDefault="00AF4B9F" w:rsidP="00932B7D">
      <w:pPr>
        <w:suppressAutoHyphens w:val="0"/>
        <w:spacing w:before="100" w:beforeAutospacing="1" w:after="100" w:afterAutospacing="1"/>
        <w:outlineLvl w:val="3"/>
        <w:rPr>
          <w:lang w:eastAsia="fr-FR"/>
        </w:rPr>
      </w:pPr>
      <w:r w:rsidRPr="00AF4B9F">
        <w:rPr>
          <w:b/>
          <w:bCs/>
          <w:lang w:eastAsia="fr-FR"/>
        </w:rPr>
        <w:t>Inscription à France Travail</w:t>
      </w:r>
      <w:r w:rsidR="00F76C57">
        <w:rPr>
          <w:b/>
          <w:bCs/>
          <w:lang w:eastAsia="fr-FR"/>
        </w:rPr>
        <w:t xml:space="preserve"> </w:t>
      </w:r>
      <w:r w:rsidR="00932B7D">
        <w:rPr>
          <w:b/>
          <w:bCs/>
          <w:lang w:eastAsia="fr-FR"/>
        </w:rPr>
        <w:t>(</w:t>
      </w:r>
      <w:r w:rsidRPr="00AF4B9F">
        <w:rPr>
          <w:b/>
          <w:bCs/>
          <w:lang w:eastAsia="fr-FR"/>
        </w:rPr>
        <w:t>Total inscrits</w:t>
      </w:r>
      <w:r w:rsidRPr="00AF4B9F">
        <w:rPr>
          <w:lang w:eastAsia="fr-FR"/>
        </w:rPr>
        <w:t xml:space="preserve"> : 94 (soit 92,2 % des anciens salariés)</w:t>
      </w:r>
      <w:r w:rsidR="00932B7D">
        <w:rPr>
          <w:lang w:eastAsia="fr-FR"/>
        </w:rPr>
        <w:t xml:space="preserve"> ; </w:t>
      </w:r>
      <w:proofErr w:type="spellStart"/>
      <w:r w:rsidRPr="00AF4B9F">
        <w:rPr>
          <w:b/>
          <w:bCs/>
          <w:lang w:eastAsia="fr-FR"/>
        </w:rPr>
        <w:t>Non inscrits</w:t>
      </w:r>
      <w:proofErr w:type="spellEnd"/>
      <w:r w:rsidRPr="00AF4B9F">
        <w:rPr>
          <w:lang w:eastAsia="fr-FR"/>
        </w:rPr>
        <w:t xml:space="preserve"> : 8 (raisons : arrêt maladie, départ en retraite, etc.).</w:t>
      </w:r>
    </w:p>
    <w:p w14:paraId="5B3F9122" w14:textId="77777777" w:rsidR="00AF4B9F" w:rsidRPr="00AF4B9F" w:rsidRDefault="00AF4B9F" w:rsidP="00F947C7">
      <w:pPr>
        <w:numPr>
          <w:ilvl w:val="1"/>
          <w:numId w:val="17"/>
        </w:numPr>
        <w:suppressAutoHyphens w:val="0"/>
        <w:spacing w:before="100" w:beforeAutospacing="1" w:after="100" w:afterAutospacing="1"/>
        <w:rPr>
          <w:lang w:eastAsia="fr-FR"/>
        </w:rPr>
      </w:pPr>
      <w:r w:rsidRPr="00AF4B9F">
        <w:rPr>
          <w:lang w:eastAsia="fr-FR"/>
        </w:rPr>
        <w:t>91 inscrits dans le Puy-de-Dôme.</w:t>
      </w:r>
    </w:p>
    <w:p w14:paraId="30AFB2E6" w14:textId="77777777" w:rsidR="00AF4B9F" w:rsidRPr="00AF4B9F" w:rsidRDefault="00AF4B9F" w:rsidP="00F947C7">
      <w:pPr>
        <w:numPr>
          <w:ilvl w:val="1"/>
          <w:numId w:val="17"/>
        </w:numPr>
        <w:suppressAutoHyphens w:val="0"/>
        <w:spacing w:before="100" w:beforeAutospacing="1" w:after="100" w:afterAutospacing="1"/>
        <w:rPr>
          <w:lang w:eastAsia="fr-FR"/>
        </w:rPr>
      </w:pPr>
      <w:r w:rsidRPr="00AF4B9F">
        <w:rPr>
          <w:lang w:eastAsia="fr-FR"/>
        </w:rPr>
        <w:t>1 inscrit dans l’Allier.</w:t>
      </w:r>
    </w:p>
    <w:p w14:paraId="1DBE8160" w14:textId="77777777" w:rsidR="007079FA" w:rsidRDefault="00AF4B9F" w:rsidP="00F947C7">
      <w:pPr>
        <w:numPr>
          <w:ilvl w:val="1"/>
          <w:numId w:val="17"/>
        </w:numPr>
        <w:suppressAutoHyphens w:val="0"/>
        <w:spacing w:before="100" w:beforeAutospacing="1" w:after="100" w:afterAutospacing="1"/>
        <w:rPr>
          <w:lang w:eastAsia="fr-FR"/>
        </w:rPr>
      </w:pPr>
      <w:r w:rsidRPr="00AF4B9F">
        <w:rPr>
          <w:lang w:eastAsia="fr-FR"/>
        </w:rPr>
        <w:t>2 inscrits hors de la région Auvergne.</w:t>
      </w:r>
    </w:p>
    <w:p w14:paraId="3D258097" w14:textId="7675BC1C" w:rsidR="00AF4B9F" w:rsidRPr="007079FA" w:rsidRDefault="00AF4B9F" w:rsidP="007079FA">
      <w:pPr>
        <w:suppressAutoHyphens w:val="0"/>
        <w:spacing w:before="100" w:beforeAutospacing="1" w:after="100" w:afterAutospacing="1"/>
        <w:rPr>
          <w:lang w:eastAsia="fr-FR"/>
        </w:rPr>
      </w:pPr>
      <w:r w:rsidRPr="007079FA">
        <w:rPr>
          <w:b/>
          <w:bCs/>
          <w:lang w:eastAsia="fr-FR"/>
        </w:rPr>
        <w:t>Disponibilité pour accompagnement</w:t>
      </w:r>
    </w:p>
    <w:p w14:paraId="6E9F3EBF" w14:textId="4CD9CB0B" w:rsidR="00AF4B9F" w:rsidRPr="00AF4B9F" w:rsidRDefault="00AF4B9F" w:rsidP="00F947C7">
      <w:pPr>
        <w:numPr>
          <w:ilvl w:val="1"/>
          <w:numId w:val="18"/>
        </w:numPr>
        <w:suppressAutoHyphens w:val="0"/>
        <w:spacing w:before="100" w:beforeAutospacing="1" w:after="100" w:afterAutospacing="1"/>
        <w:rPr>
          <w:lang w:eastAsia="fr-FR"/>
        </w:rPr>
      </w:pPr>
      <w:r w:rsidRPr="00AF4B9F">
        <w:rPr>
          <w:lang w:eastAsia="fr-FR"/>
        </w:rPr>
        <w:t>Sur les 92 inscrits localement</w:t>
      </w:r>
      <w:r w:rsidR="00932B7D">
        <w:rPr>
          <w:lang w:eastAsia="fr-FR"/>
        </w:rPr>
        <w:t xml:space="preserve">, </w:t>
      </w:r>
      <w:r w:rsidRPr="00AF4B9F">
        <w:rPr>
          <w:lang w:eastAsia="fr-FR"/>
        </w:rPr>
        <w:t>3 sont en arrêt maladie</w:t>
      </w:r>
      <w:r w:rsidR="00932B7D">
        <w:rPr>
          <w:lang w:eastAsia="fr-FR"/>
        </w:rPr>
        <w:t xml:space="preserve"> et 89 personnes en recherche d’emploi</w:t>
      </w:r>
      <w:r w:rsidRPr="00AF4B9F">
        <w:rPr>
          <w:lang w:eastAsia="fr-FR"/>
        </w:rPr>
        <w:t>.</w:t>
      </w:r>
    </w:p>
    <w:p w14:paraId="5117CCBA" w14:textId="77777777" w:rsidR="00AF4B9F" w:rsidRPr="00AF4B9F" w:rsidRDefault="00AF4B9F" w:rsidP="007079FA">
      <w:pPr>
        <w:suppressAutoHyphens w:val="0"/>
        <w:spacing w:before="100" w:beforeAutospacing="1" w:after="100" w:afterAutospacing="1"/>
        <w:outlineLvl w:val="3"/>
        <w:rPr>
          <w:b/>
          <w:bCs/>
          <w:lang w:eastAsia="fr-FR"/>
        </w:rPr>
      </w:pPr>
      <w:r w:rsidRPr="00AF4B9F">
        <w:rPr>
          <w:b/>
          <w:bCs/>
          <w:lang w:eastAsia="fr-FR"/>
        </w:rPr>
        <w:t>Reprise d’activité</w:t>
      </w:r>
    </w:p>
    <w:p w14:paraId="1915E226" w14:textId="77777777" w:rsidR="00AF4B9F" w:rsidRPr="00AF4B9F" w:rsidRDefault="00AF4B9F" w:rsidP="00F947C7">
      <w:pPr>
        <w:numPr>
          <w:ilvl w:val="0"/>
          <w:numId w:val="19"/>
        </w:numPr>
        <w:suppressAutoHyphens w:val="0"/>
        <w:spacing w:before="100" w:beforeAutospacing="1" w:after="100" w:afterAutospacing="1"/>
        <w:rPr>
          <w:lang w:eastAsia="fr-FR"/>
        </w:rPr>
      </w:pPr>
      <w:r w:rsidRPr="00AF4B9F">
        <w:rPr>
          <w:b/>
          <w:bCs/>
          <w:lang w:eastAsia="fr-FR"/>
        </w:rPr>
        <w:t>35 salariés</w:t>
      </w:r>
      <w:r w:rsidRPr="00AF4B9F">
        <w:rPr>
          <w:lang w:eastAsia="fr-FR"/>
        </w:rPr>
        <w:t xml:space="preserve"> ont repris une activité :</w:t>
      </w:r>
    </w:p>
    <w:p w14:paraId="779198D4" w14:textId="77777777" w:rsidR="00AF4B9F" w:rsidRPr="00AF4B9F" w:rsidRDefault="00AF4B9F" w:rsidP="00F947C7">
      <w:pPr>
        <w:numPr>
          <w:ilvl w:val="1"/>
          <w:numId w:val="19"/>
        </w:numPr>
        <w:suppressAutoHyphens w:val="0"/>
        <w:spacing w:before="100" w:beforeAutospacing="1" w:after="100" w:afterAutospacing="1"/>
        <w:rPr>
          <w:lang w:eastAsia="fr-FR"/>
        </w:rPr>
      </w:pPr>
      <w:r w:rsidRPr="00AF4B9F">
        <w:rPr>
          <w:b/>
          <w:bCs/>
          <w:lang w:eastAsia="fr-FR"/>
        </w:rPr>
        <w:t>16 CDI</w:t>
      </w:r>
      <w:r w:rsidRPr="00AF4B9F">
        <w:rPr>
          <w:lang w:eastAsia="fr-FR"/>
        </w:rPr>
        <w:t>.</w:t>
      </w:r>
    </w:p>
    <w:p w14:paraId="27A0F2BB" w14:textId="77777777" w:rsidR="00AF4B9F" w:rsidRPr="00AF4B9F" w:rsidRDefault="00AF4B9F" w:rsidP="00F947C7">
      <w:pPr>
        <w:numPr>
          <w:ilvl w:val="1"/>
          <w:numId w:val="19"/>
        </w:numPr>
        <w:suppressAutoHyphens w:val="0"/>
        <w:spacing w:before="100" w:beforeAutospacing="1" w:after="100" w:afterAutospacing="1"/>
        <w:rPr>
          <w:lang w:eastAsia="fr-FR"/>
        </w:rPr>
      </w:pPr>
      <w:r w:rsidRPr="00AF4B9F">
        <w:rPr>
          <w:b/>
          <w:bCs/>
          <w:lang w:eastAsia="fr-FR"/>
        </w:rPr>
        <w:t>9 CDD ≥ 6 mois</w:t>
      </w:r>
      <w:r w:rsidRPr="00AF4B9F">
        <w:rPr>
          <w:lang w:eastAsia="fr-FR"/>
        </w:rPr>
        <w:t>.</w:t>
      </w:r>
    </w:p>
    <w:p w14:paraId="648CB132" w14:textId="77777777" w:rsidR="00AF4B9F" w:rsidRPr="00AF4B9F" w:rsidRDefault="00AF4B9F" w:rsidP="00F947C7">
      <w:pPr>
        <w:numPr>
          <w:ilvl w:val="1"/>
          <w:numId w:val="19"/>
        </w:numPr>
        <w:suppressAutoHyphens w:val="0"/>
        <w:spacing w:before="100" w:beforeAutospacing="1" w:after="100" w:afterAutospacing="1"/>
        <w:rPr>
          <w:lang w:eastAsia="fr-FR"/>
        </w:rPr>
      </w:pPr>
      <w:r w:rsidRPr="00AF4B9F">
        <w:rPr>
          <w:b/>
          <w:bCs/>
          <w:lang w:eastAsia="fr-FR"/>
        </w:rPr>
        <w:t>5 CDD entre 1 et 4 mois</w:t>
      </w:r>
      <w:r w:rsidRPr="00AF4B9F">
        <w:rPr>
          <w:lang w:eastAsia="fr-FR"/>
        </w:rPr>
        <w:t>.</w:t>
      </w:r>
    </w:p>
    <w:p w14:paraId="0476AD06" w14:textId="77777777" w:rsidR="00AF4B9F" w:rsidRPr="00AF4B9F" w:rsidRDefault="00AF4B9F" w:rsidP="00F947C7">
      <w:pPr>
        <w:numPr>
          <w:ilvl w:val="1"/>
          <w:numId w:val="19"/>
        </w:numPr>
        <w:suppressAutoHyphens w:val="0"/>
        <w:spacing w:before="100" w:beforeAutospacing="1" w:after="100" w:afterAutospacing="1"/>
        <w:rPr>
          <w:lang w:eastAsia="fr-FR"/>
        </w:rPr>
      </w:pPr>
      <w:r w:rsidRPr="00AF4B9F">
        <w:rPr>
          <w:b/>
          <w:bCs/>
          <w:lang w:eastAsia="fr-FR"/>
        </w:rPr>
        <w:t>5 missions d’intérim</w:t>
      </w:r>
      <w:r w:rsidRPr="00AF4B9F">
        <w:rPr>
          <w:lang w:eastAsia="fr-FR"/>
        </w:rPr>
        <w:t>.</w:t>
      </w:r>
    </w:p>
    <w:p w14:paraId="5A04D392" w14:textId="77777777" w:rsidR="007079FA" w:rsidRDefault="00AF4B9F" w:rsidP="00F947C7">
      <w:pPr>
        <w:numPr>
          <w:ilvl w:val="0"/>
          <w:numId w:val="19"/>
        </w:numPr>
        <w:suppressAutoHyphens w:val="0"/>
        <w:spacing w:before="100" w:beforeAutospacing="1" w:after="100" w:afterAutospacing="1"/>
        <w:rPr>
          <w:lang w:eastAsia="fr-FR"/>
        </w:rPr>
      </w:pPr>
      <w:r w:rsidRPr="00AF4B9F">
        <w:rPr>
          <w:b/>
          <w:bCs/>
          <w:lang w:eastAsia="fr-FR"/>
        </w:rPr>
        <w:t>54 restent sans activité</w:t>
      </w:r>
      <w:r w:rsidRPr="00AF4B9F">
        <w:rPr>
          <w:lang w:eastAsia="fr-FR"/>
        </w:rPr>
        <w:t xml:space="preserve"> et seront prioritaires pour le forum de l’emploi.</w:t>
      </w:r>
    </w:p>
    <w:p w14:paraId="0A1FC252" w14:textId="278FFDB5" w:rsidR="00AF4B9F" w:rsidRPr="007079FA" w:rsidRDefault="007079FA" w:rsidP="007079FA">
      <w:pPr>
        <w:suppressAutoHyphens w:val="0"/>
        <w:spacing w:before="100" w:beforeAutospacing="1" w:after="100" w:afterAutospacing="1"/>
        <w:ind w:left="720"/>
        <w:rPr>
          <w:u w:val="single"/>
          <w:lang w:eastAsia="fr-FR"/>
        </w:rPr>
      </w:pPr>
      <w:r w:rsidRPr="007079FA">
        <w:rPr>
          <w:b/>
          <w:bCs/>
          <w:sz w:val="27"/>
          <w:szCs w:val="27"/>
          <w:u w:val="single"/>
          <w:lang w:eastAsia="fr-FR"/>
        </w:rPr>
        <w:t>F</w:t>
      </w:r>
      <w:r w:rsidR="00AF4B9F" w:rsidRPr="007079FA">
        <w:rPr>
          <w:b/>
          <w:bCs/>
          <w:sz w:val="27"/>
          <w:szCs w:val="27"/>
          <w:u w:val="single"/>
          <w:lang w:eastAsia="fr-FR"/>
        </w:rPr>
        <w:t>orum de l’emploi du 14 novembre à Saint-Georges-de-Mons</w:t>
      </w:r>
    </w:p>
    <w:p w14:paraId="7F6E6FFE" w14:textId="77777777" w:rsidR="00AF4B9F" w:rsidRPr="00AF4B9F" w:rsidRDefault="00AF4B9F" w:rsidP="00F947C7">
      <w:pPr>
        <w:numPr>
          <w:ilvl w:val="0"/>
          <w:numId w:val="20"/>
        </w:numPr>
        <w:suppressAutoHyphens w:val="0"/>
        <w:spacing w:before="100" w:beforeAutospacing="1" w:after="100" w:afterAutospacing="1"/>
        <w:rPr>
          <w:lang w:eastAsia="fr-FR"/>
        </w:rPr>
      </w:pPr>
      <w:r w:rsidRPr="00AF4B9F">
        <w:rPr>
          <w:b/>
          <w:bCs/>
          <w:lang w:eastAsia="fr-FR"/>
        </w:rPr>
        <w:t>Objectif</w:t>
      </w:r>
      <w:r w:rsidRPr="00AF4B9F">
        <w:rPr>
          <w:lang w:eastAsia="fr-FR"/>
        </w:rPr>
        <w:t xml:space="preserve"> : Faciliter la rencontre entre les ex-salariés sans emploi et les entreprises locales.</w:t>
      </w:r>
    </w:p>
    <w:p w14:paraId="4ACB69EB" w14:textId="77777777" w:rsidR="00AF4B9F" w:rsidRPr="00AF4B9F" w:rsidRDefault="00AF4B9F" w:rsidP="00F947C7">
      <w:pPr>
        <w:numPr>
          <w:ilvl w:val="0"/>
          <w:numId w:val="20"/>
        </w:numPr>
        <w:suppressAutoHyphens w:val="0"/>
        <w:spacing w:before="100" w:beforeAutospacing="1" w:after="100" w:afterAutospacing="1"/>
        <w:rPr>
          <w:lang w:eastAsia="fr-FR"/>
        </w:rPr>
      </w:pPr>
      <w:r w:rsidRPr="00AF4B9F">
        <w:rPr>
          <w:b/>
          <w:bCs/>
          <w:lang w:eastAsia="fr-FR"/>
        </w:rPr>
        <w:t>Participation confirmée</w:t>
      </w:r>
      <w:r w:rsidRPr="00AF4B9F">
        <w:rPr>
          <w:lang w:eastAsia="fr-FR"/>
        </w:rPr>
        <w:t xml:space="preserve"> : 15 entreprises, avec d’autres potentielles évolutions.</w:t>
      </w:r>
    </w:p>
    <w:p w14:paraId="78AB45F1" w14:textId="77777777" w:rsidR="00AF4B9F" w:rsidRPr="00AF4B9F" w:rsidRDefault="00AF4B9F" w:rsidP="00F947C7">
      <w:pPr>
        <w:numPr>
          <w:ilvl w:val="0"/>
          <w:numId w:val="20"/>
        </w:numPr>
        <w:suppressAutoHyphens w:val="0"/>
        <w:spacing w:before="100" w:beforeAutospacing="1" w:after="100" w:afterAutospacing="1"/>
        <w:rPr>
          <w:lang w:eastAsia="fr-FR"/>
        </w:rPr>
      </w:pPr>
      <w:r w:rsidRPr="00AF4B9F">
        <w:rPr>
          <w:lang w:eastAsia="fr-FR"/>
        </w:rPr>
        <w:t>Tous les anciens salariés, même en activité, seront informés pour rester inclus dans le suivi.</w:t>
      </w:r>
    </w:p>
    <w:p w14:paraId="7154D84F" w14:textId="77777777" w:rsidR="00AF4B9F" w:rsidRPr="00AF4B9F" w:rsidRDefault="00AF4B9F" w:rsidP="007079FA">
      <w:pPr>
        <w:suppressAutoHyphens w:val="0"/>
        <w:spacing w:before="100" w:beforeAutospacing="1" w:after="100" w:afterAutospacing="1"/>
        <w:outlineLvl w:val="2"/>
        <w:rPr>
          <w:b/>
          <w:bCs/>
          <w:sz w:val="27"/>
          <w:szCs w:val="27"/>
          <w:lang w:eastAsia="fr-FR"/>
        </w:rPr>
      </w:pPr>
      <w:r w:rsidRPr="00AF4B9F">
        <w:rPr>
          <w:b/>
          <w:bCs/>
          <w:sz w:val="27"/>
          <w:szCs w:val="27"/>
          <w:lang w:eastAsia="fr-FR"/>
        </w:rPr>
        <w:t>Bilan du forum du 7 décembre</w:t>
      </w:r>
    </w:p>
    <w:p w14:paraId="5EFB453C" w14:textId="62018EEB" w:rsidR="00AF4B9F" w:rsidRPr="00AF4B9F" w:rsidRDefault="007079FA" w:rsidP="00AF4B9F">
      <w:pPr>
        <w:suppressAutoHyphens w:val="0"/>
        <w:spacing w:before="100" w:beforeAutospacing="1" w:after="100" w:afterAutospacing="1"/>
        <w:rPr>
          <w:lang w:eastAsia="fr-FR"/>
        </w:rPr>
      </w:pPr>
      <w:r w:rsidRPr="007079FA">
        <w:rPr>
          <w:lang w:eastAsia="fr-FR"/>
        </w:rPr>
        <w:t>Le forum de l’emploi dédié aux anciens salariés de la Manufacture des Lumières s’est déroulé à Saint-Georges-de-Mons avec une mobilisation significative des acteurs locaux et régionaux</w:t>
      </w:r>
      <w:r>
        <w:rPr>
          <w:lang w:eastAsia="fr-FR"/>
        </w:rPr>
        <w:t xml:space="preserve">, avec </w:t>
      </w:r>
      <w:r w:rsidR="00AF4B9F" w:rsidRPr="00AF4B9F">
        <w:rPr>
          <w:lang w:eastAsia="fr-FR"/>
        </w:rPr>
        <w:t>les objectifs suivants :</w:t>
      </w:r>
    </w:p>
    <w:p w14:paraId="689BF66C" w14:textId="77777777" w:rsidR="00AF4B9F" w:rsidRPr="00AF4B9F" w:rsidRDefault="00AF4B9F" w:rsidP="00F947C7">
      <w:pPr>
        <w:numPr>
          <w:ilvl w:val="0"/>
          <w:numId w:val="21"/>
        </w:numPr>
        <w:suppressAutoHyphens w:val="0"/>
        <w:spacing w:before="100" w:beforeAutospacing="1" w:after="100" w:afterAutospacing="1"/>
        <w:rPr>
          <w:lang w:eastAsia="fr-FR"/>
        </w:rPr>
      </w:pPr>
      <w:r w:rsidRPr="00AF4B9F">
        <w:rPr>
          <w:lang w:eastAsia="fr-FR"/>
        </w:rPr>
        <w:t>Offrir des opportunités d’emploi via la participation d’une vingtaine d’entreprises locales et régionales.</w:t>
      </w:r>
    </w:p>
    <w:p w14:paraId="42496F17" w14:textId="77777777" w:rsidR="00AF4B9F" w:rsidRPr="00AF4B9F" w:rsidRDefault="00AF4B9F" w:rsidP="00F947C7">
      <w:pPr>
        <w:numPr>
          <w:ilvl w:val="0"/>
          <w:numId w:val="21"/>
        </w:numPr>
        <w:suppressAutoHyphens w:val="0"/>
        <w:spacing w:before="100" w:beforeAutospacing="1" w:after="100" w:afterAutospacing="1"/>
        <w:rPr>
          <w:lang w:eastAsia="fr-FR"/>
        </w:rPr>
      </w:pPr>
      <w:r w:rsidRPr="00AF4B9F">
        <w:rPr>
          <w:lang w:eastAsia="fr-FR"/>
        </w:rPr>
        <w:t>Proposer des informations sur les aides à la reconversion et à la formation via France Travail.</w:t>
      </w:r>
    </w:p>
    <w:p w14:paraId="1637A7BD" w14:textId="77777777" w:rsidR="00AF4B9F" w:rsidRPr="00AF4B9F" w:rsidRDefault="00AF4B9F" w:rsidP="00F947C7">
      <w:pPr>
        <w:numPr>
          <w:ilvl w:val="0"/>
          <w:numId w:val="21"/>
        </w:numPr>
        <w:suppressAutoHyphens w:val="0"/>
        <w:spacing w:before="100" w:beforeAutospacing="1" w:after="100" w:afterAutospacing="1"/>
        <w:rPr>
          <w:lang w:eastAsia="fr-FR"/>
        </w:rPr>
      </w:pPr>
      <w:r w:rsidRPr="00AF4B9F">
        <w:rPr>
          <w:lang w:eastAsia="fr-FR"/>
        </w:rPr>
        <w:t>Permettre des échanges entre anciens collègues dans un cadre convivial.</w:t>
      </w:r>
    </w:p>
    <w:p w14:paraId="702AC417" w14:textId="77777777" w:rsidR="00AF4B9F" w:rsidRPr="00AF4B9F" w:rsidRDefault="00AF4B9F" w:rsidP="007079FA">
      <w:pPr>
        <w:suppressAutoHyphens w:val="0"/>
        <w:spacing w:before="100" w:beforeAutospacing="1" w:after="100" w:afterAutospacing="1"/>
        <w:outlineLvl w:val="3"/>
        <w:rPr>
          <w:b/>
          <w:bCs/>
          <w:lang w:eastAsia="fr-FR"/>
        </w:rPr>
      </w:pPr>
      <w:r w:rsidRPr="007079FA">
        <w:rPr>
          <w:b/>
          <w:bCs/>
          <w:u w:val="single"/>
          <w:lang w:eastAsia="fr-FR"/>
        </w:rPr>
        <w:t>Acteurs clés présents</w:t>
      </w:r>
      <w:r w:rsidRPr="00AF4B9F">
        <w:rPr>
          <w:b/>
          <w:bCs/>
          <w:lang w:eastAsia="fr-FR"/>
        </w:rPr>
        <w:t xml:space="preserve"> :</w:t>
      </w:r>
    </w:p>
    <w:p w14:paraId="33B19CAB" w14:textId="77777777" w:rsidR="00AF4B9F" w:rsidRPr="00AF4B9F" w:rsidRDefault="00AF4B9F" w:rsidP="00F947C7">
      <w:pPr>
        <w:numPr>
          <w:ilvl w:val="0"/>
          <w:numId w:val="22"/>
        </w:numPr>
        <w:suppressAutoHyphens w:val="0"/>
        <w:spacing w:before="100" w:beforeAutospacing="1" w:after="100" w:afterAutospacing="1"/>
        <w:rPr>
          <w:lang w:eastAsia="fr-FR"/>
        </w:rPr>
      </w:pPr>
      <w:r w:rsidRPr="00AF4B9F">
        <w:rPr>
          <w:lang w:eastAsia="fr-FR"/>
        </w:rPr>
        <w:t>Pascale Rodrigo, Sous-Préfète de Riom.</w:t>
      </w:r>
    </w:p>
    <w:p w14:paraId="3FD41EC4" w14:textId="77777777" w:rsidR="00AF4B9F" w:rsidRPr="00AF4B9F" w:rsidRDefault="00AF4B9F" w:rsidP="00F947C7">
      <w:pPr>
        <w:numPr>
          <w:ilvl w:val="0"/>
          <w:numId w:val="22"/>
        </w:numPr>
        <w:suppressAutoHyphens w:val="0"/>
        <w:spacing w:before="100" w:beforeAutospacing="1" w:after="100" w:afterAutospacing="1"/>
        <w:rPr>
          <w:lang w:eastAsia="fr-FR"/>
        </w:rPr>
      </w:pPr>
      <w:r w:rsidRPr="00AF4B9F">
        <w:rPr>
          <w:lang w:eastAsia="fr-FR"/>
        </w:rPr>
        <w:t>Sébastien Guillot, Président de Combrailles, Sioule et Morge.</w:t>
      </w:r>
    </w:p>
    <w:p w14:paraId="47AD2C74" w14:textId="77777777" w:rsidR="00AF4B9F" w:rsidRPr="00AF4B9F" w:rsidRDefault="00AF4B9F" w:rsidP="00F947C7">
      <w:pPr>
        <w:numPr>
          <w:ilvl w:val="0"/>
          <w:numId w:val="22"/>
        </w:numPr>
        <w:suppressAutoHyphens w:val="0"/>
        <w:spacing w:before="100" w:beforeAutospacing="1" w:after="100" w:afterAutospacing="1"/>
        <w:rPr>
          <w:lang w:eastAsia="fr-FR"/>
        </w:rPr>
      </w:pPr>
      <w:r w:rsidRPr="00AF4B9F">
        <w:rPr>
          <w:lang w:eastAsia="fr-FR"/>
        </w:rPr>
        <w:t>Julien Perrin, Maire de Saint-Georges-de-Mons.</w:t>
      </w:r>
    </w:p>
    <w:p w14:paraId="598F4384" w14:textId="77777777" w:rsidR="00AF4B9F" w:rsidRPr="00AF4B9F" w:rsidRDefault="00AF4B9F" w:rsidP="00F947C7">
      <w:pPr>
        <w:numPr>
          <w:ilvl w:val="0"/>
          <w:numId w:val="22"/>
        </w:numPr>
        <w:suppressAutoHyphens w:val="0"/>
        <w:spacing w:before="100" w:beforeAutospacing="1" w:after="100" w:afterAutospacing="1"/>
        <w:rPr>
          <w:lang w:eastAsia="fr-FR"/>
        </w:rPr>
      </w:pPr>
      <w:r w:rsidRPr="00AF4B9F">
        <w:rPr>
          <w:lang w:eastAsia="fr-FR"/>
        </w:rPr>
        <w:t xml:space="preserve">Christophe </w:t>
      </w:r>
      <w:proofErr w:type="spellStart"/>
      <w:r w:rsidRPr="00AF4B9F">
        <w:rPr>
          <w:lang w:eastAsia="fr-FR"/>
        </w:rPr>
        <w:t>Mondière</w:t>
      </w:r>
      <w:proofErr w:type="spellEnd"/>
      <w:r w:rsidRPr="00AF4B9F">
        <w:rPr>
          <w:lang w:eastAsia="fr-FR"/>
        </w:rPr>
        <w:t xml:space="preserve">, Directeur de France Travail Riom </w:t>
      </w:r>
      <w:proofErr w:type="spellStart"/>
      <w:r w:rsidRPr="00AF4B9F">
        <w:rPr>
          <w:lang w:eastAsia="fr-FR"/>
        </w:rPr>
        <w:t>Saint-Éloy</w:t>
      </w:r>
      <w:proofErr w:type="spellEnd"/>
      <w:r w:rsidRPr="00AF4B9F">
        <w:rPr>
          <w:lang w:eastAsia="fr-FR"/>
        </w:rPr>
        <w:t>.</w:t>
      </w:r>
    </w:p>
    <w:p w14:paraId="681E15F0" w14:textId="77777777" w:rsidR="00AF4B9F" w:rsidRPr="00AF4B9F" w:rsidRDefault="00AF4B9F" w:rsidP="007079FA">
      <w:pPr>
        <w:suppressAutoHyphens w:val="0"/>
        <w:spacing w:before="100" w:beforeAutospacing="1" w:after="100" w:afterAutospacing="1"/>
        <w:outlineLvl w:val="3"/>
        <w:rPr>
          <w:b/>
          <w:bCs/>
          <w:lang w:eastAsia="fr-FR"/>
        </w:rPr>
      </w:pPr>
      <w:r w:rsidRPr="007079FA">
        <w:rPr>
          <w:b/>
          <w:bCs/>
          <w:u w:val="single"/>
          <w:lang w:eastAsia="fr-FR"/>
        </w:rPr>
        <w:lastRenderedPageBreak/>
        <w:t>Participants et entreprises</w:t>
      </w:r>
      <w:r w:rsidRPr="00AF4B9F">
        <w:rPr>
          <w:b/>
          <w:bCs/>
          <w:lang w:eastAsia="fr-FR"/>
        </w:rPr>
        <w:t xml:space="preserve"> :</w:t>
      </w:r>
    </w:p>
    <w:p w14:paraId="653C831C" w14:textId="77777777" w:rsidR="00AF4B9F" w:rsidRPr="00AF4B9F" w:rsidRDefault="00AF4B9F" w:rsidP="00E2134D">
      <w:pPr>
        <w:suppressAutoHyphens w:val="0"/>
        <w:spacing w:before="100" w:beforeAutospacing="1" w:after="100" w:afterAutospacing="1"/>
        <w:rPr>
          <w:lang w:eastAsia="fr-FR"/>
        </w:rPr>
      </w:pPr>
      <w:r w:rsidRPr="00AF4B9F">
        <w:rPr>
          <w:lang w:eastAsia="fr-FR"/>
        </w:rPr>
        <w:t>Environ 70 anciens salariés.</w:t>
      </w:r>
    </w:p>
    <w:p w14:paraId="5D7EAABA" w14:textId="0AE52340" w:rsidR="00AF4B9F" w:rsidRPr="00AF4B9F" w:rsidRDefault="00AF4B9F" w:rsidP="00E2134D">
      <w:pPr>
        <w:suppressAutoHyphens w:val="0"/>
        <w:spacing w:before="100" w:beforeAutospacing="1" w:after="100" w:afterAutospacing="1"/>
        <w:rPr>
          <w:lang w:eastAsia="fr-FR"/>
        </w:rPr>
      </w:pPr>
      <w:r w:rsidRPr="00AF4B9F">
        <w:rPr>
          <w:lang w:eastAsia="fr-FR"/>
        </w:rPr>
        <w:t xml:space="preserve">Entreprises participantes : Dachser, Aubert &amp; Duval, Intermarché, </w:t>
      </w:r>
      <w:proofErr w:type="spellStart"/>
      <w:r w:rsidRPr="00AF4B9F">
        <w:rPr>
          <w:lang w:eastAsia="fr-FR"/>
        </w:rPr>
        <w:t>Vulcano</w:t>
      </w:r>
      <w:proofErr w:type="spellEnd"/>
      <w:r w:rsidRPr="00AF4B9F">
        <w:rPr>
          <w:lang w:eastAsia="fr-FR"/>
        </w:rPr>
        <w:t xml:space="preserve">, </w:t>
      </w:r>
      <w:proofErr w:type="spellStart"/>
      <w:r w:rsidRPr="00AF4B9F">
        <w:rPr>
          <w:lang w:eastAsia="fr-FR"/>
        </w:rPr>
        <w:t>Chimirec</w:t>
      </w:r>
      <w:proofErr w:type="spellEnd"/>
      <w:r w:rsidRPr="00AF4B9F">
        <w:rPr>
          <w:lang w:eastAsia="fr-FR"/>
        </w:rPr>
        <w:t xml:space="preserve">, </w:t>
      </w:r>
      <w:r w:rsidR="007079FA">
        <w:rPr>
          <w:lang w:eastAsia="fr-FR"/>
        </w:rPr>
        <w:t>Garage JCV</w:t>
      </w:r>
      <w:r w:rsidR="00C87A35">
        <w:rPr>
          <w:lang w:eastAsia="fr-FR"/>
        </w:rPr>
        <w:t>, Belle</w:t>
      </w:r>
      <w:r w:rsidRPr="00AF4B9F">
        <w:rPr>
          <w:lang w:eastAsia="fr-FR"/>
        </w:rPr>
        <w:t>.</w:t>
      </w:r>
    </w:p>
    <w:p w14:paraId="5F688E71" w14:textId="77777777" w:rsidR="00AF4B9F" w:rsidRPr="00AF4B9F" w:rsidRDefault="00AF4B9F" w:rsidP="00AF4B9F">
      <w:pPr>
        <w:suppressAutoHyphens w:val="0"/>
        <w:spacing w:before="100" w:beforeAutospacing="1" w:after="100" w:afterAutospacing="1"/>
        <w:rPr>
          <w:lang w:eastAsia="fr-FR"/>
        </w:rPr>
      </w:pPr>
      <w:r w:rsidRPr="00AF4B9F">
        <w:rPr>
          <w:lang w:eastAsia="fr-FR"/>
        </w:rPr>
        <w:t>L’évènement a permis de renforcer les démarches de reclassement et de mettre en lumière l’importance des collaborations territoriales pour soutenir l’emploi.</w:t>
      </w:r>
    </w:p>
    <w:p w14:paraId="4E9FED1A" w14:textId="77777777" w:rsidR="007079FA" w:rsidRPr="007079FA" w:rsidRDefault="007079FA" w:rsidP="00C87A35">
      <w:pPr>
        <w:suppressAutoHyphens w:val="0"/>
        <w:spacing w:before="100" w:beforeAutospacing="1" w:after="100" w:afterAutospacing="1"/>
        <w:outlineLvl w:val="3"/>
        <w:rPr>
          <w:b/>
          <w:bCs/>
          <w:u w:val="single"/>
          <w:lang w:eastAsia="fr-FR"/>
        </w:rPr>
      </w:pPr>
      <w:r w:rsidRPr="007079FA">
        <w:rPr>
          <w:b/>
          <w:bCs/>
          <w:u w:val="single"/>
          <w:lang w:eastAsia="fr-FR"/>
        </w:rPr>
        <w:t>Participation des entreprises et des collectivités</w:t>
      </w:r>
    </w:p>
    <w:p w14:paraId="0B4DEE80" w14:textId="6E0CFB44" w:rsidR="007079FA" w:rsidRPr="007079FA" w:rsidRDefault="007079FA" w:rsidP="00E2134D">
      <w:pPr>
        <w:suppressAutoHyphens w:val="0"/>
        <w:spacing w:before="100" w:beforeAutospacing="1" w:after="100" w:afterAutospacing="1"/>
        <w:rPr>
          <w:lang w:eastAsia="fr-FR"/>
        </w:rPr>
      </w:pPr>
      <w:r w:rsidRPr="007079FA">
        <w:rPr>
          <w:b/>
          <w:bCs/>
          <w:lang w:eastAsia="fr-FR"/>
        </w:rPr>
        <w:t>Entreprises présentes</w:t>
      </w:r>
      <w:r w:rsidRPr="007079FA">
        <w:rPr>
          <w:lang w:eastAsia="fr-FR"/>
        </w:rPr>
        <w:t xml:space="preserve"> : Environ 20, notamment :</w:t>
      </w:r>
      <w:r w:rsidR="00E2134D">
        <w:rPr>
          <w:lang w:eastAsia="fr-FR"/>
        </w:rPr>
        <w:t xml:space="preserve"> </w:t>
      </w:r>
      <w:r w:rsidRPr="007079FA">
        <w:rPr>
          <w:lang w:eastAsia="fr-FR"/>
        </w:rPr>
        <w:t xml:space="preserve">Dachser, Aubert &amp; Duval, Intermarché, </w:t>
      </w:r>
      <w:proofErr w:type="spellStart"/>
      <w:r w:rsidRPr="007079FA">
        <w:rPr>
          <w:lang w:eastAsia="fr-FR"/>
        </w:rPr>
        <w:t>Vulcano</w:t>
      </w:r>
      <w:proofErr w:type="spellEnd"/>
      <w:r w:rsidRPr="007079FA">
        <w:rPr>
          <w:lang w:eastAsia="fr-FR"/>
        </w:rPr>
        <w:t xml:space="preserve">, </w:t>
      </w:r>
      <w:proofErr w:type="spellStart"/>
      <w:r w:rsidRPr="007079FA">
        <w:rPr>
          <w:lang w:eastAsia="fr-FR"/>
        </w:rPr>
        <w:t>Chimirec</w:t>
      </w:r>
      <w:proofErr w:type="spellEnd"/>
      <w:r w:rsidRPr="007079FA">
        <w:rPr>
          <w:lang w:eastAsia="fr-FR"/>
        </w:rPr>
        <w:t>, garage JCV, Bell.</w:t>
      </w:r>
    </w:p>
    <w:p w14:paraId="1D6BC447" w14:textId="409BA786" w:rsidR="007079FA" w:rsidRPr="007079FA" w:rsidRDefault="007079FA" w:rsidP="00E2134D">
      <w:pPr>
        <w:suppressAutoHyphens w:val="0"/>
        <w:spacing w:before="100" w:beforeAutospacing="1" w:after="100" w:afterAutospacing="1"/>
        <w:rPr>
          <w:lang w:eastAsia="fr-FR"/>
        </w:rPr>
      </w:pPr>
      <w:r w:rsidRPr="007079FA">
        <w:rPr>
          <w:b/>
          <w:bCs/>
          <w:lang w:eastAsia="fr-FR"/>
        </w:rPr>
        <w:t>Collectivités participantes</w:t>
      </w:r>
      <w:r w:rsidRPr="007079FA">
        <w:rPr>
          <w:lang w:eastAsia="fr-FR"/>
        </w:rPr>
        <w:t xml:space="preserve"> :</w:t>
      </w:r>
      <w:r w:rsidR="00E2134D">
        <w:rPr>
          <w:lang w:eastAsia="fr-FR"/>
        </w:rPr>
        <w:t xml:space="preserve"> </w:t>
      </w:r>
      <w:r w:rsidRPr="007079FA">
        <w:rPr>
          <w:lang w:eastAsia="fr-FR"/>
        </w:rPr>
        <w:t>Combrailles, Sioule et Morge - Communauté de communes</w:t>
      </w:r>
      <w:r w:rsidR="00E2134D">
        <w:rPr>
          <w:lang w:eastAsia="fr-FR"/>
        </w:rPr>
        <w:t xml:space="preserve">, </w:t>
      </w:r>
      <w:r w:rsidRPr="007079FA">
        <w:rPr>
          <w:lang w:eastAsia="fr-FR"/>
        </w:rPr>
        <w:t>Chavanon Combrailles et Volcans Communauté</w:t>
      </w:r>
      <w:r w:rsidR="00E2134D">
        <w:rPr>
          <w:lang w:eastAsia="fr-FR"/>
        </w:rPr>
        <w:t xml:space="preserve">, </w:t>
      </w:r>
      <w:r w:rsidRPr="007079FA">
        <w:rPr>
          <w:lang w:eastAsia="fr-FR"/>
        </w:rPr>
        <w:t>Riom Limagne et Volcans - Communauté d’agglomération.</w:t>
      </w:r>
    </w:p>
    <w:p w14:paraId="51C66577" w14:textId="77777777" w:rsidR="007079FA" w:rsidRPr="007079FA" w:rsidRDefault="007079FA" w:rsidP="00C87A35">
      <w:pPr>
        <w:suppressAutoHyphens w:val="0"/>
        <w:spacing w:before="100" w:beforeAutospacing="1" w:after="100" w:afterAutospacing="1"/>
        <w:outlineLvl w:val="3"/>
        <w:rPr>
          <w:b/>
          <w:bCs/>
          <w:u w:val="single"/>
          <w:lang w:eastAsia="fr-FR"/>
        </w:rPr>
      </w:pPr>
      <w:r w:rsidRPr="007079FA">
        <w:rPr>
          <w:b/>
          <w:bCs/>
          <w:u w:val="single"/>
          <w:lang w:eastAsia="fr-FR"/>
        </w:rPr>
        <w:t>Opportunités offertes</w:t>
      </w:r>
    </w:p>
    <w:p w14:paraId="432F7413" w14:textId="77777777" w:rsidR="007079FA" w:rsidRPr="007079FA" w:rsidRDefault="007079FA" w:rsidP="00E2134D">
      <w:pPr>
        <w:suppressAutoHyphens w:val="0"/>
        <w:spacing w:before="100" w:beforeAutospacing="1" w:after="100" w:afterAutospacing="1"/>
        <w:rPr>
          <w:lang w:eastAsia="fr-FR"/>
        </w:rPr>
      </w:pPr>
      <w:r w:rsidRPr="007079FA">
        <w:rPr>
          <w:b/>
          <w:bCs/>
          <w:lang w:eastAsia="fr-FR"/>
        </w:rPr>
        <w:t>Rencontres directes</w:t>
      </w:r>
      <w:r w:rsidRPr="007079FA">
        <w:rPr>
          <w:lang w:eastAsia="fr-FR"/>
        </w:rPr>
        <w:t xml:space="preserve"> avec les employeurs locaux pour explorer des opportunités d’emploi.</w:t>
      </w:r>
    </w:p>
    <w:p w14:paraId="2095D218" w14:textId="1B322679" w:rsidR="007079FA" w:rsidRPr="007079FA" w:rsidRDefault="007079FA" w:rsidP="00E2134D">
      <w:pPr>
        <w:suppressAutoHyphens w:val="0"/>
        <w:spacing w:before="100" w:beforeAutospacing="1" w:after="100" w:afterAutospacing="1"/>
        <w:rPr>
          <w:lang w:eastAsia="fr-FR"/>
        </w:rPr>
      </w:pPr>
      <w:r w:rsidRPr="007079FA">
        <w:rPr>
          <w:b/>
          <w:bCs/>
          <w:lang w:eastAsia="fr-FR"/>
        </w:rPr>
        <w:t>Information sur les aides</w:t>
      </w:r>
      <w:r w:rsidRPr="007079FA">
        <w:rPr>
          <w:lang w:eastAsia="fr-FR"/>
        </w:rPr>
        <w:t xml:space="preserve"> :</w:t>
      </w:r>
      <w:r w:rsidR="00E2134D">
        <w:rPr>
          <w:lang w:eastAsia="fr-FR"/>
        </w:rPr>
        <w:t xml:space="preserve"> </w:t>
      </w:r>
      <w:r w:rsidRPr="007079FA">
        <w:rPr>
          <w:lang w:eastAsia="fr-FR"/>
        </w:rPr>
        <w:t>Aides à la reconversion professionnelle</w:t>
      </w:r>
      <w:r w:rsidR="00E2134D">
        <w:rPr>
          <w:lang w:eastAsia="fr-FR"/>
        </w:rPr>
        <w:t>, p</w:t>
      </w:r>
      <w:r w:rsidRPr="007079FA">
        <w:rPr>
          <w:lang w:eastAsia="fr-FR"/>
        </w:rPr>
        <w:t>rogrammes de formation proposés par les services de France Travail.</w:t>
      </w:r>
    </w:p>
    <w:p w14:paraId="3BA8E5B0" w14:textId="77777777" w:rsidR="007079FA" w:rsidRPr="007079FA" w:rsidRDefault="007079FA" w:rsidP="00C87A35">
      <w:pPr>
        <w:suppressAutoHyphens w:val="0"/>
        <w:spacing w:before="100" w:beforeAutospacing="1" w:after="100" w:afterAutospacing="1"/>
        <w:outlineLvl w:val="3"/>
        <w:rPr>
          <w:b/>
          <w:bCs/>
          <w:u w:val="single"/>
          <w:lang w:eastAsia="fr-FR"/>
        </w:rPr>
      </w:pPr>
      <w:r w:rsidRPr="007079FA">
        <w:rPr>
          <w:b/>
          <w:bCs/>
          <w:u w:val="single"/>
          <w:lang w:eastAsia="fr-FR"/>
        </w:rPr>
        <w:t>Aspect convivial de l’évènement</w:t>
      </w:r>
    </w:p>
    <w:p w14:paraId="5980733E" w14:textId="77777777" w:rsidR="007079FA" w:rsidRPr="007079FA" w:rsidRDefault="007079FA" w:rsidP="00C23BF7">
      <w:pPr>
        <w:suppressAutoHyphens w:val="0"/>
        <w:spacing w:before="100" w:beforeAutospacing="1" w:after="100" w:afterAutospacing="1"/>
        <w:rPr>
          <w:lang w:eastAsia="fr-FR"/>
        </w:rPr>
      </w:pPr>
      <w:r w:rsidRPr="007079FA">
        <w:rPr>
          <w:b/>
          <w:bCs/>
          <w:lang w:eastAsia="fr-FR"/>
        </w:rPr>
        <w:t>Rencontres entre anciens collègues</w:t>
      </w:r>
      <w:r w:rsidRPr="007079FA">
        <w:rPr>
          <w:lang w:eastAsia="fr-FR"/>
        </w:rPr>
        <w:t xml:space="preserve"> : L’évènement a permis aux anciens salariés de se retrouver et d’échanger dans une ambiance conviviale.</w:t>
      </w:r>
    </w:p>
    <w:p w14:paraId="250B0BC4" w14:textId="0BE9A1E5" w:rsidR="007079FA" w:rsidRPr="007079FA" w:rsidRDefault="007079FA" w:rsidP="00C23BF7">
      <w:pPr>
        <w:suppressAutoHyphens w:val="0"/>
        <w:spacing w:before="100" w:beforeAutospacing="1" w:after="100" w:afterAutospacing="1"/>
        <w:rPr>
          <w:lang w:eastAsia="fr-FR"/>
        </w:rPr>
      </w:pPr>
      <w:r w:rsidRPr="00C23BF7">
        <w:rPr>
          <w:bCs/>
          <w:lang w:eastAsia="fr-FR"/>
        </w:rPr>
        <w:t>Petit déjeuner offert</w:t>
      </w:r>
      <w:r w:rsidR="00C23BF7" w:rsidRPr="00C23BF7">
        <w:rPr>
          <w:bCs/>
          <w:lang w:eastAsia="fr-FR"/>
        </w:rPr>
        <w:t>, o</w:t>
      </w:r>
      <w:r w:rsidRPr="00C23BF7">
        <w:rPr>
          <w:lang w:eastAsia="fr-FR"/>
        </w:rPr>
        <w:t>rganisé</w:t>
      </w:r>
      <w:r w:rsidRPr="007079FA">
        <w:rPr>
          <w:lang w:eastAsia="fr-FR"/>
        </w:rPr>
        <w:t xml:space="preserve"> par la communauté de communes Combrailles, Sioule et Morge et la commune de Saint-Georges-de-Mons.</w:t>
      </w:r>
    </w:p>
    <w:p w14:paraId="2E809CDC" w14:textId="4EDAB24D" w:rsidR="007079FA" w:rsidRDefault="007079FA" w:rsidP="007079FA">
      <w:pPr>
        <w:suppressAutoHyphens w:val="0"/>
        <w:spacing w:before="100" w:beforeAutospacing="1" w:after="100" w:afterAutospacing="1"/>
        <w:rPr>
          <w:lang w:eastAsia="fr-FR"/>
        </w:rPr>
      </w:pPr>
      <w:r w:rsidRPr="007079FA">
        <w:rPr>
          <w:lang w:eastAsia="fr-FR"/>
        </w:rPr>
        <w:t>Cet évènement a été une initiative clé pour accompagner les anciens salariés dans leur transition professionnelle, en renforçant les liens avec le tissu économique local et en leur offrant des perspectives de reclassement adaptées.</w:t>
      </w:r>
    </w:p>
    <w:p w14:paraId="36F7244B" w14:textId="6CE8FCB3" w:rsidR="006A7795" w:rsidRDefault="006A7795" w:rsidP="0092780D">
      <w:pPr>
        <w:suppressAutoHyphens w:val="0"/>
        <w:rPr>
          <w:lang w:eastAsia="fr-FR"/>
        </w:rPr>
      </w:pPr>
      <w:r w:rsidRPr="006A7795">
        <w:rPr>
          <w:b/>
          <w:u w:val="single"/>
          <w:lang w:eastAsia="fr-FR"/>
        </w:rPr>
        <w:t>REMBOURSEMENT AVANCE EPICERIE NUNES</w:t>
      </w:r>
      <w:r>
        <w:rPr>
          <w:lang w:eastAsia="fr-FR"/>
        </w:rPr>
        <w:t xml:space="preserve"> :  </w:t>
      </w:r>
    </w:p>
    <w:p w14:paraId="05765DD6" w14:textId="75E77D16" w:rsidR="0092780D" w:rsidRDefault="0092780D" w:rsidP="0092780D">
      <w:pPr>
        <w:suppressAutoHyphens w:val="0"/>
        <w:rPr>
          <w:lang w:eastAsia="fr-FR"/>
        </w:rPr>
      </w:pPr>
      <w:r>
        <w:rPr>
          <w:lang w:eastAsia="fr-FR"/>
        </w:rPr>
        <w:t>Mr PERRIN annonce que l</w:t>
      </w:r>
      <w:r w:rsidRPr="0092780D">
        <w:rPr>
          <w:lang w:eastAsia="fr-FR"/>
        </w:rPr>
        <w:t>’</w:t>
      </w:r>
      <w:r w:rsidRPr="0092780D">
        <w:rPr>
          <w:bCs/>
          <w:lang w:eastAsia="fr-FR"/>
        </w:rPr>
        <w:t>aide remboursable</w:t>
      </w:r>
      <w:r w:rsidRPr="0092780D">
        <w:rPr>
          <w:lang w:eastAsia="fr-FR"/>
        </w:rPr>
        <w:t xml:space="preserve"> de </w:t>
      </w:r>
      <w:r w:rsidRPr="0092780D">
        <w:rPr>
          <w:bCs/>
          <w:lang w:eastAsia="fr-FR"/>
        </w:rPr>
        <w:t>6 000,00 €</w:t>
      </w:r>
      <w:r w:rsidRPr="0092780D">
        <w:rPr>
          <w:lang w:eastAsia="fr-FR"/>
        </w:rPr>
        <w:t xml:space="preserve">, accordée à </w:t>
      </w:r>
      <w:r w:rsidRPr="0092780D">
        <w:rPr>
          <w:bCs/>
          <w:lang w:eastAsia="fr-FR"/>
        </w:rPr>
        <w:t>Mr et Mme NUNES</w:t>
      </w:r>
      <w:r w:rsidRPr="0092780D">
        <w:rPr>
          <w:lang w:eastAsia="fr-FR"/>
        </w:rPr>
        <w:t xml:space="preserve"> pour faciliter leur installation, a été </w:t>
      </w:r>
      <w:r w:rsidRPr="0092780D">
        <w:rPr>
          <w:bCs/>
          <w:lang w:eastAsia="fr-FR"/>
        </w:rPr>
        <w:t>remboursée dans sa totalité</w:t>
      </w:r>
      <w:r w:rsidRPr="0092780D">
        <w:rPr>
          <w:lang w:eastAsia="fr-FR"/>
        </w:rPr>
        <w:t>.</w:t>
      </w:r>
      <w:r>
        <w:rPr>
          <w:lang w:eastAsia="fr-FR"/>
        </w:rPr>
        <w:t xml:space="preserve"> </w:t>
      </w:r>
      <w:r w:rsidR="00D71C88">
        <w:rPr>
          <w:lang w:eastAsia="fr-FR"/>
        </w:rPr>
        <w:t>Il ajoute que c</w:t>
      </w:r>
      <w:r w:rsidRPr="0092780D">
        <w:rPr>
          <w:lang w:eastAsia="fr-FR"/>
        </w:rPr>
        <w:t>ela témoigne d’une gestion réussie de cette aide et de l'engagement respecté des bénéficiaires.</w:t>
      </w:r>
    </w:p>
    <w:p w14:paraId="326AD74C" w14:textId="77777777" w:rsidR="0092780D" w:rsidRPr="0092780D" w:rsidRDefault="0092780D" w:rsidP="0092780D">
      <w:pPr>
        <w:suppressAutoHyphens w:val="0"/>
        <w:rPr>
          <w:lang w:eastAsia="fr-FR"/>
        </w:rPr>
      </w:pPr>
    </w:p>
    <w:p w14:paraId="27C7C429" w14:textId="452267C2" w:rsidR="00AF4B9F" w:rsidRDefault="00D67E4C" w:rsidP="00AF4B9F">
      <w:pPr>
        <w:suppressAutoHyphens w:val="0"/>
        <w:spacing w:after="160" w:line="259" w:lineRule="auto"/>
        <w:rPr>
          <w:rFonts w:asciiTheme="minorHAnsi" w:eastAsiaTheme="minorHAnsi" w:hAnsiTheme="minorHAnsi" w:cstheme="minorBidi"/>
          <w:b/>
          <w:bCs/>
          <w:kern w:val="2"/>
          <w:sz w:val="22"/>
          <w:szCs w:val="22"/>
          <w:lang w:eastAsia="en-US"/>
          <w14:ligatures w14:val="standardContextual"/>
        </w:rPr>
      </w:pPr>
      <w:r w:rsidRPr="00D67E4C">
        <w:rPr>
          <w:rFonts w:asciiTheme="minorHAnsi" w:eastAsiaTheme="minorHAnsi" w:hAnsiTheme="minorHAnsi" w:cstheme="minorBidi"/>
          <w:b/>
          <w:bCs/>
          <w:kern w:val="2"/>
          <w:sz w:val="22"/>
          <w:szCs w:val="22"/>
          <w:u w:val="single"/>
          <w:lang w:eastAsia="en-US"/>
          <w14:ligatures w14:val="standardContextual"/>
        </w:rPr>
        <w:t>AUBERGE LE SAINT GEORGES</w:t>
      </w:r>
      <w:r>
        <w:rPr>
          <w:rFonts w:asciiTheme="minorHAnsi" w:eastAsiaTheme="minorHAnsi" w:hAnsiTheme="minorHAnsi" w:cstheme="minorBidi"/>
          <w:b/>
          <w:bCs/>
          <w:kern w:val="2"/>
          <w:sz w:val="22"/>
          <w:szCs w:val="22"/>
          <w:lang w:eastAsia="en-US"/>
          <w14:ligatures w14:val="standardContextual"/>
        </w:rPr>
        <w:t xml:space="preserve"> </w:t>
      </w:r>
      <w:r w:rsidR="00AF4B9F" w:rsidRPr="00AF4B9F">
        <w:rPr>
          <w:rFonts w:asciiTheme="minorHAnsi" w:eastAsiaTheme="minorHAnsi" w:hAnsiTheme="minorHAnsi" w:cstheme="minorBidi"/>
          <w:b/>
          <w:bCs/>
          <w:kern w:val="2"/>
          <w:sz w:val="22"/>
          <w:szCs w:val="22"/>
          <w:lang w:eastAsia="en-US"/>
          <w14:ligatures w14:val="standardContextual"/>
        </w:rPr>
        <w:t>:</w:t>
      </w:r>
    </w:p>
    <w:p w14:paraId="6B9932A1" w14:textId="273FBE9B" w:rsidR="00D67E4C" w:rsidRPr="00D67E4C" w:rsidRDefault="00D67E4C" w:rsidP="00D67E4C">
      <w:pPr>
        <w:suppressAutoHyphens w:val="0"/>
        <w:spacing w:before="100" w:beforeAutospacing="1" w:after="100" w:afterAutospacing="1"/>
        <w:rPr>
          <w:lang w:eastAsia="fr-FR"/>
        </w:rPr>
      </w:pPr>
      <w:r w:rsidRPr="00D67E4C">
        <w:rPr>
          <w:lang w:eastAsia="fr-FR"/>
        </w:rPr>
        <w:t xml:space="preserve">La commune était liée par un </w:t>
      </w:r>
      <w:r w:rsidRPr="00D67E4C">
        <w:rPr>
          <w:bCs/>
          <w:lang w:eastAsia="fr-FR"/>
        </w:rPr>
        <w:t>bail de gestion</w:t>
      </w:r>
      <w:r w:rsidRPr="00D67E4C">
        <w:rPr>
          <w:lang w:eastAsia="fr-FR"/>
        </w:rPr>
        <w:t xml:space="preserve"> de l’Auberge avec des gérants pour une durée allant de </w:t>
      </w:r>
      <w:r w:rsidRPr="00D67E4C">
        <w:rPr>
          <w:bCs/>
          <w:lang w:eastAsia="fr-FR"/>
        </w:rPr>
        <w:t>juin 2023 à juin 2024</w:t>
      </w:r>
      <w:r w:rsidRPr="00D67E4C">
        <w:rPr>
          <w:lang w:eastAsia="fr-FR"/>
        </w:rPr>
        <w:t>.</w:t>
      </w:r>
      <w:r w:rsidRPr="003C219B">
        <w:rPr>
          <w:lang w:eastAsia="fr-FR"/>
        </w:rPr>
        <w:t xml:space="preserve"> </w:t>
      </w:r>
      <w:r w:rsidRPr="00D67E4C">
        <w:rPr>
          <w:lang w:eastAsia="fr-FR"/>
        </w:rPr>
        <w:t xml:space="preserve">La fin du bail a été actée d’un commun accord, notamment en raison de </w:t>
      </w:r>
      <w:r w:rsidR="00062024">
        <w:rPr>
          <w:lang w:eastAsia="fr-FR"/>
        </w:rPr>
        <w:t>p</w:t>
      </w:r>
      <w:r w:rsidRPr="00D67E4C">
        <w:rPr>
          <w:bCs/>
          <w:lang w:eastAsia="fr-FR"/>
        </w:rPr>
        <w:t>roblèmes de santé</w:t>
      </w:r>
      <w:r w:rsidRPr="00D67E4C">
        <w:rPr>
          <w:lang w:eastAsia="fr-FR"/>
        </w:rPr>
        <w:t xml:space="preserve"> des gérants</w:t>
      </w:r>
      <w:r w:rsidRPr="003C219B">
        <w:rPr>
          <w:lang w:eastAsia="fr-FR"/>
        </w:rPr>
        <w:t xml:space="preserve"> et des d</w:t>
      </w:r>
      <w:r w:rsidRPr="00D67E4C">
        <w:rPr>
          <w:bCs/>
          <w:lang w:eastAsia="fr-FR"/>
        </w:rPr>
        <w:t>ifficultés de trésorerie</w:t>
      </w:r>
      <w:r w:rsidRPr="00D67E4C">
        <w:rPr>
          <w:lang w:eastAsia="fr-FR"/>
        </w:rPr>
        <w:t xml:space="preserve"> rencontrées par ces derniers.</w:t>
      </w:r>
    </w:p>
    <w:p w14:paraId="2CE5D4D8" w14:textId="127BB408" w:rsidR="00D67E4C" w:rsidRPr="00D67E4C" w:rsidRDefault="00B65C5A" w:rsidP="003C219B">
      <w:pPr>
        <w:suppressAutoHyphens w:val="0"/>
        <w:spacing w:before="100" w:beforeAutospacing="1" w:after="100" w:afterAutospacing="1"/>
        <w:rPr>
          <w:lang w:eastAsia="fr-FR"/>
        </w:rPr>
      </w:pPr>
      <w:r>
        <w:rPr>
          <w:lang w:eastAsia="fr-FR"/>
        </w:rPr>
        <w:t>La v</w:t>
      </w:r>
      <w:r w:rsidR="00D67E4C" w:rsidRPr="00D67E4C">
        <w:rPr>
          <w:lang w:eastAsia="fr-FR"/>
        </w:rPr>
        <w:t>aleur totale</w:t>
      </w:r>
      <w:r>
        <w:rPr>
          <w:lang w:eastAsia="fr-FR"/>
        </w:rPr>
        <w:t xml:space="preserve"> des matériels acquis par les gérants s’élève à la somme de</w:t>
      </w:r>
      <w:r w:rsidR="00D67E4C" w:rsidRPr="00D67E4C">
        <w:rPr>
          <w:lang w:eastAsia="fr-FR"/>
        </w:rPr>
        <w:t xml:space="preserve"> </w:t>
      </w:r>
      <w:r w:rsidR="00D67E4C" w:rsidRPr="00D67E4C">
        <w:rPr>
          <w:bCs/>
          <w:lang w:eastAsia="fr-FR"/>
        </w:rPr>
        <w:t>20 900 €</w:t>
      </w:r>
      <w:r w:rsidR="00D67E4C" w:rsidRPr="00D67E4C">
        <w:rPr>
          <w:lang w:eastAsia="fr-FR"/>
        </w:rPr>
        <w:t>.</w:t>
      </w:r>
      <w:r w:rsidR="003C219B" w:rsidRPr="003C219B">
        <w:rPr>
          <w:lang w:eastAsia="fr-FR"/>
        </w:rPr>
        <w:t xml:space="preserve"> </w:t>
      </w:r>
      <w:r w:rsidR="00D67E4C" w:rsidRPr="00D67E4C">
        <w:rPr>
          <w:lang w:eastAsia="fr-FR"/>
        </w:rPr>
        <w:t xml:space="preserve">Ces mobiliers et matériels, utilisés dans le cadre de l’exploitation de l’Auberge, ont été transférés au </w:t>
      </w:r>
      <w:r w:rsidR="00D67E4C" w:rsidRPr="00D67E4C">
        <w:rPr>
          <w:bCs/>
          <w:lang w:eastAsia="fr-FR"/>
        </w:rPr>
        <w:t>Bailleur (la Commune)</w:t>
      </w:r>
      <w:r w:rsidR="00D67E4C" w:rsidRPr="00D67E4C">
        <w:rPr>
          <w:lang w:eastAsia="fr-FR"/>
        </w:rPr>
        <w:t>.</w:t>
      </w:r>
    </w:p>
    <w:p w14:paraId="45AAE75F" w14:textId="6542440A" w:rsidR="00D67E4C" w:rsidRPr="00D67E4C" w:rsidRDefault="00D67E4C" w:rsidP="003C219B">
      <w:pPr>
        <w:suppressAutoHyphens w:val="0"/>
        <w:spacing w:before="100" w:beforeAutospacing="1" w:after="100" w:afterAutospacing="1"/>
        <w:rPr>
          <w:lang w:eastAsia="fr-FR"/>
        </w:rPr>
      </w:pPr>
      <w:r w:rsidRPr="00D67E4C">
        <w:rPr>
          <w:lang w:eastAsia="fr-FR"/>
        </w:rPr>
        <w:lastRenderedPageBreak/>
        <w:t xml:space="preserve">Une partie des </w:t>
      </w:r>
      <w:r w:rsidRPr="00D67E4C">
        <w:rPr>
          <w:bCs/>
          <w:lang w:eastAsia="fr-FR"/>
        </w:rPr>
        <w:t>loyers impayés</w:t>
      </w:r>
      <w:r w:rsidRPr="00D67E4C">
        <w:rPr>
          <w:lang w:eastAsia="fr-FR"/>
        </w:rPr>
        <w:t xml:space="preserve"> subsistait</w:t>
      </w:r>
      <w:r w:rsidR="003C219B" w:rsidRPr="003C219B">
        <w:rPr>
          <w:lang w:eastAsia="fr-FR"/>
        </w:rPr>
        <w:t> ; l</w:t>
      </w:r>
      <w:r w:rsidRPr="00D67E4C">
        <w:rPr>
          <w:lang w:eastAsia="fr-FR"/>
        </w:rPr>
        <w:t>a cession de l’ensemble des mobiliers et matériels au bailleur a été décidée comme compensation des loyers non honorés</w:t>
      </w:r>
      <w:r w:rsidR="003C219B" w:rsidRPr="003C219B">
        <w:rPr>
          <w:lang w:eastAsia="fr-FR"/>
        </w:rPr>
        <w:t xml:space="preserve"> par un </w:t>
      </w:r>
      <w:r w:rsidR="00E61221">
        <w:rPr>
          <w:lang w:eastAsia="fr-FR"/>
        </w:rPr>
        <w:t>/</w:t>
      </w:r>
      <w:r w:rsidR="003C219B" w:rsidRPr="003C219B">
        <w:rPr>
          <w:lang w:eastAsia="fr-FR"/>
        </w:rPr>
        <w:t>accord amiable</w:t>
      </w:r>
      <w:r w:rsidRPr="00D67E4C">
        <w:rPr>
          <w:lang w:eastAsia="fr-FR"/>
        </w:rPr>
        <w:t>.</w:t>
      </w:r>
      <w:r w:rsidR="00E61221">
        <w:rPr>
          <w:lang w:eastAsia="fr-FR"/>
        </w:rPr>
        <w:t xml:space="preserve"> La date effective de la reprise par la commune fixée au 10 juillet 2024.</w:t>
      </w:r>
    </w:p>
    <w:p w14:paraId="510C2433" w14:textId="77777777" w:rsidR="00D67E4C" w:rsidRPr="00D67E4C" w:rsidRDefault="00D67E4C" w:rsidP="00E61221">
      <w:pPr>
        <w:suppressAutoHyphens w:val="0"/>
        <w:rPr>
          <w:lang w:eastAsia="fr-FR"/>
        </w:rPr>
      </w:pPr>
      <w:r w:rsidRPr="00D67E4C">
        <w:rPr>
          <w:lang w:eastAsia="fr-FR"/>
        </w:rPr>
        <w:t xml:space="preserve">Depuis le 10 juillet 2024, la commune est </w:t>
      </w:r>
      <w:r w:rsidRPr="00D67E4C">
        <w:rPr>
          <w:bCs/>
          <w:lang w:eastAsia="fr-FR"/>
        </w:rPr>
        <w:t>propriétaire et en jouissance exclusive</w:t>
      </w:r>
      <w:r w:rsidRPr="00D67E4C">
        <w:rPr>
          <w:lang w:eastAsia="fr-FR"/>
        </w:rPr>
        <w:t xml:space="preserve"> des biens transférés, facilitant ainsi la continuité ou la reconfiguration de l’exploitation de l’Auberge.</w:t>
      </w:r>
    </w:p>
    <w:p w14:paraId="748D4D17" w14:textId="77777777" w:rsidR="00D67E4C" w:rsidRPr="00D67E4C" w:rsidRDefault="00D67E4C" w:rsidP="0069260F">
      <w:pPr>
        <w:suppressAutoHyphens w:val="0"/>
        <w:rPr>
          <w:lang w:eastAsia="fr-FR"/>
        </w:rPr>
      </w:pPr>
      <w:r w:rsidRPr="00D67E4C">
        <w:rPr>
          <w:lang w:eastAsia="fr-FR"/>
        </w:rPr>
        <w:t>Cette solution amiable a permis de régler les différends de manière équilibrée, tout en garantissant à la commune la récupération de biens utiles pour l’avenir de l’établissement.</w:t>
      </w:r>
    </w:p>
    <w:p w14:paraId="69CFB826" w14:textId="55128A6B" w:rsidR="0069260F" w:rsidRPr="0069260F" w:rsidRDefault="0069260F" w:rsidP="0069260F">
      <w:pPr>
        <w:suppressAutoHyphens w:val="0"/>
        <w:spacing w:after="100" w:afterAutospacing="1"/>
        <w:rPr>
          <w:lang w:eastAsia="fr-FR"/>
        </w:rPr>
      </w:pPr>
      <w:r w:rsidRPr="005127E7">
        <w:rPr>
          <w:lang w:eastAsia="fr-FR"/>
        </w:rPr>
        <w:t>Toutefois u</w:t>
      </w:r>
      <w:r w:rsidRPr="0069260F">
        <w:rPr>
          <w:lang w:eastAsia="fr-FR"/>
        </w:rPr>
        <w:t xml:space="preserve">ne </w:t>
      </w:r>
      <w:r w:rsidRPr="0069260F">
        <w:rPr>
          <w:bCs/>
          <w:lang w:eastAsia="fr-FR"/>
        </w:rPr>
        <w:t>partie des loyers</w:t>
      </w:r>
      <w:r w:rsidRPr="0069260F">
        <w:rPr>
          <w:lang w:eastAsia="fr-FR"/>
        </w:rPr>
        <w:t xml:space="preserve"> dus par les gérants à la commune n’a pas été honorée.</w:t>
      </w:r>
      <w:r>
        <w:rPr>
          <w:lang w:eastAsia="fr-FR"/>
        </w:rPr>
        <w:t xml:space="preserve"> </w:t>
      </w:r>
      <w:r w:rsidRPr="0069260F">
        <w:rPr>
          <w:lang w:eastAsia="fr-FR"/>
        </w:rPr>
        <w:t>Ce problème de trésorerie a contribué à la décision de mettre fin au bail de manière anticipée.</w:t>
      </w:r>
    </w:p>
    <w:p w14:paraId="6C6A34F5" w14:textId="15BB1049" w:rsidR="0069260F" w:rsidRDefault="0069260F" w:rsidP="0069260F">
      <w:pPr>
        <w:suppressAutoHyphens w:val="0"/>
        <w:spacing w:before="100" w:beforeAutospacing="1" w:after="100" w:afterAutospacing="1"/>
        <w:rPr>
          <w:lang w:eastAsia="fr-FR"/>
        </w:rPr>
      </w:pPr>
      <w:r w:rsidRPr="0069260F">
        <w:rPr>
          <w:lang w:eastAsia="fr-FR"/>
        </w:rPr>
        <w:t>La situation met en lumière des défis dans la gestion de l’Auberge, impliquant une recherche d’équilibre entre les responsabilités contractuelles et les aléas financiers et personnels des gérants. Des solutions amiables ou de redéfinition de l’exploitation pourraient être envisagées pour l’avenir.</w:t>
      </w:r>
    </w:p>
    <w:p w14:paraId="3597CA04" w14:textId="0CDCB5F7" w:rsidR="0069260F" w:rsidRPr="0069260F" w:rsidRDefault="0069260F" w:rsidP="0069260F">
      <w:pPr>
        <w:suppressAutoHyphens w:val="0"/>
        <w:spacing w:before="100" w:beforeAutospacing="1" w:after="100" w:afterAutospacing="1"/>
        <w:rPr>
          <w:lang w:eastAsia="fr-FR"/>
        </w:rPr>
      </w:pPr>
      <w:r w:rsidRPr="0069260F">
        <w:rPr>
          <w:lang w:eastAsia="fr-FR"/>
        </w:rPr>
        <w:t xml:space="preserve">Un </w:t>
      </w:r>
      <w:r w:rsidRPr="0069260F">
        <w:rPr>
          <w:bCs/>
          <w:lang w:eastAsia="fr-FR"/>
        </w:rPr>
        <w:t>accord transactionnel</w:t>
      </w:r>
      <w:r w:rsidRPr="0069260F">
        <w:rPr>
          <w:lang w:eastAsia="fr-FR"/>
        </w:rPr>
        <w:t xml:space="preserve"> a été signé le </w:t>
      </w:r>
      <w:r w:rsidRPr="0069260F">
        <w:rPr>
          <w:bCs/>
          <w:lang w:eastAsia="fr-FR"/>
        </w:rPr>
        <w:t>10 juillet 2024</w:t>
      </w:r>
      <w:r w:rsidRPr="0069260F">
        <w:rPr>
          <w:lang w:eastAsia="fr-FR"/>
        </w:rPr>
        <w:t xml:space="preserve"> entre la commune (bailleur) et les anciens gérants.</w:t>
      </w:r>
      <w:r w:rsidRPr="005127E7">
        <w:rPr>
          <w:lang w:eastAsia="fr-FR"/>
        </w:rPr>
        <w:t xml:space="preserve"> </w:t>
      </w:r>
      <w:r w:rsidRPr="0069260F">
        <w:rPr>
          <w:lang w:eastAsia="fr-FR"/>
        </w:rPr>
        <w:t xml:space="preserve">La </w:t>
      </w:r>
      <w:r w:rsidRPr="0069260F">
        <w:rPr>
          <w:bCs/>
          <w:lang w:eastAsia="fr-FR"/>
        </w:rPr>
        <w:t>cession de la totalité des mobiliers et matériels</w:t>
      </w:r>
      <w:r w:rsidRPr="0069260F">
        <w:rPr>
          <w:lang w:eastAsia="fr-FR"/>
        </w:rPr>
        <w:t xml:space="preserve"> acquis par les gérants (valeur totale : </w:t>
      </w:r>
      <w:r w:rsidRPr="0069260F">
        <w:rPr>
          <w:bCs/>
          <w:lang w:eastAsia="fr-FR"/>
        </w:rPr>
        <w:t>20 900 €</w:t>
      </w:r>
      <w:r w:rsidRPr="0069260F">
        <w:rPr>
          <w:lang w:eastAsia="fr-FR"/>
        </w:rPr>
        <w:t>) à la commune</w:t>
      </w:r>
      <w:r w:rsidRPr="005127E7">
        <w:rPr>
          <w:lang w:eastAsia="fr-FR"/>
        </w:rPr>
        <w:t xml:space="preserve"> </w:t>
      </w:r>
      <w:r w:rsidRPr="0069260F">
        <w:rPr>
          <w:lang w:eastAsia="fr-FR"/>
        </w:rPr>
        <w:t xml:space="preserve">a été effectuée en compensation des </w:t>
      </w:r>
      <w:r w:rsidRPr="0069260F">
        <w:rPr>
          <w:bCs/>
          <w:lang w:eastAsia="fr-FR"/>
        </w:rPr>
        <w:t>loyers impayés</w:t>
      </w:r>
      <w:r w:rsidRPr="0069260F">
        <w:rPr>
          <w:lang w:eastAsia="fr-FR"/>
        </w:rPr>
        <w:t xml:space="preserve">, donnant à la commune la </w:t>
      </w:r>
      <w:r w:rsidRPr="0069260F">
        <w:rPr>
          <w:bCs/>
          <w:lang w:eastAsia="fr-FR"/>
        </w:rPr>
        <w:t>propriété et la jouissance</w:t>
      </w:r>
      <w:r w:rsidRPr="0069260F">
        <w:rPr>
          <w:lang w:eastAsia="fr-FR"/>
        </w:rPr>
        <w:t xml:space="preserve"> des biens depuis le 10 juillet 2024.</w:t>
      </w:r>
    </w:p>
    <w:p w14:paraId="53F36A32" w14:textId="28F81291" w:rsidR="00D67E4C" w:rsidRPr="005127E7" w:rsidRDefault="0069260F" w:rsidP="005127E7">
      <w:pPr>
        <w:suppressAutoHyphens w:val="0"/>
        <w:spacing w:before="100" w:beforeAutospacing="1" w:after="100" w:afterAutospacing="1"/>
        <w:rPr>
          <w:rFonts w:asciiTheme="minorHAnsi" w:eastAsiaTheme="minorHAnsi" w:hAnsiTheme="minorHAnsi" w:cstheme="minorBidi"/>
          <w:bCs/>
          <w:kern w:val="2"/>
          <w:sz w:val="22"/>
          <w:szCs w:val="22"/>
          <w:lang w:eastAsia="en-US"/>
          <w14:ligatures w14:val="standardContextual"/>
        </w:rPr>
      </w:pPr>
      <w:r w:rsidRPr="0069260F">
        <w:rPr>
          <w:lang w:eastAsia="fr-FR"/>
        </w:rPr>
        <w:t xml:space="preserve">Un </w:t>
      </w:r>
      <w:r w:rsidRPr="0069260F">
        <w:rPr>
          <w:bCs/>
          <w:lang w:eastAsia="fr-FR"/>
        </w:rPr>
        <w:t>jugement de liquidation judiciaire</w:t>
      </w:r>
      <w:r w:rsidRPr="0069260F">
        <w:rPr>
          <w:lang w:eastAsia="fr-FR"/>
        </w:rPr>
        <w:t xml:space="preserve"> a été prononcé le </w:t>
      </w:r>
      <w:r w:rsidRPr="0069260F">
        <w:rPr>
          <w:bCs/>
          <w:lang w:eastAsia="fr-FR"/>
        </w:rPr>
        <w:t>2 octobre 2024</w:t>
      </w:r>
      <w:r w:rsidRPr="0069260F">
        <w:rPr>
          <w:lang w:eastAsia="fr-FR"/>
        </w:rPr>
        <w:t>.</w:t>
      </w:r>
      <w:r w:rsidRPr="005127E7">
        <w:rPr>
          <w:lang w:eastAsia="fr-FR"/>
        </w:rPr>
        <w:t xml:space="preserve"> </w:t>
      </w:r>
      <w:r w:rsidRPr="0069260F">
        <w:rPr>
          <w:lang w:eastAsia="fr-FR"/>
        </w:rPr>
        <w:t xml:space="preserve">Les anciens gérants n’ont pas honoré plusieurs </w:t>
      </w:r>
      <w:r w:rsidRPr="0069260F">
        <w:rPr>
          <w:bCs/>
          <w:lang w:eastAsia="fr-FR"/>
        </w:rPr>
        <w:t>factures auprès de commerçants</w:t>
      </w:r>
      <w:r w:rsidRPr="0069260F">
        <w:rPr>
          <w:lang w:eastAsia="fr-FR"/>
        </w:rPr>
        <w:t xml:space="preserve"> extérieurs.</w:t>
      </w:r>
      <w:r w:rsidRPr="005127E7">
        <w:rPr>
          <w:lang w:eastAsia="fr-FR"/>
        </w:rPr>
        <w:t xml:space="preserve"> </w:t>
      </w:r>
      <w:r w:rsidR="00A95729" w:rsidRPr="005127E7">
        <w:rPr>
          <w:lang w:eastAsia="fr-FR"/>
        </w:rPr>
        <w:t>Il subsiste un r</w:t>
      </w:r>
      <w:r w:rsidRPr="0069260F">
        <w:rPr>
          <w:lang w:eastAsia="fr-FR"/>
        </w:rPr>
        <w:t>isque potentiel</w:t>
      </w:r>
      <w:r w:rsidR="00A95729" w:rsidRPr="005127E7">
        <w:rPr>
          <w:lang w:eastAsia="fr-FR"/>
        </w:rPr>
        <w:t xml:space="preserve">, le </w:t>
      </w:r>
      <w:r w:rsidRPr="0069260F">
        <w:rPr>
          <w:lang w:eastAsia="fr-FR"/>
        </w:rPr>
        <w:t xml:space="preserve"> </w:t>
      </w:r>
      <w:r w:rsidRPr="0069260F">
        <w:rPr>
          <w:bCs/>
          <w:lang w:eastAsia="fr-FR"/>
        </w:rPr>
        <w:t>liquidateur judiciaire</w:t>
      </w:r>
      <w:r w:rsidRPr="0069260F">
        <w:rPr>
          <w:lang w:eastAsia="fr-FR"/>
        </w:rPr>
        <w:t xml:space="preserve"> pourrait contester l’accord signé et chercher à inclure les mobiliers et matériels cédés</w:t>
      </w:r>
      <w:r w:rsidR="00A95729" w:rsidRPr="005127E7">
        <w:rPr>
          <w:lang w:eastAsia="fr-FR"/>
        </w:rPr>
        <w:t>,</w:t>
      </w:r>
      <w:r w:rsidRPr="0069260F">
        <w:rPr>
          <w:lang w:eastAsia="fr-FR"/>
        </w:rPr>
        <w:t xml:space="preserve"> dans la liquidation pour régler les dettes des gérants.</w:t>
      </w:r>
      <w:r w:rsidR="00A95729" w:rsidRPr="005127E7">
        <w:rPr>
          <w:lang w:eastAsia="fr-FR"/>
        </w:rPr>
        <w:t xml:space="preserve"> </w:t>
      </w:r>
    </w:p>
    <w:p w14:paraId="00AD0E61" w14:textId="03BB3271" w:rsidR="00A95729" w:rsidRPr="00A95729" w:rsidRDefault="00AF4B9F" w:rsidP="00A95729">
      <w:pPr>
        <w:suppressAutoHyphens w:val="0"/>
        <w:spacing w:after="160" w:line="259" w:lineRule="auto"/>
        <w:rPr>
          <w:lang w:eastAsia="fr-FR"/>
        </w:rPr>
      </w:pPr>
      <w:r w:rsidRPr="005127E7">
        <w:rPr>
          <w:rFonts w:asciiTheme="minorHAnsi" w:eastAsiaTheme="minorHAnsi" w:hAnsiTheme="minorHAnsi" w:cstheme="minorHAnsi"/>
          <w:kern w:val="2"/>
          <w:sz w:val="22"/>
          <w:szCs w:val="22"/>
          <w:lang w:eastAsia="en-US"/>
          <w14:ligatures w14:val="standardContextual"/>
        </w:rPr>
        <w:t>Malgré l’accord transactionnel signé en date du 10 juillet 2024, la Commune déclarera la créance de loyers impayés, dans le cas où le liquidateur viendrait contester l’accord signé et saisir les mobiliers et matériels pour le règlement des impayés à la Commune et aux entreprises extérieures.</w:t>
      </w:r>
      <w:r w:rsidR="00A95729" w:rsidRPr="005127E7">
        <w:rPr>
          <w:rFonts w:asciiTheme="minorHAnsi" w:eastAsiaTheme="minorHAnsi" w:hAnsiTheme="minorHAnsi" w:cstheme="minorHAnsi"/>
          <w:kern w:val="2"/>
          <w:sz w:val="22"/>
          <w:szCs w:val="22"/>
          <w:lang w:eastAsia="en-US"/>
          <w14:ligatures w14:val="standardContextual"/>
        </w:rPr>
        <w:t xml:space="preserve"> </w:t>
      </w:r>
      <w:r w:rsidR="00A95729" w:rsidRPr="00A95729">
        <w:rPr>
          <w:lang w:eastAsia="fr-FR"/>
        </w:rPr>
        <w:t xml:space="preserve">Bien que l’accord amiable ait été signé, </w:t>
      </w:r>
      <w:r w:rsidR="00A95729" w:rsidRPr="00A95729">
        <w:rPr>
          <w:bCs/>
          <w:lang w:eastAsia="fr-FR"/>
        </w:rPr>
        <w:t>par précaution</w:t>
      </w:r>
      <w:r w:rsidR="00A95729" w:rsidRPr="005127E7">
        <w:rPr>
          <w:bCs/>
          <w:lang w:eastAsia="fr-FR"/>
        </w:rPr>
        <w:t>, l</w:t>
      </w:r>
      <w:r w:rsidR="00A95729" w:rsidRPr="00A95729">
        <w:rPr>
          <w:lang w:eastAsia="fr-FR"/>
        </w:rPr>
        <w:t xml:space="preserve">a commune </w:t>
      </w:r>
      <w:r w:rsidR="00A95729" w:rsidRPr="00A95729">
        <w:rPr>
          <w:bCs/>
          <w:lang w:eastAsia="fr-FR"/>
        </w:rPr>
        <w:t>déclarera sa créance</w:t>
      </w:r>
      <w:r w:rsidR="00A95729" w:rsidRPr="00A95729">
        <w:rPr>
          <w:lang w:eastAsia="fr-FR"/>
        </w:rPr>
        <w:t xml:space="preserve"> relative aux loyers impayés auprès du liquidateur.</w:t>
      </w:r>
      <w:r w:rsidR="00A95729" w:rsidRPr="005127E7">
        <w:rPr>
          <w:lang w:eastAsia="fr-FR"/>
        </w:rPr>
        <w:t xml:space="preserve"> </w:t>
      </w:r>
      <w:r w:rsidR="00A95729" w:rsidRPr="00A95729">
        <w:rPr>
          <w:lang w:eastAsia="fr-FR"/>
        </w:rPr>
        <w:t>Cela garantit une position juridique dans le cas où le liquidateur contesterait l’accord transactionnel et revendiqueraient les biens transférés.</w:t>
      </w:r>
      <w:r w:rsidR="00A95729" w:rsidRPr="005127E7">
        <w:rPr>
          <w:lang w:eastAsia="fr-FR"/>
        </w:rPr>
        <w:t xml:space="preserve"> </w:t>
      </w:r>
      <w:r w:rsidR="00A95729" w:rsidRPr="00A95729">
        <w:rPr>
          <w:lang w:eastAsia="fr-FR"/>
        </w:rPr>
        <w:t>La commune suivra étroitement le processus de liquidation et tiendra toutes les parties informées des évolutions, en veillant à préserver ses droits et les termes de l’accord signé avec les anciens gérants.</w:t>
      </w:r>
    </w:p>
    <w:p w14:paraId="15DC2874" w14:textId="1931C65D" w:rsidR="00A95729" w:rsidRPr="00A95729" w:rsidRDefault="00A95729" w:rsidP="00405E93">
      <w:pPr>
        <w:suppressAutoHyphens w:val="0"/>
        <w:rPr>
          <w:lang w:eastAsia="fr-FR"/>
        </w:rPr>
      </w:pPr>
      <w:r w:rsidRPr="00A95729">
        <w:rPr>
          <w:lang w:eastAsia="fr-FR"/>
        </w:rPr>
        <w:t xml:space="preserve">Malgré les complications liées à la gestion précédente, la commune a poursuivi des démarches actives pour assurer la </w:t>
      </w:r>
      <w:r w:rsidRPr="00A95729">
        <w:rPr>
          <w:bCs/>
          <w:lang w:eastAsia="fr-FR"/>
        </w:rPr>
        <w:t>reprise de l’Auberge</w:t>
      </w:r>
      <w:r w:rsidRPr="00A95729">
        <w:rPr>
          <w:lang w:eastAsia="fr-FR"/>
        </w:rPr>
        <w:t xml:space="preserve">, reconnue comme un élément clé pour revitaliser le </w:t>
      </w:r>
      <w:r w:rsidRPr="00A95729">
        <w:rPr>
          <w:bCs/>
          <w:lang w:eastAsia="fr-FR"/>
        </w:rPr>
        <w:t>centre-bourg</w:t>
      </w:r>
      <w:r w:rsidRPr="00A95729">
        <w:rPr>
          <w:lang w:eastAsia="fr-FR"/>
        </w:rPr>
        <w:t>.</w:t>
      </w:r>
      <w:r w:rsidRPr="005127E7">
        <w:rPr>
          <w:lang w:eastAsia="fr-FR"/>
        </w:rPr>
        <w:t xml:space="preserve"> </w:t>
      </w:r>
      <w:r w:rsidRPr="00A95729">
        <w:rPr>
          <w:lang w:eastAsia="fr-FR"/>
        </w:rPr>
        <w:t>7 dossiers de candidature ont été déposés.</w:t>
      </w:r>
      <w:r w:rsidRPr="005127E7">
        <w:rPr>
          <w:lang w:eastAsia="fr-FR"/>
        </w:rPr>
        <w:t xml:space="preserve"> </w:t>
      </w:r>
      <w:r w:rsidRPr="00A95729">
        <w:rPr>
          <w:lang w:eastAsia="fr-FR"/>
        </w:rPr>
        <w:t>La sélection du candidat retenu sera effectuée prochainement</w:t>
      </w:r>
      <w:r w:rsidRPr="005127E7">
        <w:rPr>
          <w:lang w:eastAsia="fr-FR"/>
        </w:rPr>
        <w:t xml:space="preserve"> pour une réouverture en 2025.</w:t>
      </w:r>
    </w:p>
    <w:p w14:paraId="3A089C0B" w14:textId="6E2DCD88" w:rsidR="00A95729" w:rsidRPr="00A95729" w:rsidRDefault="00A95729" w:rsidP="00405E93">
      <w:pPr>
        <w:suppressAutoHyphens w:val="0"/>
        <w:rPr>
          <w:lang w:eastAsia="fr-FR"/>
        </w:rPr>
      </w:pPr>
    </w:p>
    <w:p w14:paraId="3F732B6E" w14:textId="2A779AA8" w:rsidR="00A95729" w:rsidRPr="00A95729" w:rsidRDefault="00A95729" w:rsidP="00405E93">
      <w:pPr>
        <w:suppressAutoHyphens w:val="0"/>
        <w:rPr>
          <w:lang w:eastAsia="fr-FR"/>
        </w:rPr>
      </w:pPr>
      <w:r w:rsidRPr="00A95729">
        <w:rPr>
          <w:lang w:eastAsia="fr-FR"/>
        </w:rPr>
        <w:t xml:space="preserve">L’année </w:t>
      </w:r>
      <w:r w:rsidRPr="00A95729">
        <w:rPr>
          <w:bCs/>
          <w:lang w:eastAsia="fr-FR"/>
        </w:rPr>
        <w:t>2025</w:t>
      </w:r>
      <w:r w:rsidRPr="00A95729">
        <w:rPr>
          <w:lang w:eastAsia="fr-FR"/>
        </w:rPr>
        <w:t xml:space="preserve"> sera celle de la </w:t>
      </w:r>
      <w:r w:rsidRPr="00A95729">
        <w:rPr>
          <w:bCs/>
          <w:lang w:eastAsia="fr-FR"/>
        </w:rPr>
        <w:t>réouverture de l’Auberge</w:t>
      </w:r>
      <w:r w:rsidRPr="00A95729">
        <w:rPr>
          <w:lang w:eastAsia="fr-FR"/>
        </w:rPr>
        <w:t>, symbole de renouveau pour le bourg.</w:t>
      </w:r>
      <w:r w:rsidRPr="005127E7">
        <w:rPr>
          <w:lang w:eastAsia="fr-FR"/>
        </w:rPr>
        <w:t xml:space="preserve"> </w:t>
      </w:r>
      <w:r w:rsidRPr="00A95729">
        <w:rPr>
          <w:lang w:eastAsia="fr-FR"/>
        </w:rPr>
        <w:t>La commune met tout en œuvre pour s’assurer que cette nouvelle étape s’inscrive dans un cadre pérenne et dynamique.</w:t>
      </w:r>
    </w:p>
    <w:p w14:paraId="39FFADFB" w14:textId="04EDF288" w:rsidR="00A95729" w:rsidRDefault="00A95729" w:rsidP="00A95729">
      <w:pPr>
        <w:suppressAutoHyphens w:val="0"/>
        <w:spacing w:before="100" w:beforeAutospacing="1" w:after="100" w:afterAutospacing="1"/>
        <w:rPr>
          <w:bCs/>
          <w:lang w:eastAsia="fr-FR"/>
        </w:rPr>
      </w:pPr>
      <w:r w:rsidRPr="00A95729">
        <w:rPr>
          <w:lang w:eastAsia="fr-FR"/>
        </w:rPr>
        <w:t xml:space="preserve">Nous comptons sur votre soutien pour accompagner cette transition et participer pleinement à la </w:t>
      </w:r>
      <w:r w:rsidRPr="00A95729">
        <w:rPr>
          <w:bCs/>
          <w:lang w:eastAsia="fr-FR"/>
        </w:rPr>
        <w:t>redynamisation de notre centre-bourg</w:t>
      </w:r>
      <w:r w:rsidRPr="00A95729">
        <w:rPr>
          <w:lang w:eastAsia="fr-FR"/>
        </w:rPr>
        <w:t>.</w:t>
      </w:r>
      <w:r w:rsidRPr="005127E7">
        <w:rPr>
          <w:lang w:eastAsia="fr-FR"/>
        </w:rPr>
        <w:t xml:space="preserve"> </w:t>
      </w:r>
      <w:r w:rsidRPr="00A95729">
        <w:rPr>
          <w:lang w:eastAsia="fr-FR"/>
        </w:rPr>
        <w:t>Votre contribution sera précieuse pour faire de ce projet une réussite collective, au bénéfice des habitants, des visiteurs et du territoire.</w:t>
      </w:r>
      <w:r w:rsidRPr="005127E7">
        <w:rPr>
          <w:lang w:eastAsia="fr-FR"/>
        </w:rPr>
        <w:t xml:space="preserve"> </w:t>
      </w:r>
      <w:r w:rsidRPr="00A95729">
        <w:rPr>
          <w:bCs/>
          <w:lang w:eastAsia="fr-FR"/>
        </w:rPr>
        <w:t>Ensemble, allons de l’avant !</w:t>
      </w:r>
    </w:p>
    <w:p w14:paraId="171F4EE6" w14:textId="26946405" w:rsidR="00B85034" w:rsidRPr="00B85034" w:rsidRDefault="00B06EF9" w:rsidP="00B85034">
      <w:pPr>
        <w:suppressAutoHyphens w:val="0"/>
        <w:spacing w:before="100" w:beforeAutospacing="1" w:after="100" w:afterAutospacing="1"/>
        <w:rPr>
          <w:b/>
          <w:u w:val="single"/>
          <w:lang w:eastAsia="fr-FR"/>
        </w:rPr>
      </w:pPr>
      <w:r w:rsidRPr="00B06EF9">
        <w:rPr>
          <w:b/>
          <w:u w:val="single"/>
          <w:lang w:eastAsia="fr-FR"/>
        </w:rPr>
        <w:t>PROJET ECOLES</w:t>
      </w:r>
    </w:p>
    <w:p w14:paraId="74ED3CD9" w14:textId="742942E8" w:rsidR="00B85034" w:rsidRPr="00B85034" w:rsidRDefault="00B85034" w:rsidP="00B85034">
      <w:pPr>
        <w:suppressAutoHyphens w:val="0"/>
        <w:spacing w:before="100" w:beforeAutospacing="1" w:after="100" w:afterAutospacing="1"/>
        <w:rPr>
          <w:lang w:eastAsia="fr-FR"/>
        </w:rPr>
      </w:pPr>
      <w:r>
        <w:rPr>
          <w:b/>
          <w:bCs/>
          <w:lang w:eastAsia="fr-FR"/>
        </w:rPr>
        <w:t>Mr PERRIN signale que d</w:t>
      </w:r>
      <w:r w:rsidRPr="00B85034">
        <w:rPr>
          <w:b/>
          <w:bCs/>
          <w:lang w:eastAsia="fr-FR"/>
        </w:rPr>
        <w:t>eux réunions</w:t>
      </w:r>
      <w:r w:rsidRPr="00B85034">
        <w:rPr>
          <w:lang w:eastAsia="fr-FR"/>
        </w:rPr>
        <w:t xml:space="preserve"> </w:t>
      </w:r>
      <w:r>
        <w:rPr>
          <w:lang w:eastAsia="fr-FR"/>
        </w:rPr>
        <w:t xml:space="preserve">sont </w:t>
      </w:r>
      <w:r w:rsidRPr="00B85034">
        <w:rPr>
          <w:lang w:eastAsia="fr-FR"/>
        </w:rPr>
        <w:t xml:space="preserve">prévues en </w:t>
      </w:r>
      <w:r w:rsidRPr="00B85034">
        <w:rPr>
          <w:b/>
          <w:bCs/>
          <w:lang w:eastAsia="fr-FR"/>
        </w:rPr>
        <w:t>décembre 2024</w:t>
      </w:r>
      <w:r>
        <w:rPr>
          <w:lang w:eastAsia="fr-FR"/>
        </w:rPr>
        <w:t xml:space="preserve">, une </w:t>
      </w:r>
      <w:r w:rsidRPr="00B85034">
        <w:rPr>
          <w:lang w:eastAsia="fr-FR"/>
        </w:rPr>
        <w:t xml:space="preserve">réunion supplémentaire en </w:t>
      </w:r>
      <w:r w:rsidRPr="00B85034">
        <w:rPr>
          <w:b/>
          <w:bCs/>
          <w:lang w:eastAsia="fr-FR"/>
        </w:rPr>
        <w:t>janvier 2025</w:t>
      </w:r>
      <w:r w:rsidRPr="00B85034">
        <w:rPr>
          <w:lang w:eastAsia="fr-FR"/>
        </w:rPr>
        <w:t>.</w:t>
      </w:r>
    </w:p>
    <w:p w14:paraId="7E819E18" w14:textId="02C03461" w:rsidR="00B85034" w:rsidRPr="00E20E4A" w:rsidRDefault="00B85034" w:rsidP="00E20E4A">
      <w:pPr>
        <w:suppressAutoHyphens w:val="0"/>
        <w:rPr>
          <w:rFonts w:asciiTheme="majorHAnsi" w:hAnsiTheme="majorHAnsi" w:cstheme="majorHAnsi"/>
          <w:b/>
          <w:bCs/>
          <w:sz w:val="22"/>
          <w:szCs w:val="22"/>
          <w:lang w:eastAsia="fr-FR"/>
        </w:rPr>
      </w:pPr>
      <w:r w:rsidRPr="001637F8">
        <w:rPr>
          <w:bCs/>
          <w:lang w:eastAsia="fr-FR"/>
        </w:rPr>
        <w:lastRenderedPageBreak/>
        <w:t xml:space="preserve">Il fait part d’autres </w:t>
      </w:r>
      <w:r w:rsidRPr="00B85034">
        <w:rPr>
          <w:bCs/>
          <w:lang w:eastAsia="fr-FR"/>
        </w:rPr>
        <w:t>étapes importantes</w:t>
      </w:r>
      <w:r w:rsidRPr="001637F8">
        <w:rPr>
          <w:lang w:eastAsia="fr-FR"/>
        </w:rPr>
        <w:t>, comme l’</w:t>
      </w:r>
      <w:r w:rsidRPr="00B85034">
        <w:rPr>
          <w:bCs/>
          <w:lang w:eastAsia="fr-FR"/>
        </w:rPr>
        <w:t>ADP (Attribution des Projets)</w:t>
      </w:r>
      <w:r w:rsidRPr="00B85034">
        <w:rPr>
          <w:lang w:eastAsia="fr-FR"/>
        </w:rPr>
        <w:t xml:space="preserve"> prévue pour fin </w:t>
      </w:r>
      <w:r w:rsidRPr="00B85034">
        <w:rPr>
          <w:bCs/>
          <w:lang w:eastAsia="fr-FR"/>
        </w:rPr>
        <w:t>janvier 2025</w:t>
      </w:r>
      <w:r w:rsidRPr="001637F8">
        <w:rPr>
          <w:lang w:eastAsia="fr-FR"/>
        </w:rPr>
        <w:t>, les d</w:t>
      </w:r>
      <w:r w:rsidRPr="00B85034">
        <w:rPr>
          <w:bCs/>
          <w:lang w:eastAsia="fr-FR"/>
        </w:rPr>
        <w:t>emandes de subventions</w:t>
      </w:r>
      <w:r w:rsidRPr="00B85034">
        <w:rPr>
          <w:lang w:eastAsia="fr-FR"/>
        </w:rPr>
        <w:t xml:space="preserve"> à déposer également à la fin de </w:t>
      </w:r>
      <w:r w:rsidRPr="00B85034">
        <w:rPr>
          <w:bCs/>
          <w:lang w:eastAsia="fr-FR"/>
        </w:rPr>
        <w:t>janvier 2025</w:t>
      </w:r>
      <w:r w:rsidRPr="00B85034">
        <w:rPr>
          <w:lang w:eastAsia="fr-FR"/>
        </w:rPr>
        <w:t>.</w:t>
      </w:r>
      <w:r w:rsidR="001637F8" w:rsidRPr="001637F8">
        <w:rPr>
          <w:lang w:eastAsia="fr-FR"/>
        </w:rPr>
        <w:t xml:space="preserve"> Mr PERRIN évoque le début des </w:t>
      </w:r>
      <w:r w:rsidRPr="00B85034">
        <w:rPr>
          <w:bCs/>
          <w:lang w:eastAsia="fr-FR"/>
        </w:rPr>
        <w:t>travaux</w:t>
      </w:r>
      <w:r w:rsidRPr="00B85034">
        <w:rPr>
          <w:lang w:eastAsia="fr-FR"/>
        </w:rPr>
        <w:t xml:space="preserve"> envisagé pour </w:t>
      </w:r>
      <w:r w:rsidRPr="00B85034">
        <w:rPr>
          <w:bCs/>
          <w:lang w:eastAsia="fr-FR"/>
        </w:rPr>
        <w:t>fin juin/début juillet 2025</w:t>
      </w:r>
      <w:r w:rsidRPr="00B85034">
        <w:rPr>
          <w:lang w:eastAsia="fr-FR"/>
        </w:rPr>
        <w:t>.</w:t>
      </w:r>
      <w:r w:rsidR="00E20E4A">
        <w:rPr>
          <w:lang w:eastAsia="fr-FR"/>
        </w:rPr>
        <w:t xml:space="preserve"> </w:t>
      </w:r>
      <w:r w:rsidR="001637F8" w:rsidRPr="00E20E4A">
        <w:rPr>
          <w:rFonts w:asciiTheme="majorHAnsi" w:hAnsiTheme="majorHAnsi" w:cstheme="majorHAnsi"/>
          <w:bCs/>
          <w:sz w:val="22"/>
          <w:szCs w:val="22"/>
          <w:lang w:eastAsia="fr-FR"/>
        </w:rPr>
        <w:t>En ce qui concerne le p</w:t>
      </w:r>
      <w:r w:rsidRPr="00B85034">
        <w:rPr>
          <w:rFonts w:asciiTheme="majorHAnsi" w:hAnsiTheme="majorHAnsi" w:cstheme="majorHAnsi"/>
          <w:bCs/>
          <w:sz w:val="22"/>
          <w:szCs w:val="22"/>
          <w:lang w:eastAsia="fr-FR"/>
        </w:rPr>
        <w:t>lan de financement</w:t>
      </w:r>
      <w:r w:rsidR="001637F8" w:rsidRPr="00E20E4A">
        <w:rPr>
          <w:rFonts w:asciiTheme="majorHAnsi" w:hAnsiTheme="majorHAnsi" w:cstheme="majorHAnsi"/>
          <w:bCs/>
          <w:sz w:val="22"/>
          <w:szCs w:val="22"/>
          <w:lang w:eastAsia="fr-FR"/>
        </w:rPr>
        <w:t>, Mr PERRIN donne le détail</w:t>
      </w:r>
      <w:r w:rsidR="001637F8" w:rsidRPr="00E20E4A">
        <w:rPr>
          <w:rFonts w:asciiTheme="majorHAnsi" w:hAnsiTheme="majorHAnsi" w:cstheme="majorHAnsi"/>
          <w:b/>
          <w:bCs/>
          <w:sz w:val="22"/>
          <w:szCs w:val="22"/>
          <w:lang w:eastAsia="fr-FR"/>
        </w:rPr>
        <w:t xml:space="preserve"> </w:t>
      </w:r>
      <w:r w:rsidRPr="00B85034">
        <w:rPr>
          <w:rFonts w:asciiTheme="majorHAnsi" w:hAnsiTheme="majorHAnsi" w:cstheme="majorHAnsi"/>
          <w:b/>
          <w:bCs/>
          <w:sz w:val="22"/>
          <w:szCs w:val="22"/>
          <w:lang w:eastAsia="fr-FR"/>
        </w:rPr>
        <w:t>:</w:t>
      </w:r>
    </w:p>
    <w:p w14:paraId="46216E95" w14:textId="77777777" w:rsidR="00E20E4A" w:rsidRPr="00B85034" w:rsidRDefault="00E20E4A" w:rsidP="00E20E4A">
      <w:pPr>
        <w:suppressAutoHyphens w:val="0"/>
        <w:outlineLvl w:val="2"/>
        <w:rPr>
          <w:b/>
          <w:bCs/>
          <w:sz w:val="27"/>
          <w:szCs w:val="27"/>
          <w:lang w:eastAsia="fr-FR"/>
        </w:rPr>
      </w:pPr>
    </w:p>
    <w:p w14:paraId="4D9AE898" w14:textId="77777777" w:rsidR="00B85034" w:rsidRPr="00B85034" w:rsidRDefault="00B85034" w:rsidP="00E20E4A">
      <w:pPr>
        <w:suppressAutoHyphens w:val="0"/>
        <w:rPr>
          <w:lang w:eastAsia="fr-FR"/>
        </w:rPr>
      </w:pPr>
      <w:r w:rsidRPr="00B85034">
        <w:rPr>
          <w:b/>
          <w:bCs/>
          <w:lang w:eastAsia="fr-FR"/>
        </w:rPr>
        <w:t>Coût total des travaux</w:t>
      </w:r>
      <w:r w:rsidRPr="00B85034">
        <w:rPr>
          <w:lang w:eastAsia="fr-FR"/>
        </w:rPr>
        <w:t xml:space="preserve"> : </w:t>
      </w:r>
      <w:r w:rsidRPr="00B85034">
        <w:rPr>
          <w:b/>
          <w:bCs/>
          <w:lang w:eastAsia="fr-FR"/>
        </w:rPr>
        <w:t>1 600 000,00 € HT</w:t>
      </w:r>
      <w:r w:rsidRPr="00B85034">
        <w:rPr>
          <w:lang w:eastAsia="fr-FR"/>
        </w:rPr>
        <w:t>.</w:t>
      </w:r>
    </w:p>
    <w:p w14:paraId="4AD9DC05" w14:textId="77777777" w:rsidR="00B85034" w:rsidRPr="00B85034" w:rsidRDefault="00B85034" w:rsidP="00E20E4A">
      <w:pPr>
        <w:suppressAutoHyphens w:val="0"/>
        <w:rPr>
          <w:lang w:eastAsia="fr-FR"/>
        </w:rPr>
      </w:pPr>
      <w:r w:rsidRPr="00B85034">
        <w:rPr>
          <w:b/>
          <w:bCs/>
          <w:lang w:eastAsia="fr-FR"/>
        </w:rPr>
        <w:t>Recettes prévues</w:t>
      </w:r>
      <w:r w:rsidRPr="00B85034">
        <w:rPr>
          <w:lang w:eastAsia="fr-FR"/>
        </w:rPr>
        <w:t xml:space="preserve"> :</w:t>
      </w:r>
    </w:p>
    <w:p w14:paraId="22DA8CA0" w14:textId="77777777" w:rsidR="00B85034" w:rsidRPr="00B85034" w:rsidRDefault="00B85034" w:rsidP="00E20E4A">
      <w:pPr>
        <w:suppressAutoHyphens w:val="0"/>
        <w:ind w:left="2127" w:firstLine="709"/>
        <w:rPr>
          <w:lang w:eastAsia="fr-FR"/>
        </w:rPr>
      </w:pPr>
      <w:r w:rsidRPr="00B85034">
        <w:rPr>
          <w:b/>
          <w:bCs/>
          <w:lang w:eastAsia="fr-FR"/>
        </w:rPr>
        <w:t>300 000,00 €</w:t>
      </w:r>
      <w:r w:rsidRPr="00B85034">
        <w:rPr>
          <w:lang w:eastAsia="fr-FR"/>
        </w:rPr>
        <w:t xml:space="preserve"> : État.</w:t>
      </w:r>
    </w:p>
    <w:p w14:paraId="3551A3AD" w14:textId="77777777" w:rsidR="00B85034" w:rsidRPr="00B85034" w:rsidRDefault="00B85034" w:rsidP="00E20E4A">
      <w:pPr>
        <w:suppressAutoHyphens w:val="0"/>
        <w:ind w:left="2127" w:firstLine="709"/>
        <w:rPr>
          <w:lang w:eastAsia="fr-FR"/>
        </w:rPr>
      </w:pPr>
      <w:r w:rsidRPr="00B85034">
        <w:rPr>
          <w:b/>
          <w:bCs/>
          <w:lang w:eastAsia="fr-FR"/>
        </w:rPr>
        <w:t>100 000,00 €</w:t>
      </w:r>
      <w:r w:rsidRPr="00B85034">
        <w:rPr>
          <w:lang w:eastAsia="fr-FR"/>
        </w:rPr>
        <w:t xml:space="preserve"> : Région.</w:t>
      </w:r>
    </w:p>
    <w:p w14:paraId="1800FD9D" w14:textId="77777777" w:rsidR="00B85034" w:rsidRPr="00B85034" w:rsidRDefault="00B85034" w:rsidP="00E20E4A">
      <w:pPr>
        <w:suppressAutoHyphens w:val="0"/>
        <w:ind w:left="2127" w:firstLine="709"/>
        <w:rPr>
          <w:lang w:eastAsia="fr-FR"/>
        </w:rPr>
      </w:pPr>
      <w:r w:rsidRPr="00B85034">
        <w:rPr>
          <w:b/>
          <w:bCs/>
          <w:lang w:eastAsia="fr-FR"/>
        </w:rPr>
        <w:t>300 000,00 €</w:t>
      </w:r>
      <w:r w:rsidRPr="00B85034">
        <w:rPr>
          <w:lang w:eastAsia="fr-FR"/>
        </w:rPr>
        <w:t xml:space="preserve"> : État (deuxième apport).</w:t>
      </w:r>
    </w:p>
    <w:p w14:paraId="790E3ABC" w14:textId="77777777" w:rsidR="00B85034" w:rsidRPr="00B85034" w:rsidRDefault="00B85034" w:rsidP="00E20E4A">
      <w:pPr>
        <w:suppressAutoHyphens w:val="0"/>
        <w:ind w:left="2127" w:firstLine="709"/>
        <w:rPr>
          <w:lang w:eastAsia="fr-FR"/>
        </w:rPr>
      </w:pPr>
      <w:r w:rsidRPr="00B85034">
        <w:rPr>
          <w:b/>
          <w:bCs/>
          <w:lang w:eastAsia="fr-FR"/>
        </w:rPr>
        <w:t>150 000,00 €</w:t>
      </w:r>
      <w:r w:rsidRPr="00B85034">
        <w:rPr>
          <w:lang w:eastAsia="fr-FR"/>
        </w:rPr>
        <w:t xml:space="preserve"> : Région (deuxième apport).</w:t>
      </w:r>
    </w:p>
    <w:p w14:paraId="31F0422C" w14:textId="22A616E7" w:rsidR="00B85034" w:rsidRDefault="00B85034" w:rsidP="00E20E4A">
      <w:pPr>
        <w:suppressAutoHyphens w:val="0"/>
        <w:rPr>
          <w:lang w:eastAsia="fr-FR"/>
        </w:rPr>
      </w:pPr>
      <w:r w:rsidRPr="00B85034">
        <w:rPr>
          <w:b/>
          <w:bCs/>
          <w:lang w:eastAsia="fr-FR"/>
        </w:rPr>
        <w:t>Total des subventions confirmées</w:t>
      </w:r>
      <w:r w:rsidRPr="00B85034">
        <w:rPr>
          <w:lang w:eastAsia="fr-FR"/>
        </w:rPr>
        <w:t xml:space="preserve"> : </w:t>
      </w:r>
      <w:r w:rsidRPr="00B85034">
        <w:rPr>
          <w:b/>
          <w:bCs/>
          <w:lang w:eastAsia="fr-FR"/>
        </w:rPr>
        <w:t>850 000,00 €</w:t>
      </w:r>
      <w:r w:rsidRPr="00B85034">
        <w:rPr>
          <w:lang w:eastAsia="fr-FR"/>
        </w:rPr>
        <w:t>.</w:t>
      </w:r>
    </w:p>
    <w:p w14:paraId="58C94F18" w14:textId="77777777" w:rsidR="00E20E4A" w:rsidRPr="00B85034" w:rsidRDefault="00E20E4A" w:rsidP="00E20E4A">
      <w:pPr>
        <w:suppressAutoHyphens w:val="0"/>
        <w:rPr>
          <w:lang w:eastAsia="fr-FR"/>
        </w:rPr>
      </w:pPr>
    </w:p>
    <w:p w14:paraId="69275FD5" w14:textId="0F17976C" w:rsidR="00B85034" w:rsidRDefault="00B85034" w:rsidP="00E20E4A">
      <w:pPr>
        <w:suppressAutoHyphens w:val="0"/>
        <w:rPr>
          <w:lang w:eastAsia="fr-FR"/>
        </w:rPr>
      </w:pPr>
      <w:r w:rsidRPr="00B85034">
        <w:rPr>
          <w:lang w:eastAsia="fr-FR"/>
        </w:rPr>
        <w:t xml:space="preserve">Le financement repose sur un effort significatif des partenaires publics pour couvrir plus de </w:t>
      </w:r>
      <w:r w:rsidRPr="00B85034">
        <w:rPr>
          <w:b/>
          <w:bCs/>
          <w:lang w:eastAsia="fr-FR"/>
        </w:rPr>
        <w:t>50 % des coûts totaux</w:t>
      </w:r>
      <w:r w:rsidRPr="00B85034">
        <w:rPr>
          <w:lang w:eastAsia="fr-FR"/>
        </w:rPr>
        <w:t xml:space="preserve">. </w:t>
      </w:r>
    </w:p>
    <w:p w14:paraId="1718B326" w14:textId="77777777" w:rsidR="00E20E4A" w:rsidRPr="00B85034" w:rsidRDefault="00E20E4A" w:rsidP="00E20E4A">
      <w:pPr>
        <w:suppressAutoHyphens w:val="0"/>
        <w:rPr>
          <w:lang w:eastAsia="fr-FR"/>
        </w:rPr>
      </w:pPr>
    </w:p>
    <w:p w14:paraId="6D467A28" w14:textId="2F3099D4" w:rsidR="00A95729" w:rsidRDefault="00DF6334" w:rsidP="00417087">
      <w:pPr>
        <w:suppressAutoHyphens w:val="0"/>
        <w:spacing w:line="259" w:lineRule="auto"/>
        <w:rPr>
          <w:rFonts w:asciiTheme="minorHAnsi" w:eastAsiaTheme="minorHAnsi" w:hAnsiTheme="minorHAnsi" w:cstheme="minorHAnsi"/>
          <w:b/>
          <w:kern w:val="2"/>
          <w:sz w:val="22"/>
          <w:szCs w:val="22"/>
          <w:u w:val="single"/>
          <w:lang w:eastAsia="en-US"/>
          <w14:ligatures w14:val="standardContextual"/>
        </w:rPr>
      </w:pPr>
      <w:r w:rsidRPr="00DF6334">
        <w:rPr>
          <w:rFonts w:asciiTheme="minorHAnsi" w:eastAsiaTheme="minorHAnsi" w:hAnsiTheme="minorHAnsi" w:cstheme="minorHAnsi"/>
          <w:b/>
          <w:kern w:val="2"/>
          <w:sz w:val="22"/>
          <w:szCs w:val="22"/>
          <w:u w:val="single"/>
          <w:lang w:eastAsia="en-US"/>
          <w14:ligatures w14:val="standardContextual"/>
        </w:rPr>
        <w:t xml:space="preserve">CD90 – </w:t>
      </w:r>
      <w:r w:rsidR="00062024">
        <w:rPr>
          <w:rFonts w:asciiTheme="minorHAnsi" w:eastAsiaTheme="minorHAnsi" w:hAnsiTheme="minorHAnsi" w:cstheme="minorHAnsi"/>
          <w:b/>
          <w:kern w:val="2"/>
          <w:sz w:val="22"/>
          <w:szCs w:val="22"/>
          <w:u w:val="single"/>
          <w:lang w:eastAsia="en-US"/>
          <w14:ligatures w14:val="standardContextual"/>
        </w:rPr>
        <w:t>RETOUR SUR LES AMENAG</w:t>
      </w:r>
      <w:r w:rsidR="00E3560C">
        <w:rPr>
          <w:rFonts w:asciiTheme="minorHAnsi" w:eastAsiaTheme="minorHAnsi" w:hAnsiTheme="minorHAnsi" w:cstheme="minorHAnsi"/>
          <w:b/>
          <w:kern w:val="2"/>
          <w:sz w:val="22"/>
          <w:szCs w:val="22"/>
          <w:u w:val="single"/>
          <w:lang w:eastAsia="en-US"/>
          <w14:ligatures w14:val="standardContextual"/>
        </w:rPr>
        <w:t>E</w:t>
      </w:r>
      <w:r w:rsidR="00062024">
        <w:rPr>
          <w:rFonts w:asciiTheme="minorHAnsi" w:eastAsiaTheme="minorHAnsi" w:hAnsiTheme="minorHAnsi" w:cstheme="minorHAnsi"/>
          <w:b/>
          <w:kern w:val="2"/>
          <w:sz w:val="22"/>
          <w:szCs w:val="22"/>
          <w:u w:val="single"/>
          <w:lang w:eastAsia="en-US"/>
          <w14:ligatures w14:val="standardContextual"/>
        </w:rPr>
        <w:t>MENTS DE SECURITE ROUTIERE DEMANDEE PAR LES HABITANTS AFIN DE REDUIRE LA VITESSE</w:t>
      </w:r>
    </w:p>
    <w:p w14:paraId="223EFA5C" w14:textId="41711409" w:rsidR="00062024" w:rsidRDefault="00062024" w:rsidP="00417087">
      <w:pPr>
        <w:suppressAutoHyphens w:val="0"/>
        <w:spacing w:line="259" w:lineRule="auto"/>
        <w:rPr>
          <w:rFonts w:asciiTheme="minorHAnsi" w:eastAsiaTheme="minorHAnsi" w:hAnsiTheme="minorHAnsi" w:cstheme="minorHAnsi"/>
          <w:kern w:val="2"/>
          <w:sz w:val="22"/>
          <w:szCs w:val="22"/>
          <w:lang w:eastAsia="en-US"/>
          <w14:ligatures w14:val="standardContextual"/>
        </w:rPr>
      </w:pPr>
      <w:r w:rsidRPr="0045111A">
        <w:rPr>
          <w:rFonts w:asciiTheme="minorHAnsi" w:eastAsiaTheme="minorHAnsi" w:hAnsiTheme="minorHAnsi" w:cstheme="minorHAnsi"/>
          <w:kern w:val="2"/>
          <w:sz w:val="22"/>
          <w:szCs w:val="22"/>
          <w:lang w:eastAsia="en-US"/>
          <w14:ligatures w14:val="standardContextual"/>
        </w:rPr>
        <w:t>Suite à l’installation provisoire de chicanes sur l’Avenue de la Chaîne des Puys, le Département 63</w:t>
      </w:r>
      <w:r w:rsidR="0045111A">
        <w:rPr>
          <w:rFonts w:asciiTheme="minorHAnsi" w:eastAsiaTheme="minorHAnsi" w:hAnsiTheme="minorHAnsi" w:cstheme="minorHAnsi"/>
          <w:kern w:val="2"/>
          <w:sz w:val="22"/>
          <w:szCs w:val="22"/>
          <w:lang w:eastAsia="en-US"/>
          <w14:ligatures w14:val="standardContextual"/>
        </w:rPr>
        <w:t xml:space="preserve"> retient que le flux de circulation dans cette zone a été jugée insuffisant pour justifier ce type d’aménagement. Le rapport du Département a été transmis aux habitants de ce secteur pour expliquer cette décision.</w:t>
      </w:r>
    </w:p>
    <w:p w14:paraId="2A1A64D4" w14:textId="33EDC0DC" w:rsidR="0045111A" w:rsidRPr="0045111A" w:rsidRDefault="0045111A" w:rsidP="00AF4B9F">
      <w:pPr>
        <w:suppressAutoHyphens w:val="0"/>
        <w:spacing w:after="160" w:line="259" w:lineRule="auto"/>
        <w:rPr>
          <w:rFonts w:asciiTheme="minorHAnsi" w:eastAsiaTheme="minorHAnsi" w:hAnsiTheme="minorHAnsi" w:cstheme="minorHAnsi"/>
          <w:kern w:val="2"/>
          <w:sz w:val="22"/>
          <w:szCs w:val="22"/>
          <w:lang w:eastAsia="en-US"/>
          <w14:ligatures w14:val="standardContextual"/>
        </w:rPr>
      </w:pPr>
      <w:r>
        <w:rPr>
          <w:rFonts w:asciiTheme="minorHAnsi" w:eastAsiaTheme="minorHAnsi" w:hAnsiTheme="minorHAnsi" w:cstheme="minorHAnsi"/>
          <w:kern w:val="2"/>
          <w:sz w:val="22"/>
          <w:szCs w:val="22"/>
          <w:lang w:eastAsia="en-US"/>
          <w14:ligatures w14:val="standardContextual"/>
        </w:rPr>
        <w:t xml:space="preserve">Dans la zone de </w:t>
      </w:r>
      <w:proofErr w:type="spellStart"/>
      <w:r>
        <w:rPr>
          <w:rFonts w:asciiTheme="minorHAnsi" w:eastAsiaTheme="minorHAnsi" w:hAnsiTheme="minorHAnsi" w:cstheme="minorHAnsi"/>
          <w:kern w:val="2"/>
          <w:sz w:val="22"/>
          <w:szCs w:val="22"/>
          <w:lang w:eastAsia="en-US"/>
          <w14:ligatures w14:val="standardContextual"/>
        </w:rPr>
        <w:t>Jeansol</w:t>
      </w:r>
      <w:proofErr w:type="spellEnd"/>
      <w:r>
        <w:rPr>
          <w:rFonts w:asciiTheme="minorHAnsi" w:eastAsiaTheme="minorHAnsi" w:hAnsiTheme="minorHAnsi" w:cstheme="minorHAnsi"/>
          <w:kern w:val="2"/>
          <w:sz w:val="22"/>
          <w:szCs w:val="22"/>
          <w:lang w:eastAsia="en-US"/>
          <w14:ligatures w14:val="standardContextual"/>
        </w:rPr>
        <w:t>, les vitesses observées sont conformes à la limitation de 50 km/h. La circulation est jugée fluide et sans problème majeur</w:t>
      </w:r>
      <w:r w:rsidR="00044696">
        <w:rPr>
          <w:rFonts w:asciiTheme="minorHAnsi" w:eastAsiaTheme="minorHAnsi" w:hAnsiTheme="minorHAnsi" w:cstheme="minorHAnsi"/>
          <w:kern w:val="2"/>
          <w:sz w:val="22"/>
          <w:szCs w:val="22"/>
          <w:lang w:eastAsia="en-US"/>
          <w14:ligatures w14:val="standardContextual"/>
        </w:rPr>
        <w:t>. En accord avec le maire de Manzat, aucun aménagement supplémentaire n’est prévu dans ce secteur.</w:t>
      </w:r>
    </w:p>
    <w:p w14:paraId="2507E55F" w14:textId="7EF3418B" w:rsidR="00F110B6" w:rsidRPr="00F110B6" w:rsidRDefault="00F110B6" w:rsidP="00417087">
      <w:pPr>
        <w:suppressAutoHyphens w:val="0"/>
        <w:spacing w:line="259" w:lineRule="auto"/>
        <w:rPr>
          <w:rFonts w:asciiTheme="minorHAnsi" w:eastAsiaTheme="minorHAnsi" w:hAnsiTheme="minorHAnsi" w:cstheme="minorHAnsi"/>
          <w:b/>
          <w:kern w:val="2"/>
          <w:sz w:val="22"/>
          <w:szCs w:val="22"/>
          <w:u w:val="single"/>
          <w:lang w:eastAsia="en-US"/>
          <w14:ligatures w14:val="standardContextual"/>
        </w:rPr>
      </w:pPr>
      <w:r>
        <w:rPr>
          <w:rFonts w:asciiTheme="minorHAnsi" w:eastAsiaTheme="minorHAnsi" w:hAnsiTheme="minorHAnsi" w:cstheme="minorHAnsi"/>
          <w:b/>
          <w:kern w:val="2"/>
          <w:sz w:val="22"/>
          <w:szCs w:val="22"/>
          <w:u w:val="single"/>
          <w:lang w:eastAsia="en-US"/>
          <w14:ligatures w14:val="standardContextual"/>
        </w:rPr>
        <w:t xml:space="preserve">AMENAGEMENT DU </w:t>
      </w:r>
      <w:r w:rsidR="00CE0C15">
        <w:rPr>
          <w:rFonts w:asciiTheme="minorHAnsi" w:eastAsiaTheme="minorHAnsi" w:hAnsiTheme="minorHAnsi" w:cstheme="minorHAnsi"/>
          <w:b/>
          <w:kern w:val="2"/>
          <w:sz w:val="22"/>
          <w:szCs w:val="22"/>
          <w:u w:val="single"/>
          <w:lang w:eastAsia="en-US"/>
          <w14:ligatures w14:val="standardContextual"/>
        </w:rPr>
        <w:t>MARQUAGE AU SOL</w:t>
      </w:r>
      <w:r>
        <w:rPr>
          <w:rFonts w:asciiTheme="minorHAnsi" w:eastAsiaTheme="minorHAnsi" w:hAnsiTheme="minorHAnsi" w:cstheme="minorHAnsi"/>
          <w:b/>
          <w:kern w:val="2"/>
          <w:sz w:val="22"/>
          <w:szCs w:val="22"/>
          <w:u w:val="single"/>
          <w:lang w:eastAsia="en-US"/>
          <w14:ligatures w14:val="standardContextual"/>
        </w:rPr>
        <w:t> : FOCUS SUR SECURITE ET FLUIDITE</w:t>
      </w:r>
    </w:p>
    <w:p w14:paraId="1A76B8F2" w14:textId="60D2E10B" w:rsidR="00F110B6" w:rsidRPr="00F110B6" w:rsidRDefault="00F110B6" w:rsidP="00417087">
      <w:pPr>
        <w:suppressAutoHyphens w:val="0"/>
        <w:rPr>
          <w:lang w:eastAsia="fr-FR"/>
        </w:rPr>
      </w:pPr>
      <w:r w:rsidRPr="00F110B6">
        <w:rPr>
          <w:lang w:eastAsia="fr-FR"/>
        </w:rPr>
        <w:t xml:space="preserve">Les bandes ont été </w:t>
      </w:r>
      <w:r w:rsidRPr="00F110B6">
        <w:rPr>
          <w:bCs/>
          <w:lang w:eastAsia="fr-FR"/>
        </w:rPr>
        <w:t>matérialisées sur les côtés de la voirie</w:t>
      </w:r>
      <w:r w:rsidRPr="00F110B6">
        <w:rPr>
          <w:lang w:eastAsia="fr-FR"/>
        </w:rPr>
        <w:t xml:space="preserve"> plutôt qu’au centre. En effet, le marquage central donne souvent un effet de </w:t>
      </w:r>
      <w:r w:rsidRPr="00F110B6">
        <w:rPr>
          <w:bCs/>
          <w:lang w:eastAsia="fr-FR"/>
        </w:rPr>
        <w:t>rétrécissement de la voie</w:t>
      </w:r>
      <w:r w:rsidRPr="00F110B6">
        <w:rPr>
          <w:lang w:eastAsia="fr-FR"/>
        </w:rPr>
        <w:t>, ce qui peut perturber les usagers ou engendrer une impression de manque d’espace. Les travaux de marquage ont été réalisés da</w:t>
      </w:r>
      <w:r w:rsidRPr="00F110B6">
        <w:rPr>
          <w:bCs/>
          <w:lang w:eastAsia="fr-FR"/>
        </w:rPr>
        <w:t>ns le bourg et aux Richards</w:t>
      </w:r>
      <w:r w:rsidRPr="00F110B6">
        <w:rPr>
          <w:lang w:eastAsia="fr-FR"/>
        </w:rPr>
        <w:t xml:space="preserve"> afin de réduire la </w:t>
      </w:r>
      <w:r w:rsidRPr="00F110B6">
        <w:rPr>
          <w:bCs/>
          <w:lang w:eastAsia="fr-FR"/>
        </w:rPr>
        <w:t>vitesse des véhicules</w:t>
      </w:r>
      <w:r w:rsidRPr="00F110B6">
        <w:rPr>
          <w:lang w:eastAsia="fr-FR"/>
        </w:rPr>
        <w:t xml:space="preserve"> tout en maintenant une perception d’espace suffisante pour les conducteurs, favorisant ainsi la </w:t>
      </w:r>
      <w:r w:rsidRPr="00F110B6">
        <w:rPr>
          <w:bCs/>
          <w:lang w:eastAsia="fr-FR"/>
        </w:rPr>
        <w:t>sécurité routière</w:t>
      </w:r>
      <w:r w:rsidRPr="00F110B6">
        <w:rPr>
          <w:lang w:eastAsia="fr-FR"/>
        </w:rPr>
        <w:t xml:space="preserve"> dans les zones concernées.</w:t>
      </w:r>
      <w:r>
        <w:rPr>
          <w:lang w:eastAsia="fr-FR"/>
        </w:rPr>
        <w:t xml:space="preserve"> </w:t>
      </w:r>
      <w:r w:rsidRPr="00F110B6">
        <w:rPr>
          <w:lang w:eastAsia="fr-FR"/>
        </w:rPr>
        <w:t>Ce type d’aménagement s’inscrit dans une démarche visant à améliorer les comportements au volant tout en garantissant une meilleure cohabitation entre usagers de la route.</w:t>
      </w:r>
    </w:p>
    <w:p w14:paraId="20583EBF" w14:textId="77777777" w:rsidR="00060367" w:rsidRDefault="00060367" w:rsidP="00060367">
      <w:pPr>
        <w:suppressAutoHyphens w:val="0"/>
        <w:spacing w:line="259" w:lineRule="auto"/>
        <w:rPr>
          <w:rFonts w:asciiTheme="minorHAnsi" w:eastAsiaTheme="minorHAnsi" w:hAnsiTheme="minorHAnsi" w:cstheme="minorHAnsi"/>
          <w:b/>
          <w:kern w:val="2"/>
          <w:sz w:val="22"/>
          <w:szCs w:val="22"/>
          <w:u w:val="single"/>
          <w:lang w:eastAsia="en-US"/>
          <w14:ligatures w14:val="standardContextual"/>
        </w:rPr>
      </w:pPr>
    </w:p>
    <w:p w14:paraId="24397CCD" w14:textId="35693663" w:rsidR="00CE0C15" w:rsidRDefault="00CE0C15" w:rsidP="00DE4150">
      <w:pPr>
        <w:suppressAutoHyphens w:val="0"/>
        <w:spacing w:line="259" w:lineRule="auto"/>
        <w:rPr>
          <w:rFonts w:asciiTheme="minorHAnsi" w:eastAsiaTheme="minorHAnsi" w:hAnsiTheme="minorHAnsi" w:cstheme="minorHAnsi"/>
          <w:b/>
          <w:kern w:val="2"/>
          <w:sz w:val="22"/>
          <w:szCs w:val="22"/>
          <w:u w:val="single"/>
          <w:lang w:eastAsia="en-US"/>
          <w14:ligatures w14:val="standardContextual"/>
        </w:rPr>
      </w:pPr>
      <w:r>
        <w:rPr>
          <w:rFonts w:asciiTheme="minorHAnsi" w:eastAsiaTheme="minorHAnsi" w:hAnsiTheme="minorHAnsi" w:cstheme="minorHAnsi"/>
          <w:b/>
          <w:kern w:val="2"/>
          <w:sz w:val="22"/>
          <w:szCs w:val="22"/>
          <w:u w:val="single"/>
          <w:lang w:eastAsia="en-US"/>
          <w14:ligatures w14:val="standardContextual"/>
        </w:rPr>
        <w:t>POINT LODGES SENIORS</w:t>
      </w:r>
    </w:p>
    <w:p w14:paraId="6A039597" w14:textId="14A3904B" w:rsidR="00060367" w:rsidRDefault="00E3560C" w:rsidP="00DE4150">
      <w:pPr>
        <w:suppressAutoHyphens w:val="0"/>
      </w:pPr>
      <w:r>
        <w:rPr>
          <w:rFonts w:asciiTheme="minorHAnsi" w:eastAsiaTheme="minorHAnsi" w:hAnsiTheme="minorHAnsi" w:cstheme="minorHAnsi"/>
          <w:kern w:val="2"/>
          <w:sz w:val="22"/>
          <w:szCs w:val="22"/>
          <w:lang w:eastAsia="en-US"/>
          <w14:ligatures w14:val="standardContextual"/>
        </w:rPr>
        <w:t>Mr PERRIN annonce que l</w:t>
      </w:r>
      <w:r w:rsidR="00F15F60" w:rsidRPr="00F15F60">
        <w:rPr>
          <w:rFonts w:asciiTheme="minorHAnsi" w:eastAsiaTheme="minorHAnsi" w:hAnsiTheme="minorHAnsi" w:cstheme="minorHAnsi"/>
          <w:kern w:val="2"/>
          <w:sz w:val="22"/>
          <w:szCs w:val="22"/>
          <w:lang w:eastAsia="en-US"/>
          <w14:ligatures w14:val="standardContextual"/>
        </w:rPr>
        <w:t xml:space="preserve">e projet </w:t>
      </w:r>
      <w:r w:rsidR="002B7AB6">
        <w:rPr>
          <w:rFonts w:asciiTheme="minorHAnsi" w:eastAsiaTheme="minorHAnsi" w:hAnsiTheme="minorHAnsi" w:cstheme="minorHAnsi"/>
          <w:kern w:val="2"/>
          <w:sz w:val="22"/>
          <w:szCs w:val="22"/>
          <w:lang w:eastAsia="en-US"/>
          <w14:ligatures w14:val="standardContextual"/>
        </w:rPr>
        <w:t xml:space="preserve">de lodges séniors à caractère social </w:t>
      </w:r>
      <w:r w:rsidR="00F15F60" w:rsidRPr="00F15F60">
        <w:rPr>
          <w:rFonts w:asciiTheme="minorHAnsi" w:eastAsiaTheme="minorHAnsi" w:hAnsiTheme="minorHAnsi" w:cstheme="minorHAnsi"/>
          <w:kern w:val="2"/>
          <w:sz w:val="22"/>
          <w:szCs w:val="22"/>
          <w:lang w:eastAsia="en-US"/>
          <w14:ligatures w14:val="standardContextual"/>
        </w:rPr>
        <w:t>se poursuit</w:t>
      </w:r>
      <w:r>
        <w:rPr>
          <w:rFonts w:asciiTheme="minorHAnsi" w:eastAsiaTheme="minorHAnsi" w:hAnsiTheme="minorHAnsi" w:cstheme="minorHAnsi"/>
          <w:kern w:val="2"/>
          <w:sz w:val="22"/>
          <w:szCs w:val="22"/>
          <w:lang w:eastAsia="en-US"/>
          <w14:ligatures w14:val="standardContextual"/>
        </w:rPr>
        <w:t xml:space="preserve"> activement avec</w:t>
      </w:r>
      <w:r w:rsidR="00F15F60" w:rsidRPr="00F15F60">
        <w:rPr>
          <w:rFonts w:asciiTheme="minorHAnsi" w:eastAsiaTheme="minorHAnsi" w:hAnsiTheme="minorHAnsi" w:cstheme="minorHAnsi"/>
          <w:kern w:val="2"/>
          <w:sz w:val="22"/>
          <w:szCs w:val="22"/>
          <w:lang w:eastAsia="en-US"/>
          <w14:ligatures w14:val="standardContextual"/>
        </w:rPr>
        <w:t xml:space="preserve"> L’OPHIS</w:t>
      </w:r>
      <w:r>
        <w:rPr>
          <w:rFonts w:asciiTheme="minorHAnsi" w:eastAsiaTheme="minorHAnsi" w:hAnsiTheme="minorHAnsi" w:cstheme="minorHAnsi"/>
          <w:kern w:val="2"/>
          <w:sz w:val="22"/>
          <w:szCs w:val="22"/>
          <w:lang w:eastAsia="en-US"/>
          <w14:ligatures w14:val="standardContextual"/>
        </w:rPr>
        <w:t>. Un diagnostic amiante et plomb a été d</w:t>
      </w:r>
      <w:r w:rsidR="00F15F60" w:rsidRPr="00F15F60">
        <w:rPr>
          <w:rFonts w:asciiTheme="minorHAnsi" w:eastAsiaTheme="minorHAnsi" w:hAnsiTheme="minorHAnsi" w:cstheme="minorHAnsi"/>
          <w:kern w:val="2"/>
          <w:sz w:val="22"/>
          <w:szCs w:val="22"/>
          <w:lang w:eastAsia="en-US"/>
          <w14:ligatures w14:val="standardContextual"/>
        </w:rPr>
        <w:t>emandé</w:t>
      </w:r>
      <w:r>
        <w:rPr>
          <w:rFonts w:asciiTheme="minorHAnsi" w:eastAsiaTheme="minorHAnsi" w:hAnsiTheme="minorHAnsi" w:cstheme="minorHAnsi"/>
          <w:kern w:val="2"/>
          <w:sz w:val="22"/>
          <w:szCs w:val="22"/>
          <w:lang w:eastAsia="en-US"/>
          <w14:ligatures w14:val="standardContextual"/>
        </w:rPr>
        <w:t>. Les résultats de ce diagnostic sont en attente.</w:t>
      </w:r>
      <w:r w:rsidR="00DB4765">
        <w:rPr>
          <w:rFonts w:asciiTheme="minorHAnsi" w:eastAsiaTheme="minorHAnsi" w:hAnsiTheme="minorHAnsi" w:cstheme="minorHAnsi"/>
          <w:kern w:val="2"/>
          <w:sz w:val="22"/>
          <w:szCs w:val="22"/>
          <w:lang w:eastAsia="en-US"/>
          <w14:ligatures w14:val="standardContextual"/>
        </w:rPr>
        <w:t xml:space="preserve"> </w:t>
      </w:r>
      <w:r>
        <w:t>Ce diagnostic est une étape cruciale pour garantir la sécurité des futurs occupants et conformer le projet aux normes en vigueur.</w:t>
      </w:r>
    </w:p>
    <w:p w14:paraId="61E34BCF" w14:textId="77777777" w:rsidR="00DE4150" w:rsidRDefault="00DE4150" w:rsidP="00DE4150">
      <w:pPr>
        <w:suppressAutoHyphens w:val="0"/>
        <w:rPr>
          <w:rFonts w:asciiTheme="minorHAnsi" w:eastAsiaTheme="minorHAnsi" w:hAnsiTheme="minorHAnsi" w:cstheme="minorHAnsi"/>
          <w:b/>
          <w:kern w:val="2"/>
          <w:sz w:val="22"/>
          <w:szCs w:val="22"/>
          <w:u w:val="single"/>
          <w:lang w:eastAsia="en-US"/>
          <w14:ligatures w14:val="standardContextual"/>
        </w:rPr>
      </w:pPr>
    </w:p>
    <w:p w14:paraId="54B7D238" w14:textId="746BE380" w:rsidR="00CE0C15" w:rsidRDefault="00CE0C15" w:rsidP="00186E03">
      <w:pPr>
        <w:suppressAutoHyphens w:val="0"/>
        <w:spacing w:line="259" w:lineRule="auto"/>
        <w:rPr>
          <w:rFonts w:asciiTheme="minorHAnsi" w:eastAsiaTheme="minorHAnsi" w:hAnsiTheme="minorHAnsi" w:cstheme="minorHAnsi"/>
          <w:b/>
          <w:kern w:val="2"/>
          <w:sz w:val="22"/>
          <w:szCs w:val="22"/>
          <w:u w:val="single"/>
          <w:lang w:eastAsia="en-US"/>
          <w14:ligatures w14:val="standardContextual"/>
        </w:rPr>
      </w:pPr>
      <w:r>
        <w:rPr>
          <w:rFonts w:asciiTheme="minorHAnsi" w:eastAsiaTheme="minorHAnsi" w:hAnsiTheme="minorHAnsi" w:cstheme="minorHAnsi"/>
          <w:b/>
          <w:kern w:val="2"/>
          <w:sz w:val="22"/>
          <w:szCs w:val="22"/>
          <w:u w:val="single"/>
          <w:lang w:eastAsia="en-US"/>
          <w14:ligatures w14:val="standardContextual"/>
        </w:rPr>
        <w:t>DOCUMENT UNIQUE</w:t>
      </w:r>
    </w:p>
    <w:p w14:paraId="042064F0" w14:textId="582A82B1" w:rsidR="00CE0C15" w:rsidRPr="00A62A90" w:rsidRDefault="00A62A90" w:rsidP="00186E03">
      <w:pPr>
        <w:suppressAutoHyphens w:val="0"/>
        <w:spacing w:line="259" w:lineRule="auto"/>
        <w:rPr>
          <w:rFonts w:asciiTheme="minorHAnsi" w:eastAsiaTheme="minorHAnsi" w:hAnsiTheme="minorHAnsi" w:cstheme="minorHAnsi"/>
          <w:kern w:val="2"/>
          <w:sz w:val="22"/>
          <w:szCs w:val="22"/>
          <w:lang w:eastAsia="en-US"/>
          <w14:ligatures w14:val="standardContextual"/>
        </w:rPr>
      </w:pPr>
      <w:r w:rsidRPr="00A62A90">
        <w:rPr>
          <w:rFonts w:asciiTheme="minorHAnsi" w:eastAsiaTheme="minorHAnsi" w:hAnsiTheme="minorHAnsi" w:cstheme="minorHAnsi"/>
          <w:kern w:val="2"/>
          <w:sz w:val="22"/>
          <w:szCs w:val="22"/>
          <w:lang w:eastAsia="en-US"/>
          <w14:ligatures w14:val="standardContextual"/>
        </w:rPr>
        <w:t>Volonté de mettre à jour le document unique de la commune. Mr DAUVERGNE de Loubeyrat va accompagn</w:t>
      </w:r>
      <w:r w:rsidR="00980F36">
        <w:rPr>
          <w:rFonts w:asciiTheme="minorHAnsi" w:eastAsiaTheme="minorHAnsi" w:hAnsiTheme="minorHAnsi" w:cstheme="minorHAnsi"/>
          <w:kern w:val="2"/>
          <w:sz w:val="22"/>
          <w:szCs w:val="22"/>
          <w:lang w:eastAsia="en-US"/>
          <w14:ligatures w14:val="standardContextual"/>
        </w:rPr>
        <w:t>er</w:t>
      </w:r>
      <w:r w:rsidRPr="00A62A90">
        <w:rPr>
          <w:rFonts w:asciiTheme="minorHAnsi" w:eastAsiaTheme="minorHAnsi" w:hAnsiTheme="minorHAnsi" w:cstheme="minorHAnsi"/>
          <w:kern w:val="2"/>
          <w:sz w:val="22"/>
          <w:szCs w:val="22"/>
          <w:lang w:eastAsia="en-US"/>
          <w14:ligatures w14:val="standardContextual"/>
        </w:rPr>
        <w:t xml:space="preserve"> la commune durant le 1</w:t>
      </w:r>
      <w:r w:rsidRPr="00A62A90">
        <w:rPr>
          <w:rFonts w:asciiTheme="minorHAnsi" w:eastAsiaTheme="minorHAnsi" w:hAnsiTheme="minorHAnsi" w:cstheme="minorHAnsi"/>
          <w:kern w:val="2"/>
          <w:sz w:val="22"/>
          <w:szCs w:val="22"/>
          <w:vertAlign w:val="superscript"/>
          <w:lang w:eastAsia="en-US"/>
          <w14:ligatures w14:val="standardContextual"/>
        </w:rPr>
        <w:t>er</w:t>
      </w:r>
      <w:r w:rsidRPr="00A62A90">
        <w:rPr>
          <w:rFonts w:asciiTheme="minorHAnsi" w:eastAsiaTheme="minorHAnsi" w:hAnsiTheme="minorHAnsi" w:cstheme="minorHAnsi"/>
          <w:kern w:val="2"/>
          <w:sz w:val="22"/>
          <w:szCs w:val="22"/>
          <w:lang w:eastAsia="en-US"/>
          <w14:ligatures w14:val="standardContextual"/>
        </w:rPr>
        <w:t xml:space="preserve"> trimestre 2025. Il formera les Agents aux formations SST par groupe de 10 personnes (Agents toutes catégories + élus)</w:t>
      </w:r>
    </w:p>
    <w:p w14:paraId="4CCD8B02" w14:textId="77777777" w:rsidR="00186E03" w:rsidRDefault="00186E03" w:rsidP="00051B0C">
      <w:pPr>
        <w:ind w:right="57"/>
        <w:rPr>
          <w:rFonts w:ascii="Arial" w:hAnsi="Arial" w:cs="Arial"/>
          <w:b/>
          <w:u w:val="single"/>
          <w:lang w:eastAsia="fr-FR"/>
        </w:rPr>
      </w:pPr>
    </w:p>
    <w:p w14:paraId="69D8145A" w14:textId="7BFA4F9F" w:rsidR="00051B0C" w:rsidRDefault="000C6DA7" w:rsidP="00315BD1">
      <w:pPr>
        <w:ind w:right="57"/>
        <w:rPr>
          <w:rFonts w:ascii="Arial" w:hAnsi="Arial" w:cs="Arial"/>
          <w:b/>
          <w:u w:val="single"/>
          <w:lang w:eastAsia="fr-FR"/>
        </w:rPr>
      </w:pPr>
      <w:r>
        <w:rPr>
          <w:rFonts w:ascii="Arial" w:hAnsi="Arial" w:cs="Arial"/>
          <w:b/>
          <w:u w:val="single"/>
          <w:lang w:eastAsia="fr-FR"/>
        </w:rPr>
        <w:t>VŒUX</w:t>
      </w:r>
    </w:p>
    <w:p w14:paraId="31309D92" w14:textId="4642FB93" w:rsidR="001C3997" w:rsidRPr="001C3997" w:rsidRDefault="001C3997" w:rsidP="00315BD1">
      <w:pPr>
        <w:suppressAutoHyphens w:val="0"/>
        <w:rPr>
          <w:lang w:eastAsia="fr-FR"/>
        </w:rPr>
      </w:pPr>
      <w:r>
        <w:rPr>
          <w:lang w:eastAsia="fr-FR"/>
        </w:rPr>
        <w:t xml:space="preserve">Mr PERRIN </w:t>
      </w:r>
      <w:r w:rsidRPr="00315BD1">
        <w:rPr>
          <w:lang w:eastAsia="fr-FR"/>
        </w:rPr>
        <w:t>annonce que l</w:t>
      </w:r>
      <w:r w:rsidRPr="001C3997">
        <w:rPr>
          <w:lang w:eastAsia="fr-FR"/>
        </w:rPr>
        <w:t xml:space="preserve">es </w:t>
      </w:r>
      <w:r w:rsidRPr="00315BD1">
        <w:rPr>
          <w:bCs/>
          <w:lang w:eastAsia="fr-FR"/>
        </w:rPr>
        <w:t>vœux de Mr PERRIN</w:t>
      </w:r>
      <w:r w:rsidRPr="001C3997">
        <w:rPr>
          <w:lang w:eastAsia="fr-FR"/>
        </w:rPr>
        <w:t xml:space="preserve"> auront lieu le </w:t>
      </w:r>
      <w:r w:rsidRPr="00315BD1">
        <w:rPr>
          <w:bCs/>
          <w:lang w:eastAsia="fr-FR"/>
        </w:rPr>
        <w:t>3 janvier 2025</w:t>
      </w:r>
      <w:r w:rsidRPr="001C3997">
        <w:rPr>
          <w:lang w:eastAsia="fr-FR"/>
        </w:rPr>
        <w:t xml:space="preserve">, à </w:t>
      </w:r>
      <w:r w:rsidRPr="00315BD1">
        <w:rPr>
          <w:bCs/>
          <w:lang w:eastAsia="fr-FR"/>
        </w:rPr>
        <w:t>19 h 00</w:t>
      </w:r>
      <w:r w:rsidRPr="001C3997">
        <w:rPr>
          <w:lang w:eastAsia="fr-FR"/>
        </w:rPr>
        <w:t xml:space="preserve">, dans la </w:t>
      </w:r>
      <w:r w:rsidRPr="00315BD1">
        <w:rPr>
          <w:bCs/>
          <w:lang w:eastAsia="fr-FR"/>
        </w:rPr>
        <w:t>salle des fêtes</w:t>
      </w:r>
      <w:r w:rsidRPr="001C3997">
        <w:rPr>
          <w:lang w:eastAsia="fr-FR"/>
        </w:rPr>
        <w:t>.</w:t>
      </w:r>
      <w:r w:rsidRPr="00315BD1">
        <w:rPr>
          <w:lang w:eastAsia="fr-FR"/>
        </w:rPr>
        <w:t xml:space="preserve"> Il précise que c</w:t>
      </w:r>
      <w:r w:rsidRPr="001C3997">
        <w:rPr>
          <w:lang w:eastAsia="fr-FR"/>
        </w:rPr>
        <w:t xml:space="preserve">'est une excellente occasion de partager les projets et perspectives pour l'année à venir avec les habitants. </w:t>
      </w:r>
      <w:r w:rsidRPr="00315BD1">
        <w:rPr>
          <w:lang w:eastAsia="fr-FR"/>
        </w:rPr>
        <w:t>Toute la population est invitée.</w:t>
      </w:r>
    </w:p>
    <w:p w14:paraId="71CBCAF0" w14:textId="77777777" w:rsidR="00186E03" w:rsidRDefault="00186E03" w:rsidP="00051B0C">
      <w:pPr>
        <w:ind w:right="57"/>
        <w:rPr>
          <w:rFonts w:ascii="Arial" w:hAnsi="Arial" w:cs="Arial"/>
          <w:b/>
          <w:sz w:val="22"/>
          <w:szCs w:val="22"/>
          <w:u w:val="single"/>
          <w:lang w:eastAsia="fr-FR"/>
        </w:rPr>
      </w:pPr>
    </w:p>
    <w:p w14:paraId="02AB263B" w14:textId="399D59B0" w:rsidR="004B446F" w:rsidRDefault="00CE0C15" w:rsidP="004B446F">
      <w:pPr>
        <w:ind w:right="57"/>
        <w:rPr>
          <w:rFonts w:ascii="Arial" w:hAnsi="Arial" w:cs="Arial"/>
          <w:b/>
          <w:sz w:val="22"/>
          <w:szCs w:val="22"/>
          <w:u w:val="single"/>
          <w:lang w:eastAsia="fr-FR"/>
        </w:rPr>
      </w:pPr>
      <w:r w:rsidRPr="00AD3786">
        <w:rPr>
          <w:rFonts w:ascii="Arial" w:hAnsi="Arial" w:cs="Arial"/>
          <w:b/>
          <w:sz w:val="22"/>
          <w:szCs w:val="22"/>
          <w:u w:val="single"/>
          <w:lang w:eastAsia="fr-FR"/>
        </w:rPr>
        <w:t>CAGE DE LAMINAGE</w:t>
      </w:r>
    </w:p>
    <w:p w14:paraId="648674A0" w14:textId="77777777" w:rsidR="004B446F" w:rsidRPr="004B446F" w:rsidRDefault="004B446F" w:rsidP="004B446F">
      <w:pPr>
        <w:ind w:right="57"/>
        <w:rPr>
          <w:rFonts w:ascii="Arial" w:hAnsi="Arial" w:cs="Arial"/>
          <w:b/>
          <w:sz w:val="22"/>
          <w:szCs w:val="22"/>
          <w:u w:val="single"/>
          <w:lang w:eastAsia="fr-FR"/>
        </w:rPr>
      </w:pPr>
    </w:p>
    <w:p w14:paraId="791F8310" w14:textId="143C41F6" w:rsidR="00CE0C15" w:rsidRPr="0033038C" w:rsidRDefault="004B446F" w:rsidP="006658FD">
      <w:pPr>
        <w:suppressAutoHyphens w:val="0"/>
        <w:spacing w:before="100" w:beforeAutospacing="1" w:after="100" w:afterAutospacing="1"/>
        <w:rPr>
          <w:rFonts w:ascii="Arial" w:hAnsi="Arial" w:cs="Arial"/>
          <w:sz w:val="22"/>
          <w:szCs w:val="22"/>
          <w:u w:val="single"/>
          <w:lang w:eastAsia="fr-FR"/>
        </w:rPr>
      </w:pPr>
      <w:r w:rsidRPr="0033038C">
        <w:rPr>
          <w:lang w:eastAsia="fr-FR"/>
        </w:rPr>
        <w:lastRenderedPageBreak/>
        <w:t xml:space="preserve">Mr RAYNAUD explique qu’il </w:t>
      </w:r>
      <w:r w:rsidRPr="004B446F">
        <w:rPr>
          <w:lang w:eastAsia="fr-FR"/>
        </w:rPr>
        <w:t xml:space="preserve">est proposé d'installer des </w:t>
      </w:r>
      <w:r w:rsidRPr="004B446F">
        <w:rPr>
          <w:bCs/>
          <w:lang w:eastAsia="fr-FR"/>
        </w:rPr>
        <w:t>panneaux explicatifs</w:t>
      </w:r>
      <w:r w:rsidRPr="004B446F">
        <w:rPr>
          <w:lang w:eastAsia="fr-FR"/>
        </w:rPr>
        <w:t xml:space="preserve"> qui retracent l’</w:t>
      </w:r>
      <w:r w:rsidRPr="004B446F">
        <w:rPr>
          <w:bCs/>
          <w:lang w:eastAsia="fr-FR"/>
        </w:rPr>
        <w:t>historique de la cage de laminage</w:t>
      </w:r>
      <w:r w:rsidRPr="004B446F">
        <w:rPr>
          <w:lang w:eastAsia="fr-FR"/>
        </w:rPr>
        <w:t>.</w:t>
      </w:r>
      <w:r w:rsidRPr="0033038C">
        <w:rPr>
          <w:lang w:eastAsia="fr-FR"/>
        </w:rPr>
        <w:t xml:space="preserve"> C</w:t>
      </w:r>
      <w:r w:rsidRPr="004B446F">
        <w:rPr>
          <w:lang w:eastAsia="fr-FR"/>
        </w:rPr>
        <w:t>es panneaux permettront de valoriser le patrimoine industriel et de sensibiliser le public à son importance.</w:t>
      </w:r>
      <w:r w:rsidRPr="0033038C">
        <w:rPr>
          <w:lang w:eastAsia="fr-FR"/>
        </w:rPr>
        <w:t xml:space="preserve"> Mr RAYNAUD souligne que le</w:t>
      </w:r>
      <w:r w:rsidRPr="004B446F">
        <w:rPr>
          <w:lang w:eastAsia="fr-FR"/>
        </w:rPr>
        <w:t xml:space="preserve"> </w:t>
      </w:r>
      <w:r w:rsidRPr="004B446F">
        <w:rPr>
          <w:bCs/>
          <w:lang w:eastAsia="fr-FR"/>
        </w:rPr>
        <w:t>coût de l’aménagement</w:t>
      </w:r>
      <w:r w:rsidRPr="004B446F">
        <w:rPr>
          <w:lang w:eastAsia="fr-FR"/>
        </w:rPr>
        <w:t xml:space="preserve"> sera </w:t>
      </w:r>
      <w:r w:rsidRPr="004B446F">
        <w:rPr>
          <w:bCs/>
          <w:lang w:eastAsia="fr-FR"/>
        </w:rPr>
        <w:t>entièrement pris en charge par AD</w:t>
      </w:r>
      <w:r w:rsidR="006658FD" w:rsidRPr="0033038C">
        <w:rPr>
          <w:bCs/>
          <w:lang w:eastAsia="fr-FR"/>
        </w:rPr>
        <w:t>.</w:t>
      </w:r>
      <w:r w:rsidRPr="004B446F">
        <w:rPr>
          <w:lang w:eastAsia="fr-FR"/>
        </w:rPr>
        <w:t xml:space="preserve"> Mr RAYNAUD a tenu à exprimer sa </w:t>
      </w:r>
      <w:r w:rsidRPr="004B446F">
        <w:rPr>
          <w:bCs/>
          <w:lang w:eastAsia="fr-FR"/>
        </w:rPr>
        <w:t>reconnaissance</w:t>
      </w:r>
      <w:r w:rsidRPr="004B446F">
        <w:rPr>
          <w:lang w:eastAsia="fr-FR"/>
        </w:rPr>
        <w:t xml:space="preserve"> envers AD pour leur soutien.</w:t>
      </w:r>
      <w:r w:rsidR="006658FD" w:rsidRPr="0033038C">
        <w:rPr>
          <w:lang w:eastAsia="fr-FR"/>
        </w:rPr>
        <w:t xml:space="preserve"> </w:t>
      </w:r>
      <w:r w:rsidRPr="004B446F">
        <w:rPr>
          <w:lang w:eastAsia="fr-FR"/>
        </w:rPr>
        <w:t>Cette initiative contribue à la préservation et à la transmission d</w:t>
      </w:r>
      <w:r w:rsidR="006658FD" w:rsidRPr="0033038C">
        <w:rPr>
          <w:lang w:eastAsia="fr-FR"/>
        </w:rPr>
        <w:t>e</w:t>
      </w:r>
      <w:r w:rsidRPr="004B446F">
        <w:rPr>
          <w:lang w:eastAsia="fr-FR"/>
        </w:rPr>
        <w:t xml:space="preserve"> l’histoire locale.</w:t>
      </w:r>
    </w:p>
    <w:p w14:paraId="51E84384" w14:textId="0F2EE30A" w:rsidR="00CE0C15" w:rsidRPr="00AD3786" w:rsidRDefault="00CE0C15" w:rsidP="00051B0C">
      <w:pPr>
        <w:ind w:right="57"/>
        <w:rPr>
          <w:rFonts w:ascii="Arial" w:hAnsi="Arial" w:cs="Arial"/>
          <w:b/>
          <w:sz w:val="22"/>
          <w:szCs w:val="22"/>
          <w:u w:val="single"/>
          <w:lang w:eastAsia="fr-FR"/>
        </w:rPr>
      </w:pPr>
      <w:r w:rsidRPr="00AD3786">
        <w:rPr>
          <w:rFonts w:ascii="Arial" w:hAnsi="Arial" w:cs="Arial"/>
          <w:b/>
          <w:sz w:val="22"/>
          <w:szCs w:val="22"/>
          <w:u w:val="single"/>
          <w:lang w:eastAsia="fr-FR"/>
        </w:rPr>
        <w:t>CROIX SAINTE ANNE</w:t>
      </w:r>
    </w:p>
    <w:p w14:paraId="4B45F9FB" w14:textId="5A5D0288" w:rsidR="00973F72" w:rsidRPr="0033038C" w:rsidRDefault="004C5569" w:rsidP="00973F72">
      <w:pPr>
        <w:suppressAutoHyphens w:val="0"/>
        <w:rPr>
          <w:lang w:eastAsia="fr-FR"/>
        </w:rPr>
      </w:pPr>
      <w:r w:rsidRPr="0033038C">
        <w:rPr>
          <w:lang w:eastAsia="fr-FR"/>
        </w:rPr>
        <w:t>Mr RAYNAUD signale que l</w:t>
      </w:r>
      <w:r w:rsidR="00973F72" w:rsidRPr="00973F72">
        <w:rPr>
          <w:lang w:eastAsia="fr-FR"/>
        </w:rPr>
        <w:t xml:space="preserve">es élus majoritaires ont exprimé à plusieurs reprises, depuis le début du mandat, des inquiétudes concernant la </w:t>
      </w:r>
      <w:r w:rsidR="00973F72" w:rsidRPr="00973F72">
        <w:rPr>
          <w:bCs/>
          <w:lang w:eastAsia="fr-FR"/>
        </w:rPr>
        <w:t>dangerosité du carrefour</w:t>
      </w:r>
      <w:r w:rsidR="00973F72" w:rsidRPr="0033038C">
        <w:rPr>
          <w:bCs/>
          <w:lang w:eastAsia="fr-FR"/>
        </w:rPr>
        <w:t xml:space="preserve"> de la Croix Sainte Anne</w:t>
      </w:r>
      <w:r w:rsidR="00973F72" w:rsidRPr="00973F72">
        <w:rPr>
          <w:lang w:eastAsia="fr-FR"/>
        </w:rPr>
        <w:t>.</w:t>
      </w:r>
      <w:r w:rsidR="00973F72" w:rsidRPr="0033038C">
        <w:rPr>
          <w:lang w:eastAsia="fr-FR"/>
        </w:rPr>
        <w:t xml:space="preserve"> Ces </w:t>
      </w:r>
      <w:r w:rsidR="00973F72" w:rsidRPr="00973F72">
        <w:rPr>
          <w:lang w:eastAsia="fr-FR"/>
        </w:rPr>
        <w:t xml:space="preserve">préoccupations sont motivées par des accidents ayant causé </w:t>
      </w:r>
      <w:r w:rsidR="00973F72" w:rsidRPr="00973F72">
        <w:rPr>
          <w:bCs/>
          <w:lang w:eastAsia="fr-FR"/>
        </w:rPr>
        <w:t>2 décès</w:t>
      </w:r>
      <w:r w:rsidR="00973F72" w:rsidRPr="00973F72">
        <w:rPr>
          <w:lang w:eastAsia="fr-FR"/>
        </w:rPr>
        <w:t>.</w:t>
      </w:r>
    </w:p>
    <w:p w14:paraId="14C8B833" w14:textId="705EF0A9" w:rsidR="00CE0C15" w:rsidRPr="0033038C" w:rsidRDefault="00973F72" w:rsidP="00973F72">
      <w:pPr>
        <w:suppressAutoHyphens w:val="0"/>
        <w:spacing w:after="100" w:afterAutospacing="1"/>
        <w:rPr>
          <w:rFonts w:ascii="Arial" w:hAnsi="Arial" w:cs="Arial"/>
          <w:sz w:val="22"/>
          <w:szCs w:val="22"/>
          <w:u w:val="single"/>
          <w:lang w:eastAsia="fr-FR"/>
        </w:rPr>
      </w:pPr>
      <w:r w:rsidRPr="00973F72">
        <w:rPr>
          <w:lang w:eastAsia="fr-FR"/>
        </w:rPr>
        <w:t xml:space="preserve">Le Département a finalement décidé d’agir pour </w:t>
      </w:r>
      <w:r w:rsidRPr="00973F72">
        <w:rPr>
          <w:bCs/>
          <w:lang w:eastAsia="fr-FR"/>
        </w:rPr>
        <w:t>améliorer la visibilité</w:t>
      </w:r>
      <w:r w:rsidRPr="00973F72">
        <w:rPr>
          <w:lang w:eastAsia="fr-FR"/>
        </w:rPr>
        <w:t xml:space="preserve"> à cet endroit.</w:t>
      </w:r>
      <w:r w:rsidRPr="0033038C">
        <w:rPr>
          <w:lang w:eastAsia="fr-FR"/>
        </w:rPr>
        <w:t xml:space="preserve"> </w:t>
      </w:r>
      <w:r w:rsidRPr="00973F72">
        <w:rPr>
          <w:lang w:eastAsia="fr-FR"/>
        </w:rPr>
        <w:t xml:space="preserve">Une </w:t>
      </w:r>
      <w:r w:rsidRPr="00973F72">
        <w:rPr>
          <w:bCs/>
          <w:lang w:eastAsia="fr-FR"/>
        </w:rPr>
        <w:t>bande sera décaissée</w:t>
      </w:r>
      <w:r w:rsidRPr="00973F72">
        <w:rPr>
          <w:lang w:eastAsia="fr-FR"/>
        </w:rPr>
        <w:t xml:space="preserve"> pour sécuriser le carrefour.</w:t>
      </w:r>
      <w:r w:rsidRPr="0033038C">
        <w:rPr>
          <w:lang w:eastAsia="fr-FR"/>
        </w:rPr>
        <w:t xml:space="preserve"> </w:t>
      </w:r>
      <w:r w:rsidRPr="00973F72">
        <w:rPr>
          <w:lang w:eastAsia="fr-FR"/>
        </w:rPr>
        <w:t xml:space="preserve">La </w:t>
      </w:r>
      <w:r w:rsidRPr="00973F72">
        <w:rPr>
          <w:bCs/>
          <w:lang w:eastAsia="fr-FR"/>
        </w:rPr>
        <w:t>croix Sainte Anne</w:t>
      </w:r>
      <w:r w:rsidRPr="00973F72">
        <w:rPr>
          <w:lang w:eastAsia="fr-FR"/>
        </w:rPr>
        <w:t xml:space="preserve"> restera en place malgré les travaux.</w:t>
      </w:r>
      <w:r w:rsidRPr="0033038C">
        <w:rPr>
          <w:lang w:eastAsia="fr-FR"/>
        </w:rPr>
        <w:t xml:space="preserve"> </w:t>
      </w:r>
      <w:r w:rsidRPr="00973F72">
        <w:rPr>
          <w:lang w:eastAsia="fr-FR"/>
        </w:rPr>
        <w:t xml:space="preserve">Cette intervention marque une réponse tardive mais essentielle pour renforcer la sécurité dans cette zone critique. </w:t>
      </w:r>
    </w:p>
    <w:p w14:paraId="75E17F3E" w14:textId="4EB65051" w:rsidR="00525869" w:rsidRPr="00AD3786" w:rsidRDefault="00525869" w:rsidP="00051B0C">
      <w:pPr>
        <w:ind w:right="57"/>
        <w:rPr>
          <w:rFonts w:ascii="Arial" w:hAnsi="Arial" w:cs="Arial"/>
          <w:b/>
          <w:sz w:val="22"/>
          <w:szCs w:val="22"/>
          <w:u w:val="single"/>
          <w:lang w:eastAsia="fr-FR"/>
        </w:rPr>
      </w:pPr>
      <w:r w:rsidRPr="00AD3786">
        <w:rPr>
          <w:rFonts w:ascii="Arial" w:hAnsi="Arial" w:cs="Arial"/>
          <w:b/>
          <w:sz w:val="22"/>
          <w:szCs w:val="22"/>
          <w:u w:val="single"/>
          <w:lang w:eastAsia="fr-FR"/>
        </w:rPr>
        <w:t>QUESTIONS ELUS</w:t>
      </w:r>
    </w:p>
    <w:p w14:paraId="6A46E6EA" w14:textId="43340B8B" w:rsidR="00051B0C" w:rsidRPr="00AD3786" w:rsidRDefault="00051B0C" w:rsidP="00051B0C">
      <w:pPr>
        <w:ind w:right="57"/>
        <w:rPr>
          <w:rFonts w:ascii="Arial" w:hAnsi="Arial" w:cs="Arial"/>
          <w:b/>
          <w:sz w:val="22"/>
          <w:szCs w:val="22"/>
          <w:u w:val="single"/>
          <w:lang w:eastAsia="fr-FR"/>
        </w:rPr>
      </w:pPr>
    </w:p>
    <w:p w14:paraId="3EAB9E5A" w14:textId="5942FA4D" w:rsidR="00525869" w:rsidRPr="00AD3786" w:rsidRDefault="00525869" w:rsidP="00051B0C">
      <w:pPr>
        <w:ind w:right="57"/>
        <w:rPr>
          <w:rFonts w:ascii="Arial" w:hAnsi="Arial" w:cs="Arial"/>
          <w:sz w:val="22"/>
          <w:szCs w:val="22"/>
          <w:lang w:eastAsia="fr-FR"/>
        </w:rPr>
      </w:pPr>
      <w:r w:rsidRPr="00AD3786">
        <w:rPr>
          <w:rFonts w:ascii="Arial" w:hAnsi="Arial" w:cs="Arial"/>
          <w:sz w:val="22"/>
          <w:szCs w:val="22"/>
          <w:lang w:eastAsia="fr-FR"/>
        </w:rPr>
        <w:t>Mr BALY questionne sur le départ du commerce « Adopte un cookie ».</w:t>
      </w:r>
    </w:p>
    <w:p w14:paraId="7989417F" w14:textId="14D89E04" w:rsidR="00525869" w:rsidRPr="00AD3786" w:rsidRDefault="00525869" w:rsidP="00051B0C">
      <w:pPr>
        <w:ind w:right="57"/>
        <w:rPr>
          <w:rFonts w:ascii="Arial" w:hAnsi="Arial" w:cs="Arial"/>
          <w:sz w:val="22"/>
          <w:szCs w:val="22"/>
          <w:lang w:eastAsia="fr-FR"/>
        </w:rPr>
      </w:pPr>
      <w:r w:rsidRPr="00AD3786">
        <w:rPr>
          <w:rFonts w:ascii="Arial" w:hAnsi="Arial" w:cs="Arial"/>
          <w:sz w:val="22"/>
          <w:szCs w:val="22"/>
          <w:lang w:eastAsia="fr-FR"/>
        </w:rPr>
        <w:t>Mr PERRIN répond que Mme TARDIEU a envoyé sa demande de résiliation de bail car elle quitte la commune pour s’installer à La Bourboule. Il précise que les élus doivent se positionner sur deux candidatures reçues pour ce même local.</w:t>
      </w:r>
    </w:p>
    <w:p w14:paraId="5532A9C9" w14:textId="2939ABC7" w:rsidR="00525869" w:rsidRDefault="00525869" w:rsidP="00051B0C">
      <w:pPr>
        <w:ind w:right="57"/>
        <w:rPr>
          <w:rFonts w:ascii="Arial" w:hAnsi="Arial" w:cs="Arial"/>
          <w:sz w:val="22"/>
          <w:szCs w:val="22"/>
          <w:lang w:eastAsia="fr-FR"/>
        </w:rPr>
      </w:pPr>
      <w:r w:rsidRPr="00AD3786">
        <w:rPr>
          <w:rFonts w:ascii="Arial" w:hAnsi="Arial" w:cs="Arial"/>
          <w:sz w:val="22"/>
          <w:szCs w:val="22"/>
          <w:lang w:eastAsia="fr-FR"/>
        </w:rPr>
        <w:t>Mme VALANCHON précise que le trottoir réalisé à la pointe de chez Mr LHERITIER est dangereux car les véhicules sont forcés de se déporter sur la gauche.</w:t>
      </w:r>
    </w:p>
    <w:p w14:paraId="247FC5D0" w14:textId="5F957F2B" w:rsidR="00684E4A" w:rsidRDefault="00684E4A" w:rsidP="00051B0C">
      <w:pPr>
        <w:ind w:right="57"/>
        <w:rPr>
          <w:rFonts w:ascii="Arial" w:hAnsi="Arial" w:cs="Arial"/>
          <w:sz w:val="22"/>
          <w:szCs w:val="22"/>
          <w:lang w:eastAsia="fr-FR"/>
        </w:rPr>
      </w:pPr>
      <w:r>
        <w:rPr>
          <w:rFonts w:ascii="Arial" w:hAnsi="Arial" w:cs="Arial"/>
          <w:sz w:val="22"/>
          <w:szCs w:val="22"/>
          <w:lang w:eastAsia="fr-FR"/>
        </w:rPr>
        <w:t>Mr RAYNAUD</w:t>
      </w:r>
    </w:p>
    <w:p w14:paraId="76EC75D0" w14:textId="3597C12B" w:rsidR="00575912" w:rsidRPr="00AD3786" w:rsidRDefault="00575912" w:rsidP="00051B0C">
      <w:pPr>
        <w:ind w:right="57"/>
        <w:rPr>
          <w:rFonts w:ascii="Arial" w:hAnsi="Arial" w:cs="Arial"/>
          <w:sz w:val="22"/>
          <w:szCs w:val="22"/>
          <w:lang w:eastAsia="fr-FR"/>
        </w:rPr>
      </w:pPr>
      <w:r>
        <w:rPr>
          <w:rFonts w:ascii="Arial" w:hAnsi="Arial" w:cs="Arial"/>
          <w:sz w:val="22"/>
          <w:szCs w:val="22"/>
          <w:lang w:eastAsia="fr-FR"/>
        </w:rPr>
        <w:t xml:space="preserve">Mr BALY demande si un retour de la saisine du Procureur </w:t>
      </w:r>
    </w:p>
    <w:p w14:paraId="40C04915" w14:textId="77777777" w:rsidR="00525869" w:rsidRPr="00AD3786" w:rsidRDefault="00525869" w:rsidP="00051B0C">
      <w:pPr>
        <w:ind w:right="57"/>
        <w:rPr>
          <w:rFonts w:ascii="Arial" w:hAnsi="Arial" w:cs="Arial"/>
          <w:sz w:val="22"/>
          <w:szCs w:val="22"/>
          <w:lang w:eastAsia="fr-FR"/>
        </w:rPr>
      </w:pPr>
    </w:p>
    <w:p w14:paraId="2361A0A1" w14:textId="38C4A782" w:rsidR="007A711A" w:rsidRPr="00BE2D4A" w:rsidRDefault="00AB40AE" w:rsidP="00440A37">
      <w:pPr>
        <w:tabs>
          <w:tab w:val="left" w:pos="8617"/>
        </w:tabs>
        <w:suppressAutoHyphens w:val="0"/>
        <w:ind w:left="709" w:right="1529" w:hanging="850"/>
        <w:rPr>
          <w:rStyle w:val="Aucun"/>
          <w:rFonts w:ascii="Arial" w:eastAsia="Arial Unicode MS" w:hAnsi="Arial" w:cs="Arial"/>
          <w:b/>
          <w:sz w:val="20"/>
          <w:szCs w:val="20"/>
          <w:u w:val="single"/>
        </w:rPr>
      </w:pPr>
      <w:r>
        <w:rPr>
          <w:rStyle w:val="Aucun"/>
          <w:rFonts w:ascii="Arial" w:eastAsia="Arial Unicode MS" w:hAnsi="Arial" w:cs="Arial"/>
          <w:b/>
          <w:sz w:val="20"/>
          <w:szCs w:val="20"/>
          <w:u w:val="single"/>
        </w:rPr>
        <w:t>La séance est</w:t>
      </w:r>
      <w:r w:rsidR="0061045E">
        <w:rPr>
          <w:rStyle w:val="Aucun"/>
          <w:rFonts w:ascii="Arial" w:eastAsia="Arial Unicode MS" w:hAnsi="Arial" w:cs="Arial"/>
          <w:b/>
          <w:sz w:val="20"/>
          <w:szCs w:val="20"/>
          <w:u w:val="single"/>
        </w:rPr>
        <w:t xml:space="preserve"> levée à </w:t>
      </w:r>
      <w:r w:rsidR="009B2A3D">
        <w:rPr>
          <w:rStyle w:val="Aucun"/>
          <w:rFonts w:ascii="Arial" w:eastAsia="Arial Unicode MS" w:hAnsi="Arial" w:cs="Arial"/>
          <w:b/>
          <w:sz w:val="20"/>
          <w:szCs w:val="20"/>
          <w:u w:val="single"/>
        </w:rPr>
        <w:t>21</w:t>
      </w:r>
      <w:r w:rsidR="0061045E">
        <w:rPr>
          <w:rStyle w:val="Aucun"/>
          <w:rFonts w:ascii="Arial" w:eastAsia="Arial Unicode MS" w:hAnsi="Arial" w:cs="Arial"/>
          <w:b/>
          <w:sz w:val="20"/>
          <w:szCs w:val="20"/>
          <w:u w:val="single"/>
        </w:rPr>
        <w:t xml:space="preserve"> h </w:t>
      </w:r>
      <w:r w:rsidR="00BE4B9E">
        <w:rPr>
          <w:rStyle w:val="Aucun"/>
          <w:rFonts w:ascii="Arial" w:eastAsia="Arial Unicode MS" w:hAnsi="Arial" w:cs="Arial"/>
          <w:b/>
          <w:sz w:val="20"/>
          <w:szCs w:val="20"/>
          <w:u w:val="single"/>
        </w:rPr>
        <w:t>3</w:t>
      </w:r>
      <w:r w:rsidR="0061045E">
        <w:rPr>
          <w:rStyle w:val="Aucun"/>
          <w:rFonts w:ascii="Arial" w:eastAsia="Arial Unicode MS" w:hAnsi="Arial" w:cs="Arial"/>
          <w:b/>
          <w:sz w:val="20"/>
          <w:szCs w:val="20"/>
          <w:u w:val="single"/>
        </w:rPr>
        <w:t>0</w:t>
      </w:r>
    </w:p>
    <w:p w14:paraId="2E4E46FE" w14:textId="77777777" w:rsidR="007A711A" w:rsidRPr="00BE2D4A" w:rsidRDefault="007A711A" w:rsidP="00A43803">
      <w:pPr>
        <w:pStyle w:val="Corps"/>
        <w:ind w:left="0" w:right="91"/>
        <w:rPr>
          <w:rStyle w:val="Aucun"/>
          <w:rFonts w:ascii="Arial" w:eastAsia="Arial Unicode MS" w:hAnsi="Arial" w:cs="Arial"/>
          <w:b/>
          <w:sz w:val="20"/>
          <w:szCs w:val="20"/>
          <w:u w:val="single"/>
        </w:rPr>
      </w:pPr>
    </w:p>
    <w:p w14:paraId="07D9A715" w14:textId="74F45A3B" w:rsidR="00184AEC" w:rsidRDefault="00184AEC" w:rsidP="00A43803">
      <w:pPr>
        <w:pStyle w:val="Corps"/>
        <w:ind w:left="0" w:right="91"/>
        <w:rPr>
          <w:rStyle w:val="Aucun"/>
          <w:rFonts w:ascii="Arial" w:eastAsia="Arial Unicode MS" w:hAnsi="Arial" w:cs="Arial"/>
          <w:b/>
          <w:sz w:val="20"/>
          <w:szCs w:val="20"/>
          <w:u w:val="single"/>
        </w:rPr>
      </w:pPr>
      <w:r w:rsidRPr="00BE2D4A">
        <w:rPr>
          <w:rStyle w:val="Aucun"/>
          <w:rFonts w:ascii="Arial" w:eastAsia="Arial Unicode MS" w:hAnsi="Arial" w:cs="Arial"/>
          <w:b/>
          <w:sz w:val="20"/>
          <w:szCs w:val="20"/>
          <w:u w:val="single"/>
        </w:rPr>
        <w:t>Intervention du public </w:t>
      </w:r>
      <w:r w:rsidRPr="00950E46">
        <w:rPr>
          <w:rStyle w:val="Aucun"/>
          <w:rFonts w:ascii="Arial" w:eastAsia="Arial Unicode MS" w:hAnsi="Arial" w:cs="Arial"/>
          <w:sz w:val="20"/>
          <w:szCs w:val="20"/>
        </w:rPr>
        <w:t>:</w:t>
      </w:r>
      <w:r w:rsidR="00950E46" w:rsidRPr="00950E46">
        <w:rPr>
          <w:rStyle w:val="Aucun"/>
          <w:rFonts w:ascii="Arial" w:eastAsia="Arial Unicode MS" w:hAnsi="Arial" w:cs="Arial"/>
          <w:sz w:val="20"/>
          <w:szCs w:val="20"/>
        </w:rPr>
        <w:t xml:space="preserve">        </w:t>
      </w:r>
    </w:p>
    <w:p w14:paraId="621CE040" w14:textId="3D7A2342" w:rsidR="00950E46" w:rsidRDefault="00950E46" w:rsidP="00A43803">
      <w:pPr>
        <w:pStyle w:val="Corps"/>
        <w:ind w:left="0" w:right="91"/>
        <w:rPr>
          <w:rStyle w:val="Aucun"/>
          <w:rFonts w:ascii="Arial" w:eastAsia="Arial Unicode MS" w:hAnsi="Arial" w:cs="Arial"/>
          <w:b/>
          <w:sz w:val="20"/>
          <w:szCs w:val="20"/>
          <w:u w:val="single"/>
        </w:rPr>
      </w:pPr>
      <w:r>
        <w:rPr>
          <w:rStyle w:val="Aucun"/>
          <w:rFonts w:ascii="Arial" w:eastAsia="Arial Unicode MS" w:hAnsi="Arial" w:cs="Arial"/>
          <w:b/>
          <w:sz w:val="20"/>
          <w:szCs w:val="20"/>
          <w:u w:val="single"/>
        </w:rPr>
        <w:t xml:space="preserve"> </w:t>
      </w:r>
    </w:p>
    <w:p w14:paraId="712C5D57" w14:textId="28F54119" w:rsidR="00341FB4" w:rsidRDefault="007A2DB9" w:rsidP="00A43803">
      <w:pPr>
        <w:pStyle w:val="Corps"/>
        <w:ind w:left="0" w:right="91"/>
        <w:rPr>
          <w:rStyle w:val="Aucun"/>
          <w:rFonts w:ascii="Arial" w:eastAsia="Arial Unicode MS" w:hAnsi="Arial" w:cs="Arial"/>
          <w:sz w:val="20"/>
          <w:szCs w:val="20"/>
        </w:rPr>
      </w:pPr>
      <w:r w:rsidRPr="007A2DB9">
        <w:rPr>
          <w:rStyle w:val="Aucun"/>
          <w:rFonts w:ascii="Arial" w:eastAsia="Arial Unicode MS" w:hAnsi="Arial" w:cs="Arial"/>
          <w:sz w:val="20"/>
          <w:szCs w:val="20"/>
        </w:rPr>
        <w:t>Il est signalé une bordure plus haute</w:t>
      </w:r>
      <w:r>
        <w:rPr>
          <w:rStyle w:val="Aucun"/>
          <w:rFonts w:ascii="Arial" w:eastAsia="Arial Unicode MS" w:hAnsi="Arial" w:cs="Arial"/>
          <w:sz w:val="20"/>
          <w:szCs w:val="20"/>
        </w:rPr>
        <w:t xml:space="preserve"> route des Cités.</w:t>
      </w:r>
    </w:p>
    <w:p w14:paraId="63CF21D7" w14:textId="66D9CEF8" w:rsidR="007A2DB9" w:rsidRDefault="007A2DB9" w:rsidP="00A43803">
      <w:pPr>
        <w:pStyle w:val="Corps"/>
        <w:ind w:left="0" w:right="91"/>
        <w:rPr>
          <w:rStyle w:val="Aucun"/>
          <w:rFonts w:ascii="Arial" w:eastAsia="Arial Unicode MS" w:hAnsi="Arial" w:cs="Arial"/>
          <w:sz w:val="20"/>
          <w:szCs w:val="20"/>
        </w:rPr>
      </w:pPr>
      <w:r>
        <w:rPr>
          <w:rStyle w:val="Aucun"/>
          <w:rFonts w:ascii="Arial" w:eastAsia="Arial Unicode MS" w:hAnsi="Arial" w:cs="Arial"/>
          <w:sz w:val="20"/>
          <w:szCs w:val="20"/>
        </w:rPr>
        <w:t>Il est répondu que les travaux vont se faire.</w:t>
      </w:r>
    </w:p>
    <w:p w14:paraId="4CE5ECD0" w14:textId="68F2DE75" w:rsidR="007A2DB9" w:rsidRDefault="007A2DB9" w:rsidP="00A43803">
      <w:pPr>
        <w:pStyle w:val="Corps"/>
        <w:ind w:left="0" w:right="91"/>
        <w:rPr>
          <w:rStyle w:val="Aucun"/>
          <w:rFonts w:ascii="Arial" w:eastAsia="Arial Unicode MS" w:hAnsi="Arial" w:cs="Arial"/>
          <w:sz w:val="20"/>
          <w:szCs w:val="20"/>
        </w:rPr>
      </w:pPr>
      <w:r>
        <w:rPr>
          <w:rStyle w:val="Aucun"/>
          <w:rFonts w:ascii="Arial" w:eastAsia="Arial Unicode MS" w:hAnsi="Arial" w:cs="Arial"/>
          <w:sz w:val="20"/>
          <w:szCs w:val="20"/>
        </w:rPr>
        <w:t>Il est signalé que le site internet n’est pas mis à jour, il n’y a plus d’informations, plus de communications. (Aucune information sur octobre rose, semaine bleue, semaine du handicap,…..).</w:t>
      </w:r>
    </w:p>
    <w:p w14:paraId="484D2677" w14:textId="0A9BE92B" w:rsidR="007A2DB9" w:rsidRDefault="00900525" w:rsidP="00A43803">
      <w:pPr>
        <w:pStyle w:val="Corps"/>
        <w:ind w:left="0" w:right="91"/>
        <w:rPr>
          <w:rStyle w:val="Aucun"/>
          <w:rFonts w:ascii="Arial" w:eastAsia="Arial Unicode MS" w:hAnsi="Arial" w:cs="Arial"/>
          <w:sz w:val="20"/>
          <w:szCs w:val="20"/>
        </w:rPr>
      </w:pPr>
      <w:r>
        <w:rPr>
          <w:rStyle w:val="Aucun"/>
          <w:rFonts w:ascii="Arial" w:eastAsia="Arial Unicode MS" w:hAnsi="Arial" w:cs="Arial"/>
          <w:sz w:val="20"/>
          <w:szCs w:val="20"/>
        </w:rPr>
        <w:t xml:space="preserve">Il est signalé que les chantiers réalisés sur la commune ne sont pas évoqués, aucun coût n’est donné, comme la porte </w:t>
      </w:r>
      <w:r w:rsidR="001C64A0">
        <w:rPr>
          <w:rStyle w:val="Aucun"/>
          <w:rFonts w:ascii="Arial" w:eastAsia="Arial Unicode MS" w:hAnsi="Arial" w:cs="Arial"/>
          <w:sz w:val="20"/>
          <w:szCs w:val="20"/>
        </w:rPr>
        <w:t xml:space="preserve">simple </w:t>
      </w:r>
      <w:r>
        <w:rPr>
          <w:rStyle w:val="Aucun"/>
          <w:rFonts w:ascii="Arial" w:eastAsia="Arial Unicode MS" w:hAnsi="Arial" w:cs="Arial"/>
          <w:sz w:val="20"/>
          <w:szCs w:val="20"/>
        </w:rPr>
        <w:t>du secrétariat qui a été modifiée. Le coût du chantier terre-plein</w:t>
      </w:r>
      <w:r w:rsidR="001C64A0">
        <w:rPr>
          <w:rStyle w:val="Aucun"/>
          <w:rFonts w:ascii="Arial" w:eastAsia="Arial Unicode MS" w:hAnsi="Arial" w:cs="Arial"/>
          <w:sz w:val="20"/>
          <w:szCs w:val="20"/>
        </w:rPr>
        <w:t xml:space="preserve"> central</w:t>
      </w:r>
      <w:r>
        <w:rPr>
          <w:rStyle w:val="Aucun"/>
          <w:rFonts w:ascii="Arial" w:eastAsia="Arial Unicode MS" w:hAnsi="Arial" w:cs="Arial"/>
          <w:sz w:val="20"/>
          <w:szCs w:val="20"/>
        </w:rPr>
        <w:t xml:space="preserve"> à la Croix de Pierre.</w:t>
      </w:r>
    </w:p>
    <w:p w14:paraId="5ED45C63" w14:textId="18A7D3D5" w:rsidR="00900525" w:rsidRDefault="00900525" w:rsidP="00A43803">
      <w:pPr>
        <w:pStyle w:val="Corps"/>
        <w:ind w:left="0" w:right="91"/>
        <w:rPr>
          <w:rStyle w:val="Aucun"/>
          <w:rFonts w:ascii="Arial" w:eastAsia="Arial Unicode MS" w:hAnsi="Arial" w:cs="Arial"/>
          <w:sz w:val="20"/>
          <w:szCs w:val="20"/>
        </w:rPr>
      </w:pPr>
      <w:r>
        <w:rPr>
          <w:rStyle w:val="Aucun"/>
          <w:rFonts w:ascii="Arial" w:eastAsia="Arial Unicode MS" w:hAnsi="Arial" w:cs="Arial"/>
          <w:sz w:val="20"/>
          <w:szCs w:val="20"/>
        </w:rPr>
        <w:t>Il est répondu que les dépenses telles que la porte du secrétariat modifiée dans sa hauteur sont évoquées et prévues lors de la réunion budgétaire du conseil municipal au mois d’avril.</w:t>
      </w:r>
    </w:p>
    <w:p w14:paraId="7976415B" w14:textId="23DA5B2F" w:rsidR="00FE7883" w:rsidRDefault="00FE7883" w:rsidP="00A43803">
      <w:pPr>
        <w:pStyle w:val="Corps"/>
        <w:ind w:left="0" w:right="91"/>
        <w:rPr>
          <w:rStyle w:val="Aucun"/>
          <w:rFonts w:ascii="Arial" w:eastAsia="Arial Unicode MS" w:hAnsi="Arial" w:cs="Arial"/>
          <w:sz w:val="20"/>
          <w:szCs w:val="20"/>
        </w:rPr>
      </w:pPr>
      <w:r>
        <w:rPr>
          <w:rStyle w:val="Aucun"/>
          <w:rFonts w:ascii="Arial" w:eastAsia="Arial Unicode MS" w:hAnsi="Arial" w:cs="Arial"/>
          <w:sz w:val="20"/>
          <w:szCs w:val="20"/>
        </w:rPr>
        <w:t>Il est affirmé que la création de la rampe d’accès devant la paroisse n’est pas aux normes pour les personnes handicapées.</w:t>
      </w:r>
    </w:p>
    <w:p w14:paraId="59A1105C" w14:textId="21CB4036" w:rsidR="00FE7883" w:rsidRDefault="00FE7883" w:rsidP="00A43803">
      <w:pPr>
        <w:pStyle w:val="Corps"/>
        <w:ind w:left="0" w:right="91"/>
        <w:rPr>
          <w:rStyle w:val="Aucun"/>
          <w:rFonts w:ascii="Arial" w:eastAsia="Arial Unicode MS" w:hAnsi="Arial" w:cs="Arial"/>
          <w:sz w:val="20"/>
          <w:szCs w:val="20"/>
        </w:rPr>
      </w:pPr>
      <w:r>
        <w:rPr>
          <w:rStyle w:val="Aucun"/>
          <w:rFonts w:ascii="Arial" w:eastAsia="Arial Unicode MS" w:hAnsi="Arial" w:cs="Arial"/>
          <w:sz w:val="20"/>
          <w:szCs w:val="20"/>
        </w:rPr>
        <w:t>Il est répondu que ce chantier a été étudié avec les services du Département et de la communauté de communes qui ont l’habitude de ces travaux.</w:t>
      </w:r>
    </w:p>
    <w:p w14:paraId="0D6B1789" w14:textId="4497C668" w:rsidR="00FE7883" w:rsidRDefault="00FE7883" w:rsidP="00A43803">
      <w:pPr>
        <w:pStyle w:val="Corps"/>
        <w:ind w:left="0" w:right="91"/>
        <w:rPr>
          <w:rStyle w:val="Aucun"/>
          <w:rFonts w:ascii="Arial" w:eastAsia="Arial Unicode MS" w:hAnsi="Arial" w:cs="Arial"/>
          <w:sz w:val="20"/>
          <w:szCs w:val="20"/>
        </w:rPr>
      </w:pPr>
      <w:r>
        <w:rPr>
          <w:rStyle w:val="Aucun"/>
          <w:rFonts w:ascii="Arial" w:eastAsia="Arial Unicode MS" w:hAnsi="Arial" w:cs="Arial"/>
          <w:sz w:val="20"/>
          <w:szCs w:val="20"/>
        </w:rPr>
        <w:t xml:space="preserve">Il est signalé </w:t>
      </w:r>
      <w:r w:rsidR="001C64A0">
        <w:rPr>
          <w:rStyle w:val="Aucun"/>
          <w:rFonts w:ascii="Arial" w:eastAsia="Arial Unicode MS" w:hAnsi="Arial" w:cs="Arial"/>
          <w:sz w:val="20"/>
          <w:szCs w:val="20"/>
        </w:rPr>
        <w:t xml:space="preserve">un problème de sécurité avec </w:t>
      </w:r>
      <w:r>
        <w:rPr>
          <w:rStyle w:val="Aucun"/>
          <w:rFonts w:ascii="Arial" w:eastAsia="Arial Unicode MS" w:hAnsi="Arial" w:cs="Arial"/>
          <w:sz w:val="20"/>
          <w:szCs w:val="20"/>
        </w:rPr>
        <w:t xml:space="preserve">le trottoir </w:t>
      </w:r>
      <w:r w:rsidR="001C64A0">
        <w:rPr>
          <w:rStyle w:val="Aucun"/>
          <w:rFonts w:ascii="Arial" w:eastAsia="Arial Unicode MS" w:hAnsi="Arial" w:cs="Arial"/>
          <w:sz w:val="20"/>
          <w:szCs w:val="20"/>
        </w:rPr>
        <w:t xml:space="preserve">réalisé </w:t>
      </w:r>
      <w:r>
        <w:rPr>
          <w:rStyle w:val="Aucun"/>
          <w:rFonts w:ascii="Arial" w:eastAsia="Arial Unicode MS" w:hAnsi="Arial" w:cs="Arial"/>
          <w:sz w:val="20"/>
          <w:szCs w:val="20"/>
        </w:rPr>
        <w:t>vers Mr LHERITIER</w:t>
      </w:r>
      <w:r w:rsidR="001C64A0">
        <w:rPr>
          <w:rStyle w:val="Aucun"/>
          <w:rFonts w:ascii="Arial" w:eastAsia="Arial Unicode MS" w:hAnsi="Arial" w:cs="Arial"/>
          <w:sz w:val="20"/>
          <w:szCs w:val="20"/>
        </w:rPr>
        <w:t xml:space="preserve">, il </w:t>
      </w:r>
      <w:r>
        <w:rPr>
          <w:rStyle w:val="Aucun"/>
          <w:rFonts w:ascii="Arial" w:eastAsia="Arial Unicode MS" w:hAnsi="Arial" w:cs="Arial"/>
          <w:sz w:val="20"/>
          <w:szCs w:val="20"/>
        </w:rPr>
        <w:t xml:space="preserve"> n’est pas conforme.</w:t>
      </w:r>
    </w:p>
    <w:p w14:paraId="41DBC330" w14:textId="4AEEBD66" w:rsidR="001C64A0" w:rsidRDefault="001C64A0" w:rsidP="00A43803">
      <w:pPr>
        <w:pStyle w:val="Corps"/>
        <w:ind w:left="0" w:right="91"/>
        <w:rPr>
          <w:rStyle w:val="Aucun"/>
          <w:rFonts w:ascii="Arial" w:eastAsia="Arial Unicode MS" w:hAnsi="Arial" w:cs="Arial"/>
          <w:sz w:val="20"/>
          <w:szCs w:val="20"/>
        </w:rPr>
      </w:pPr>
      <w:r>
        <w:rPr>
          <w:rStyle w:val="Aucun"/>
          <w:rFonts w:ascii="Arial" w:eastAsia="Arial Unicode MS" w:hAnsi="Arial" w:cs="Arial"/>
          <w:sz w:val="20"/>
          <w:szCs w:val="20"/>
        </w:rPr>
        <w:t>Il est répondu que la compétence voirie est à la communauté de communes, les services sont spécialisés dans ce domaine. Techniquement, c’est ce qu’ils ont pu faire de mieux.</w:t>
      </w:r>
    </w:p>
    <w:p w14:paraId="30354F91" w14:textId="77777777" w:rsidR="00FE7883" w:rsidRDefault="00FE7883" w:rsidP="00FE7883">
      <w:pPr>
        <w:pStyle w:val="Corps"/>
        <w:ind w:left="0" w:right="91"/>
        <w:rPr>
          <w:rStyle w:val="Aucun"/>
          <w:rFonts w:ascii="Arial" w:eastAsia="Arial Unicode MS" w:hAnsi="Arial" w:cs="Arial"/>
          <w:sz w:val="20"/>
          <w:szCs w:val="20"/>
        </w:rPr>
      </w:pPr>
      <w:r>
        <w:rPr>
          <w:rStyle w:val="Aucun"/>
          <w:rFonts w:ascii="Arial" w:eastAsia="Arial Unicode MS" w:hAnsi="Arial" w:cs="Arial"/>
          <w:sz w:val="20"/>
          <w:szCs w:val="20"/>
        </w:rPr>
        <w:t>Il est répondu que ce chantier a été étudié avec les services du Département et de la communauté de communes qui ont l’habitude de ces travaux.</w:t>
      </w:r>
    </w:p>
    <w:p w14:paraId="347E11F5" w14:textId="52AF376C" w:rsidR="00FE7883" w:rsidRDefault="00FE7883" w:rsidP="00A43803">
      <w:pPr>
        <w:pStyle w:val="Corps"/>
        <w:ind w:left="0" w:right="91"/>
        <w:rPr>
          <w:rStyle w:val="Aucun"/>
          <w:rFonts w:ascii="Arial" w:eastAsia="Arial Unicode MS" w:hAnsi="Arial" w:cs="Arial"/>
          <w:sz w:val="20"/>
          <w:szCs w:val="20"/>
        </w:rPr>
      </w:pPr>
      <w:r>
        <w:rPr>
          <w:rStyle w:val="Aucun"/>
          <w:rFonts w:ascii="Arial" w:eastAsia="Arial Unicode MS" w:hAnsi="Arial" w:cs="Arial"/>
          <w:sz w:val="20"/>
          <w:szCs w:val="20"/>
        </w:rPr>
        <w:t>Il est indiqué qu’il est difficile de marcher le long de l’Avenue de la Gare ou de  l’Avenue de la Libération</w:t>
      </w:r>
      <w:r w:rsidR="001C64A0">
        <w:rPr>
          <w:rStyle w:val="Aucun"/>
          <w:rFonts w:ascii="Arial" w:eastAsia="Arial Unicode MS" w:hAnsi="Arial" w:cs="Arial"/>
          <w:sz w:val="20"/>
          <w:szCs w:val="20"/>
        </w:rPr>
        <w:t xml:space="preserve"> à cause des ronces qui débordent.</w:t>
      </w:r>
    </w:p>
    <w:p w14:paraId="26EE16A9" w14:textId="4DD24CD8" w:rsidR="001C64A0" w:rsidRPr="007A2DB9" w:rsidRDefault="001C64A0" w:rsidP="00A43803">
      <w:pPr>
        <w:pStyle w:val="Corps"/>
        <w:ind w:left="0" w:right="91"/>
        <w:rPr>
          <w:rStyle w:val="Aucun"/>
          <w:rFonts w:ascii="Arial" w:eastAsia="Arial Unicode MS" w:hAnsi="Arial" w:cs="Arial"/>
          <w:sz w:val="20"/>
          <w:szCs w:val="20"/>
        </w:rPr>
      </w:pPr>
      <w:r>
        <w:rPr>
          <w:rStyle w:val="Aucun"/>
          <w:rFonts w:ascii="Arial" w:eastAsia="Arial Unicode MS" w:hAnsi="Arial" w:cs="Arial"/>
          <w:sz w:val="20"/>
          <w:szCs w:val="20"/>
        </w:rPr>
        <w:t>Il est signalé que les gens se garent sur le marquage au sol.</w:t>
      </w:r>
    </w:p>
    <w:sectPr w:rsidR="001C64A0" w:rsidRPr="007A2DB9" w:rsidSect="00AE03F4">
      <w:headerReference w:type="even" r:id="rId9"/>
      <w:headerReference w:type="default" r:id="rId10"/>
      <w:footerReference w:type="even" r:id="rId11"/>
      <w:footerReference w:type="default" r:id="rId12"/>
      <w:headerReference w:type="first" r:id="rId13"/>
      <w:footerReference w:type="first" r:id="rId14"/>
      <w:pgSz w:w="11906" w:h="16838"/>
      <w:pgMar w:top="567" w:right="567" w:bottom="284" w:left="164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609FB" w14:textId="77777777" w:rsidR="007A2DB9" w:rsidRDefault="007A2DB9" w:rsidP="008C5B5D">
      <w:r>
        <w:separator/>
      </w:r>
    </w:p>
  </w:endnote>
  <w:endnote w:type="continuationSeparator" w:id="0">
    <w:p w14:paraId="3179EC00" w14:textId="77777777" w:rsidR="007A2DB9" w:rsidRDefault="007A2DB9" w:rsidP="008C5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w:altName w:val="Gill Sans MT"/>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tarSymbol">
    <w:altName w:val="Segoe UI Symbol"/>
    <w:charset w:val="02"/>
    <w:family w:val="auto"/>
    <w:pitch w:val="default"/>
  </w:font>
  <w:font w:name="OpenSymbol">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79693" w14:textId="77777777" w:rsidR="007A2DB9" w:rsidRDefault="007A2DB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EFE9B" w14:textId="77777777" w:rsidR="007A2DB9" w:rsidRDefault="007A2DB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B85D3" w14:textId="77777777" w:rsidR="007A2DB9" w:rsidRDefault="007A2DB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C6B20" w14:textId="77777777" w:rsidR="007A2DB9" w:rsidRDefault="007A2DB9" w:rsidP="008C5B5D">
      <w:r>
        <w:separator/>
      </w:r>
    </w:p>
  </w:footnote>
  <w:footnote w:type="continuationSeparator" w:id="0">
    <w:p w14:paraId="41FDDC41" w14:textId="77777777" w:rsidR="007A2DB9" w:rsidRDefault="007A2DB9" w:rsidP="008C5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BF6AD" w14:textId="06D3ACA4" w:rsidR="007A2DB9" w:rsidRDefault="007A2DB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48096" w14:textId="0192B9D8" w:rsidR="007A2DB9" w:rsidRDefault="007A2DB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87AE9" w14:textId="4642AC2A" w:rsidR="007A2DB9" w:rsidRDefault="007A2DB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re1"/>
      <w:suff w:val="nothing"/>
      <w:lvlText w:val=""/>
      <w:lvlJc w:val="left"/>
      <w:pPr>
        <w:tabs>
          <w:tab w:val="num" w:pos="-360"/>
        </w:tabs>
        <w:ind w:left="72" w:hanging="432"/>
      </w:pPr>
      <w:rPr>
        <w:rFonts w:ascii="Wingdings" w:hAnsi="Wingdings" w:cs="Wingdings" w:hint="default"/>
      </w:rPr>
    </w:lvl>
    <w:lvl w:ilvl="1">
      <w:start w:val="1"/>
      <w:numFmt w:val="none"/>
      <w:pStyle w:val="Titre2"/>
      <w:suff w:val="nothing"/>
      <w:lvlText w:val=""/>
      <w:lvlJc w:val="left"/>
      <w:pPr>
        <w:tabs>
          <w:tab w:val="num" w:pos="-360"/>
        </w:tabs>
        <w:ind w:left="216" w:hanging="576"/>
      </w:pPr>
      <w:rPr>
        <w:rFonts w:ascii="Courier New" w:hAnsi="Courier New" w:cs="Courier New" w:hint="default"/>
      </w:rPr>
    </w:lvl>
    <w:lvl w:ilvl="2">
      <w:start w:val="1"/>
      <w:numFmt w:val="none"/>
      <w:pStyle w:val="Titre3"/>
      <w:suff w:val="nothing"/>
      <w:lvlText w:val=""/>
      <w:lvlJc w:val="left"/>
      <w:pPr>
        <w:tabs>
          <w:tab w:val="num" w:pos="-360"/>
        </w:tabs>
        <w:ind w:left="360" w:hanging="720"/>
      </w:pPr>
    </w:lvl>
    <w:lvl w:ilvl="3">
      <w:start w:val="1"/>
      <w:numFmt w:val="none"/>
      <w:pStyle w:val="Titre4"/>
      <w:suff w:val="nothing"/>
      <w:lvlText w:val=""/>
      <w:lvlJc w:val="left"/>
      <w:pPr>
        <w:tabs>
          <w:tab w:val="num" w:pos="-360"/>
        </w:tabs>
        <w:ind w:left="504" w:hanging="864"/>
      </w:pPr>
      <w:rPr>
        <w:rFonts w:ascii="Symbol" w:hAnsi="Symbol" w:cs="Symbol" w:hint="default"/>
      </w:rPr>
    </w:lvl>
    <w:lvl w:ilvl="4">
      <w:start w:val="1"/>
      <w:numFmt w:val="none"/>
      <w:suff w:val="nothing"/>
      <w:lvlText w:val=""/>
      <w:lvlJc w:val="left"/>
      <w:pPr>
        <w:tabs>
          <w:tab w:val="num" w:pos="648"/>
        </w:tabs>
        <w:ind w:left="648" w:hanging="1008"/>
      </w:pPr>
    </w:lvl>
    <w:lvl w:ilvl="5">
      <w:start w:val="1"/>
      <w:numFmt w:val="none"/>
      <w:suff w:val="nothing"/>
      <w:lvlText w:val=""/>
      <w:lvlJc w:val="left"/>
      <w:pPr>
        <w:tabs>
          <w:tab w:val="num" w:pos="792"/>
        </w:tabs>
        <w:ind w:left="792" w:hanging="1152"/>
      </w:pPr>
    </w:lvl>
    <w:lvl w:ilvl="6">
      <w:start w:val="1"/>
      <w:numFmt w:val="none"/>
      <w:suff w:val="nothing"/>
      <w:lvlText w:val=""/>
      <w:lvlJc w:val="left"/>
      <w:pPr>
        <w:tabs>
          <w:tab w:val="num" w:pos="936"/>
        </w:tabs>
        <w:ind w:left="936" w:hanging="1296"/>
      </w:pPr>
    </w:lvl>
    <w:lvl w:ilvl="7">
      <w:start w:val="1"/>
      <w:numFmt w:val="none"/>
      <w:suff w:val="nothing"/>
      <w:lvlText w:val=""/>
      <w:lvlJc w:val="left"/>
      <w:pPr>
        <w:tabs>
          <w:tab w:val="num" w:pos="1080"/>
        </w:tabs>
        <w:ind w:left="1080" w:hanging="1440"/>
      </w:pPr>
    </w:lvl>
    <w:lvl w:ilvl="8">
      <w:start w:val="1"/>
      <w:numFmt w:val="none"/>
      <w:suff w:val="nothing"/>
      <w:lvlText w:val=""/>
      <w:lvlJc w:val="left"/>
      <w:pPr>
        <w:tabs>
          <w:tab w:val="num" w:pos="1224"/>
        </w:tabs>
        <w:ind w:left="1224" w:hanging="1584"/>
      </w:pPr>
    </w:lvl>
  </w:abstractNum>
  <w:abstractNum w:abstractNumId="1" w15:restartNumberingAfterBreak="0">
    <w:nsid w:val="00A27E60"/>
    <w:multiLevelType w:val="multilevel"/>
    <w:tmpl w:val="E6DAD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D52365"/>
    <w:multiLevelType w:val="hybridMultilevel"/>
    <w:tmpl w:val="CC44CD94"/>
    <w:lvl w:ilvl="0" w:tplc="EB7A6122">
      <w:numFmt w:val="bullet"/>
      <w:lvlText w:val="-"/>
      <w:lvlJc w:val="left"/>
      <w:pPr>
        <w:ind w:left="720" w:hanging="360"/>
      </w:pPr>
      <w:rPr>
        <w:rFonts w:ascii="Gill Sans" w:eastAsia="Times New Roman" w:hAnsi="Gill San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2942360"/>
    <w:multiLevelType w:val="multilevel"/>
    <w:tmpl w:val="12D287AE"/>
    <w:lvl w:ilvl="0">
      <w:start w:val="1"/>
      <w:numFmt w:val="bullet"/>
      <w:lvlText w:val="-"/>
      <w:lvlJc w:val="left"/>
      <w:pPr>
        <w:ind w:left="862" w:hanging="187"/>
      </w:pPr>
      <w:rPr>
        <w:rFonts w:ascii="Calibri" w:hAnsi="Calibri" w:cs="Times New Roman" w:hint="default"/>
        <w:color w:val="auto"/>
        <w:sz w:val="24"/>
        <w:szCs w:val="24"/>
      </w:rPr>
    </w:lvl>
    <w:lvl w:ilvl="1">
      <w:numFmt w:val="bullet"/>
      <w:lvlText w:val="•"/>
      <w:lvlJc w:val="left"/>
      <w:pPr>
        <w:ind w:left="0" w:firstLine="0"/>
      </w:pPr>
      <w:rPr>
        <w:rFonts w:ascii="StarSymbol" w:eastAsia="OpenSymbol" w:hAnsi="StarSymbol" w:cs="OpenSymbol"/>
        <w:color w:val="auto"/>
        <w:sz w:val="24"/>
        <w:szCs w:val="24"/>
      </w:rPr>
    </w:lvl>
    <w:lvl w:ilvl="2">
      <w:numFmt w:val="bullet"/>
      <w:lvlText w:val="•"/>
      <w:lvlJc w:val="left"/>
      <w:pPr>
        <w:ind w:left="1440" w:hanging="360"/>
      </w:pPr>
      <w:rPr>
        <w:rFonts w:ascii="StarSymbol" w:eastAsia="OpenSymbol" w:hAnsi="StarSymbol" w:cs="OpenSymbol"/>
        <w:color w:val="auto"/>
        <w:sz w:val="24"/>
        <w:szCs w:val="24"/>
      </w:rPr>
    </w:lvl>
    <w:lvl w:ilvl="3">
      <w:numFmt w:val="bullet"/>
      <w:lvlText w:val="•"/>
      <w:lvlJc w:val="left"/>
      <w:pPr>
        <w:ind w:left="1800" w:hanging="360"/>
      </w:pPr>
      <w:rPr>
        <w:rFonts w:ascii="StarSymbol" w:eastAsia="OpenSymbol" w:hAnsi="StarSymbol" w:cs="OpenSymbol"/>
        <w:color w:val="auto"/>
        <w:sz w:val="24"/>
        <w:szCs w:val="24"/>
      </w:rPr>
    </w:lvl>
    <w:lvl w:ilvl="4">
      <w:numFmt w:val="bullet"/>
      <w:lvlText w:val="•"/>
      <w:lvlJc w:val="left"/>
      <w:pPr>
        <w:ind w:left="2160" w:hanging="360"/>
      </w:pPr>
      <w:rPr>
        <w:rFonts w:ascii="StarSymbol" w:eastAsia="OpenSymbol" w:hAnsi="StarSymbol" w:cs="OpenSymbol"/>
        <w:color w:val="auto"/>
        <w:sz w:val="24"/>
        <w:szCs w:val="24"/>
      </w:rPr>
    </w:lvl>
    <w:lvl w:ilvl="5">
      <w:numFmt w:val="bullet"/>
      <w:lvlText w:val="•"/>
      <w:lvlJc w:val="left"/>
      <w:pPr>
        <w:ind w:left="2520" w:hanging="360"/>
      </w:pPr>
      <w:rPr>
        <w:rFonts w:ascii="StarSymbol" w:eastAsia="OpenSymbol" w:hAnsi="StarSymbol" w:cs="OpenSymbol"/>
        <w:color w:val="auto"/>
        <w:sz w:val="24"/>
        <w:szCs w:val="24"/>
      </w:rPr>
    </w:lvl>
    <w:lvl w:ilvl="6">
      <w:numFmt w:val="bullet"/>
      <w:lvlText w:val="•"/>
      <w:lvlJc w:val="left"/>
      <w:pPr>
        <w:ind w:left="2880" w:hanging="360"/>
      </w:pPr>
      <w:rPr>
        <w:rFonts w:ascii="StarSymbol" w:eastAsia="OpenSymbol" w:hAnsi="StarSymbol" w:cs="OpenSymbol"/>
        <w:color w:val="auto"/>
        <w:sz w:val="24"/>
        <w:szCs w:val="24"/>
      </w:rPr>
    </w:lvl>
    <w:lvl w:ilvl="7">
      <w:numFmt w:val="bullet"/>
      <w:lvlText w:val="•"/>
      <w:lvlJc w:val="left"/>
      <w:pPr>
        <w:ind w:left="3240" w:hanging="360"/>
      </w:pPr>
      <w:rPr>
        <w:rFonts w:ascii="StarSymbol" w:eastAsia="OpenSymbol" w:hAnsi="StarSymbol" w:cs="OpenSymbol"/>
        <w:color w:val="auto"/>
        <w:sz w:val="24"/>
        <w:szCs w:val="24"/>
      </w:rPr>
    </w:lvl>
    <w:lvl w:ilvl="8">
      <w:numFmt w:val="bullet"/>
      <w:lvlText w:val="•"/>
      <w:lvlJc w:val="left"/>
      <w:pPr>
        <w:ind w:left="3600" w:hanging="360"/>
      </w:pPr>
      <w:rPr>
        <w:rFonts w:ascii="StarSymbol" w:eastAsia="OpenSymbol" w:hAnsi="StarSymbol" w:cs="OpenSymbol"/>
        <w:color w:val="auto"/>
        <w:sz w:val="24"/>
        <w:szCs w:val="24"/>
      </w:rPr>
    </w:lvl>
  </w:abstractNum>
  <w:abstractNum w:abstractNumId="4" w15:restartNumberingAfterBreak="0">
    <w:nsid w:val="06192569"/>
    <w:multiLevelType w:val="multilevel"/>
    <w:tmpl w:val="C93EE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5309F6"/>
    <w:multiLevelType w:val="multilevel"/>
    <w:tmpl w:val="96B06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0C21B6"/>
    <w:multiLevelType w:val="multilevel"/>
    <w:tmpl w:val="0C7C5A06"/>
    <w:styleLink w:val="List1"/>
    <w:lvl w:ilvl="0">
      <w:numFmt w:val="bullet"/>
      <w:lvlText w:val="─"/>
      <w:lvlJc w:val="left"/>
      <w:pPr>
        <w:ind w:left="227" w:hanging="227"/>
      </w:pPr>
      <w:rPr>
        <w:rFonts w:ascii="OpenSymbol" w:hAnsi="OpenSymbol"/>
      </w:rPr>
    </w:lvl>
    <w:lvl w:ilvl="1">
      <w:numFmt w:val="none"/>
      <w:suff w:val="space"/>
      <w:lvlText w:val="%2- "/>
      <w:lvlJc w:val="left"/>
      <w:pPr>
        <w:ind w:left="227" w:hanging="227"/>
      </w:pPr>
    </w:lvl>
    <w:lvl w:ilvl="2">
      <w:numFmt w:val="none"/>
      <w:suff w:val="space"/>
      <w:lvlText w:val="%3- "/>
      <w:lvlJc w:val="left"/>
      <w:pPr>
        <w:ind w:left="227" w:hanging="227"/>
      </w:pPr>
    </w:lvl>
    <w:lvl w:ilvl="3">
      <w:numFmt w:val="none"/>
      <w:suff w:val="space"/>
      <w:lvlText w:val="%4- "/>
      <w:lvlJc w:val="left"/>
      <w:pPr>
        <w:ind w:left="227" w:hanging="227"/>
      </w:pPr>
    </w:lvl>
    <w:lvl w:ilvl="4">
      <w:numFmt w:val="none"/>
      <w:suff w:val="space"/>
      <w:lvlText w:val="%5- "/>
      <w:lvlJc w:val="left"/>
      <w:pPr>
        <w:ind w:left="227" w:hanging="227"/>
      </w:pPr>
    </w:lvl>
    <w:lvl w:ilvl="5">
      <w:numFmt w:val="none"/>
      <w:suff w:val="space"/>
      <w:lvlText w:val="%6- "/>
      <w:lvlJc w:val="left"/>
      <w:pPr>
        <w:ind w:left="227" w:hanging="227"/>
      </w:pPr>
    </w:lvl>
    <w:lvl w:ilvl="6">
      <w:numFmt w:val="none"/>
      <w:suff w:val="space"/>
      <w:lvlText w:val="%7- "/>
      <w:lvlJc w:val="left"/>
      <w:pPr>
        <w:ind w:left="227" w:hanging="227"/>
      </w:pPr>
    </w:lvl>
    <w:lvl w:ilvl="7">
      <w:numFmt w:val="none"/>
      <w:suff w:val="space"/>
      <w:lvlText w:val="%8- "/>
      <w:lvlJc w:val="left"/>
      <w:pPr>
        <w:ind w:left="227" w:hanging="227"/>
      </w:pPr>
    </w:lvl>
    <w:lvl w:ilvl="8">
      <w:numFmt w:val="none"/>
      <w:suff w:val="space"/>
      <w:lvlText w:val="%9- "/>
      <w:lvlJc w:val="left"/>
      <w:pPr>
        <w:ind w:left="227" w:hanging="227"/>
      </w:pPr>
    </w:lvl>
  </w:abstractNum>
  <w:abstractNum w:abstractNumId="7" w15:restartNumberingAfterBreak="0">
    <w:nsid w:val="19C24DD2"/>
    <w:multiLevelType w:val="multilevel"/>
    <w:tmpl w:val="815E7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584916"/>
    <w:multiLevelType w:val="multilevel"/>
    <w:tmpl w:val="28721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0200CE"/>
    <w:multiLevelType w:val="hybridMultilevel"/>
    <w:tmpl w:val="1CB22876"/>
    <w:lvl w:ilvl="0" w:tplc="7DB291A0">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2E133DFE"/>
    <w:multiLevelType w:val="hybridMultilevel"/>
    <w:tmpl w:val="7CDCA46C"/>
    <w:lvl w:ilvl="0" w:tplc="861EA542">
      <w:start w:val="9"/>
      <w:numFmt w:val="bullet"/>
      <w:lvlText w:val="-"/>
      <w:lvlJc w:val="left"/>
      <w:pPr>
        <w:ind w:left="720" w:hanging="360"/>
      </w:pPr>
      <w:rPr>
        <w:rFonts w:ascii="Calibri Light" w:eastAsia="Times New Roman" w:hAnsi="Calibri Light"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440300E"/>
    <w:multiLevelType w:val="multilevel"/>
    <w:tmpl w:val="8556D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DC6771"/>
    <w:multiLevelType w:val="multilevel"/>
    <w:tmpl w:val="6052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0437C2"/>
    <w:multiLevelType w:val="hybridMultilevel"/>
    <w:tmpl w:val="8FAAEF78"/>
    <w:lvl w:ilvl="0" w:tplc="0432519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44C906A4"/>
    <w:multiLevelType w:val="multilevel"/>
    <w:tmpl w:val="E5F225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F9362A"/>
    <w:multiLevelType w:val="multilevel"/>
    <w:tmpl w:val="3F54EE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7D599C"/>
    <w:multiLevelType w:val="multilevel"/>
    <w:tmpl w:val="F1AE547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477752D3"/>
    <w:multiLevelType w:val="multilevel"/>
    <w:tmpl w:val="7A129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0D1DE5"/>
    <w:multiLevelType w:val="hybridMultilevel"/>
    <w:tmpl w:val="7CF65814"/>
    <w:lvl w:ilvl="0" w:tplc="A9047FE8">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E542B92"/>
    <w:multiLevelType w:val="multilevel"/>
    <w:tmpl w:val="9B3C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360964"/>
    <w:multiLevelType w:val="multilevel"/>
    <w:tmpl w:val="CCDE0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0D7E33"/>
    <w:multiLevelType w:val="hybridMultilevel"/>
    <w:tmpl w:val="13D65F30"/>
    <w:lvl w:ilvl="0" w:tplc="EC54DA88">
      <w:numFmt w:val="bullet"/>
      <w:lvlText w:val="-"/>
      <w:lvlJc w:val="left"/>
      <w:pPr>
        <w:ind w:left="420" w:hanging="360"/>
      </w:pPr>
      <w:rPr>
        <w:rFonts w:ascii="Arial" w:eastAsia="Times New Roman" w:hAnsi="Arial" w:cs="Arial" w:hint="default"/>
      </w:rPr>
    </w:lvl>
    <w:lvl w:ilvl="1" w:tplc="040C0003">
      <w:start w:val="1"/>
      <w:numFmt w:val="bullet"/>
      <w:lvlText w:val="o"/>
      <w:lvlJc w:val="left"/>
      <w:pPr>
        <w:ind w:left="1140" w:hanging="360"/>
      </w:pPr>
      <w:rPr>
        <w:rFonts w:ascii="Courier New" w:hAnsi="Courier New" w:cs="Courier New" w:hint="default"/>
      </w:rPr>
    </w:lvl>
    <w:lvl w:ilvl="2" w:tplc="040C0005">
      <w:start w:val="1"/>
      <w:numFmt w:val="bullet"/>
      <w:lvlText w:val=""/>
      <w:lvlJc w:val="left"/>
      <w:pPr>
        <w:ind w:left="1860" w:hanging="360"/>
      </w:pPr>
      <w:rPr>
        <w:rFonts w:ascii="Wingdings" w:hAnsi="Wingdings" w:hint="default"/>
      </w:rPr>
    </w:lvl>
    <w:lvl w:ilvl="3" w:tplc="040C0001">
      <w:start w:val="1"/>
      <w:numFmt w:val="bullet"/>
      <w:lvlText w:val=""/>
      <w:lvlJc w:val="left"/>
      <w:pPr>
        <w:ind w:left="2580" w:hanging="360"/>
      </w:pPr>
      <w:rPr>
        <w:rFonts w:ascii="Symbol" w:hAnsi="Symbol" w:hint="default"/>
      </w:rPr>
    </w:lvl>
    <w:lvl w:ilvl="4" w:tplc="040C0003">
      <w:start w:val="1"/>
      <w:numFmt w:val="bullet"/>
      <w:lvlText w:val="o"/>
      <w:lvlJc w:val="left"/>
      <w:pPr>
        <w:ind w:left="3300" w:hanging="360"/>
      </w:pPr>
      <w:rPr>
        <w:rFonts w:ascii="Courier New" w:hAnsi="Courier New" w:cs="Courier New" w:hint="default"/>
      </w:rPr>
    </w:lvl>
    <w:lvl w:ilvl="5" w:tplc="040C0005">
      <w:start w:val="1"/>
      <w:numFmt w:val="bullet"/>
      <w:lvlText w:val=""/>
      <w:lvlJc w:val="left"/>
      <w:pPr>
        <w:ind w:left="4020" w:hanging="360"/>
      </w:pPr>
      <w:rPr>
        <w:rFonts w:ascii="Wingdings" w:hAnsi="Wingdings" w:hint="default"/>
      </w:rPr>
    </w:lvl>
    <w:lvl w:ilvl="6" w:tplc="040C0001">
      <w:start w:val="1"/>
      <w:numFmt w:val="bullet"/>
      <w:lvlText w:val=""/>
      <w:lvlJc w:val="left"/>
      <w:pPr>
        <w:ind w:left="4740" w:hanging="360"/>
      </w:pPr>
      <w:rPr>
        <w:rFonts w:ascii="Symbol" w:hAnsi="Symbol" w:hint="default"/>
      </w:rPr>
    </w:lvl>
    <w:lvl w:ilvl="7" w:tplc="040C0003">
      <w:start w:val="1"/>
      <w:numFmt w:val="bullet"/>
      <w:lvlText w:val="o"/>
      <w:lvlJc w:val="left"/>
      <w:pPr>
        <w:ind w:left="5460" w:hanging="360"/>
      </w:pPr>
      <w:rPr>
        <w:rFonts w:ascii="Courier New" w:hAnsi="Courier New" w:cs="Courier New" w:hint="default"/>
      </w:rPr>
    </w:lvl>
    <w:lvl w:ilvl="8" w:tplc="040C0005">
      <w:start w:val="1"/>
      <w:numFmt w:val="bullet"/>
      <w:lvlText w:val=""/>
      <w:lvlJc w:val="left"/>
      <w:pPr>
        <w:ind w:left="6180" w:hanging="360"/>
      </w:pPr>
      <w:rPr>
        <w:rFonts w:ascii="Wingdings" w:hAnsi="Wingdings" w:hint="default"/>
      </w:rPr>
    </w:lvl>
  </w:abstractNum>
  <w:abstractNum w:abstractNumId="22" w15:restartNumberingAfterBreak="0">
    <w:nsid w:val="5F5F1341"/>
    <w:multiLevelType w:val="multilevel"/>
    <w:tmpl w:val="D03AD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333097"/>
    <w:multiLevelType w:val="multilevel"/>
    <w:tmpl w:val="ABBA8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60432B"/>
    <w:multiLevelType w:val="hybridMultilevel"/>
    <w:tmpl w:val="57E2FE74"/>
    <w:lvl w:ilvl="0" w:tplc="022A7C3A">
      <w:start w:val="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64846553"/>
    <w:multiLevelType w:val="multilevel"/>
    <w:tmpl w:val="C400EB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330E1C"/>
    <w:multiLevelType w:val="multilevel"/>
    <w:tmpl w:val="0A326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9B67EE"/>
    <w:multiLevelType w:val="multilevel"/>
    <w:tmpl w:val="CC740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E942A0"/>
    <w:multiLevelType w:val="hybridMultilevel"/>
    <w:tmpl w:val="F4284464"/>
    <w:lvl w:ilvl="0" w:tplc="23BC45F0">
      <w:start w:val="2"/>
      <w:numFmt w:val="bullet"/>
      <w:pStyle w:val="puce"/>
      <w:lvlText w:val="-"/>
      <w:lvlJc w:val="left"/>
      <w:pPr>
        <w:ind w:left="1065" w:hanging="360"/>
      </w:pPr>
      <w:rPr>
        <w:rFonts w:ascii="Calibri" w:eastAsia="Calibri" w:hAnsi="Calibri"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9" w15:restartNumberingAfterBreak="0">
    <w:nsid w:val="70CF06A6"/>
    <w:multiLevelType w:val="multilevel"/>
    <w:tmpl w:val="5C080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ED40FA"/>
    <w:multiLevelType w:val="multilevel"/>
    <w:tmpl w:val="F5D23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CE7B94"/>
    <w:multiLevelType w:val="multilevel"/>
    <w:tmpl w:val="431C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E76D8F"/>
    <w:multiLevelType w:val="hybridMultilevel"/>
    <w:tmpl w:val="6F62A510"/>
    <w:lvl w:ilvl="0" w:tplc="C4FA3ACE">
      <w:start w:val="1"/>
      <w:numFmt w:val="bullet"/>
      <w:pStyle w:val="puce2"/>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A706CFD"/>
    <w:multiLevelType w:val="hybridMultilevel"/>
    <w:tmpl w:val="8D00B47E"/>
    <w:lvl w:ilvl="0" w:tplc="CDFCF2EA">
      <w:start w:val="1"/>
      <w:numFmt w:val="decimal"/>
      <w:lvlText w:val="%1-"/>
      <w:lvlJc w:val="left"/>
      <w:pPr>
        <w:ind w:left="-434" w:hanging="360"/>
      </w:pPr>
      <w:rPr>
        <w:rFonts w:hint="default"/>
      </w:rPr>
    </w:lvl>
    <w:lvl w:ilvl="1" w:tplc="040C0019">
      <w:start w:val="1"/>
      <w:numFmt w:val="lowerLetter"/>
      <w:lvlText w:val="%2."/>
      <w:lvlJc w:val="left"/>
      <w:pPr>
        <w:ind w:left="286" w:hanging="360"/>
      </w:pPr>
    </w:lvl>
    <w:lvl w:ilvl="2" w:tplc="040C001B">
      <w:start w:val="1"/>
      <w:numFmt w:val="lowerRoman"/>
      <w:lvlText w:val="%3."/>
      <w:lvlJc w:val="right"/>
      <w:pPr>
        <w:ind w:left="1006" w:hanging="180"/>
      </w:pPr>
    </w:lvl>
    <w:lvl w:ilvl="3" w:tplc="040C000F" w:tentative="1">
      <w:start w:val="1"/>
      <w:numFmt w:val="decimal"/>
      <w:lvlText w:val="%4."/>
      <w:lvlJc w:val="left"/>
      <w:pPr>
        <w:ind w:left="1726" w:hanging="360"/>
      </w:pPr>
    </w:lvl>
    <w:lvl w:ilvl="4" w:tplc="040C0019" w:tentative="1">
      <w:start w:val="1"/>
      <w:numFmt w:val="lowerLetter"/>
      <w:lvlText w:val="%5."/>
      <w:lvlJc w:val="left"/>
      <w:pPr>
        <w:ind w:left="2446" w:hanging="360"/>
      </w:pPr>
    </w:lvl>
    <w:lvl w:ilvl="5" w:tplc="040C001B" w:tentative="1">
      <w:start w:val="1"/>
      <w:numFmt w:val="lowerRoman"/>
      <w:lvlText w:val="%6."/>
      <w:lvlJc w:val="right"/>
      <w:pPr>
        <w:ind w:left="3166" w:hanging="180"/>
      </w:pPr>
    </w:lvl>
    <w:lvl w:ilvl="6" w:tplc="040C000F" w:tentative="1">
      <w:start w:val="1"/>
      <w:numFmt w:val="decimal"/>
      <w:lvlText w:val="%7."/>
      <w:lvlJc w:val="left"/>
      <w:pPr>
        <w:ind w:left="3886" w:hanging="360"/>
      </w:pPr>
    </w:lvl>
    <w:lvl w:ilvl="7" w:tplc="040C0019" w:tentative="1">
      <w:start w:val="1"/>
      <w:numFmt w:val="lowerLetter"/>
      <w:lvlText w:val="%8."/>
      <w:lvlJc w:val="left"/>
      <w:pPr>
        <w:ind w:left="4606" w:hanging="360"/>
      </w:pPr>
    </w:lvl>
    <w:lvl w:ilvl="8" w:tplc="040C001B" w:tentative="1">
      <w:start w:val="1"/>
      <w:numFmt w:val="lowerRoman"/>
      <w:lvlText w:val="%9."/>
      <w:lvlJc w:val="right"/>
      <w:pPr>
        <w:ind w:left="5326" w:hanging="180"/>
      </w:pPr>
    </w:lvl>
  </w:abstractNum>
  <w:abstractNum w:abstractNumId="34" w15:restartNumberingAfterBreak="0">
    <w:nsid w:val="7FA24DBF"/>
    <w:multiLevelType w:val="multilevel"/>
    <w:tmpl w:val="E14A5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8974440">
    <w:abstractNumId w:val="0"/>
  </w:num>
  <w:num w:numId="2" w16cid:durableId="612589547">
    <w:abstractNumId w:val="32"/>
  </w:num>
  <w:num w:numId="3" w16cid:durableId="1744640979">
    <w:abstractNumId w:val="28"/>
  </w:num>
  <w:num w:numId="4" w16cid:durableId="244342225">
    <w:abstractNumId w:val="18"/>
  </w:num>
  <w:num w:numId="5" w16cid:durableId="968708815">
    <w:abstractNumId w:val="21"/>
  </w:num>
  <w:num w:numId="6" w16cid:durableId="590046248">
    <w:abstractNumId w:val="24"/>
  </w:num>
  <w:num w:numId="7" w16cid:durableId="1680305998">
    <w:abstractNumId w:val="18"/>
  </w:num>
  <w:num w:numId="8" w16cid:durableId="372969158">
    <w:abstractNumId w:val="9"/>
  </w:num>
  <w:num w:numId="9" w16cid:durableId="1767457322">
    <w:abstractNumId w:val="2"/>
  </w:num>
  <w:num w:numId="10" w16cid:durableId="1610042442">
    <w:abstractNumId w:val="6"/>
  </w:num>
  <w:num w:numId="11" w16cid:durableId="1642878561">
    <w:abstractNumId w:val="6"/>
  </w:num>
  <w:num w:numId="12" w16cid:durableId="1560702628">
    <w:abstractNumId w:val="3"/>
  </w:num>
  <w:num w:numId="13" w16cid:durableId="1173641556">
    <w:abstractNumId w:val="13"/>
  </w:num>
  <w:num w:numId="14" w16cid:durableId="205610367">
    <w:abstractNumId w:val="10"/>
  </w:num>
  <w:num w:numId="15" w16cid:durableId="177937077">
    <w:abstractNumId w:val="33"/>
  </w:num>
  <w:num w:numId="16" w16cid:durableId="826166869">
    <w:abstractNumId w:val="16"/>
  </w:num>
  <w:num w:numId="17" w16cid:durableId="378361118">
    <w:abstractNumId w:val="7"/>
  </w:num>
  <w:num w:numId="18" w16cid:durableId="962275628">
    <w:abstractNumId w:val="8"/>
  </w:num>
  <w:num w:numId="19" w16cid:durableId="1916671871">
    <w:abstractNumId w:val="11"/>
  </w:num>
  <w:num w:numId="20" w16cid:durableId="1237277788">
    <w:abstractNumId w:val="27"/>
  </w:num>
  <w:num w:numId="21" w16cid:durableId="1510824782">
    <w:abstractNumId w:val="12"/>
  </w:num>
  <w:num w:numId="22" w16cid:durableId="2021004216">
    <w:abstractNumId w:val="29"/>
  </w:num>
  <w:num w:numId="23" w16cid:durableId="1079712479">
    <w:abstractNumId w:val="30"/>
  </w:num>
  <w:num w:numId="24" w16cid:durableId="1797210334">
    <w:abstractNumId w:val="20"/>
  </w:num>
  <w:num w:numId="25" w16cid:durableId="2085108264">
    <w:abstractNumId w:val="1"/>
  </w:num>
  <w:num w:numId="26" w16cid:durableId="2002732014">
    <w:abstractNumId w:val="4"/>
  </w:num>
  <w:num w:numId="27" w16cid:durableId="940070082">
    <w:abstractNumId w:val="17"/>
  </w:num>
  <w:num w:numId="28" w16cid:durableId="1414931004">
    <w:abstractNumId w:val="34"/>
  </w:num>
  <w:num w:numId="29" w16cid:durableId="552079958">
    <w:abstractNumId w:val="19"/>
  </w:num>
  <w:num w:numId="30" w16cid:durableId="189028461">
    <w:abstractNumId w:val="25"/>
  </w:num>
  <w:num w:numId="31" w16cid:durableId="594945924">
    <w:abstractNumId w:val="23"/>
  </w:num>
  <w:num w:numId="32" w16cid:durableId="1959946213">
    <w:abstractNumId w:val="14"/>
  </w:num>
  <w:num w:numId="33" w16cid:durableId="1691026701">
    <w:abstractNumId w:val="5"/>
  </w:num>
  <w:num w:numId="34" w16cid:durableId="268587321">
    <w:abstractNumId w:val="26"/>
  </w:num>
  <w:num w:numId="35" w16cid:durableId="683820747">
    <w:abstractNumId w:val="31"/>
  </w:num>
  <w:num w:numId="36" w16cid:durableId="1329871880">
    <w:abstractNumId w:val="15"/>
  </w:num>
  <w:num w:numId="37" w16cid:durableId="1530530991">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2A"/>
    <w:rsid w:val="00000D3D"/>
    <w:rsid w:val="0000104B"/>
    <w:rsid w:val="00001461"/>
    <w:rsid w:val="00003264"/>
    <w:rsid w:val="00003617"/>
    <w:rsid w:val="00003C33"/>
    <w:rsid w:val="00003DFF"/>
    <w:rsid w:val="00010FC8"/>
    <w:rsid w:val="00013032"/>
    <w:rsid w:val="000132B9"/>
    <w:rsid w:val="0001445F"/>
    <w:rsid w:val="0001551D"/>
    <w:rsid w:val="000155EF"/>
    <w:rsid w:val="00015E11"/>
    <w:rsid w:val="00024AE1"/>
    <w:rsid w:val="00025152"/>
    <w:rsid w:val="00032F92"/>
    <w:rsid w:val="00033F9E"/>
    <w:rsid w:val="00034E1F"/>
    <w:rsid w:val="000407B7"/>
    <w:rsid w:val="000422BD"/>
    <w:rsid w:val="00044400"/>
    <w:rsid w:val="000445FB"/>
    <w:rsid w:val="00044696"/>
    <w:rsid w:val="00044A6D"/>
    <w:rsid w:val="00044D9C"/>
    <w:rsid w:val="000459AD"/>
    <w:rsid w:val="00051B0C"/>
    <w:rsid w:val="00051FFA"/>
    <w:rsid w:val="00053173"/>
    <w:rsid w:val="0005393A"/>
    <w:rsid w:val="00057484"/>
    <w:rsid w:val="000602BA"/>
    <w:rsid w:val="00060367"/>
    <w:rsid w:val="00060DEF"/>
    <w:rsid w:val="00062024"/>
    <w:rsid w:val="000637E0"/>
    <w:rsid w:val="00064285"/>
    <w:rsid w:val="0007124B"/>
    <w:rsid w:val="00073728"/>
    <w:rsid w:val="00074A69"/>
    <w:rsid w:val="00075EF8"/>
    <w:rsid w:val="000760D9"/>
    <w:rsid w:val="0008001D"/>
    <w:rsid w:val="00082286"/>
    <w:rsid w:val="0008273A"/>
    <w:rsid w:val="00087265"/>
    <w:rsid w:val="000926DF"/>
    <w:rsid w:val="00095A64"/>
    <w:rsid w:val="000A1563"/>
    <w:rsid w:val="000A3917"/>
    <w:rsid w:val="000A3EE4"/>
    <w:rsid w:val="000A444E"/>
    <w:rsid w:val="000A4B3F"/>
    <w:rsid w:val="000A5330"/>
    <w:rsid w:val="000A620B"/>
    <w:rsid w:val="000A65E8"/>
    <w:rsid w:val="000A7486"/>
    <w:rsid w:val="000B348E"/>
    <w:rsid w:val="000B7D01"/>
    <w:rsid w:val="000C085A"/>
    <w:rsid w:val="000C1956"/>
    <w:rsid w:val="000C37A8"/>
    <w:rsid w:val="000C53F1"/>
    <w:rsid w:val="000C6DA7"/>
    <w:rsid w:val="000C71E9"/>
    <w:rsid w:val="000C7BD5"/>
    <w:rsid w:val="000D10FA"/>
    <w:rsid w:val="000D2874"/>
    <w:rsid w:val="000D3E77"/>
    <w:rsid w:val="000D5F2E"/>
    <w:rsid w:val="000E1B71"/>
    <w:rsid w:val="000E40D5"/>
    <w:rsid w:val="000E5B6A"/>
    <w:rsid w:val="000E7409"/>
    <w:rsid w:val="000F05D7"/>
    <w:rsid w:val="000F1386"/>
    <w:rsid w:val="000F1A55"/>
    <w:rsid w:val="000F33E7"/>
    <w:rsid w:val="000F3E10"/>
    <w:rsid w:val="000F4E06"/>
    <w:rsid w:val="000F6D2F"/>
    <w:rsid w:val="000F780B"/>
    <w:rsid w:val="00100AFF"/>
    <w:rsid w:val="00101061"/>
    <w:rsid w:val="00101642"/>
    <w:rsid w:val="0010208E"/>
    <w:rsid w:val="00103E00"/>
    <w:rsid w:val="00105300"/>
    <w:rsid w:val="0010670F"/>
    <w:rsid w:val="00106E2A"/>
    <w:rsid w:val="00107B01"/>
    <w:rsid w:val="00110FE0"/>
    <w:rsid w:val="00116C3A"/>
    <w:rsid w:val="00117C16"/>
    <w:rsid w:val="00121EE2"/>
    <w:rsid w:val="00124817"/>
    <w:rsid w:val="00125825"/>
    <w:rsid w:val="00126163"/>
    <w:rsid w:val="001300E0"/>
    <w:rsid w:val="00130847"/>
    <w:rsid w:val="001315A5"/>
    <w:rsid w:val="00134DF0"/>
    <w:rsid w:val="00135B6D"/>
    <w:rsid w:val="001363D9"/>
    <w:rsid w:val="00141E1B"/>
    <w:rsid w:val="001467DF"/>
    <w:rsid w:val="001509E7"/>
    <w:rsid w:val="001511C1"/>
    <w:rsid w:val="001524CF"/>
    <w:rsid w:val="00153681"/>
    <w:rsid w:val="00153931"/>
    <w:rsid w:val="00153993"/>
    <w:rsid w:val="0015501F"/>
    <w:rsid w:val="00157D2E"/>
    <w:rsid w:val="001609AB"/>
    <w:rsid w:val="001627D0"/>
    <w:rsid w:val="001637F8"/>
    <w:rsid w:val="00163A09"/>
    <w:rsid w:val="00165E7E"/>
    <w:rsid w:val="00170814"/>
    <w:rsid w:val="00172248"/>
    <w:rsid w:val="00172832"/>
    <w:rsid w:val="0017301B"/>
    <w:rsid w:val="001730E9"/>
    <w:rsid w:val="00174E8B"/>
    <w:rsid w:val="00175A07"/>
    <w:rsid w:val="001761A8"/>
    <w:rsid w:val="001763BC"/>
    <w:rsid w:val="00184AEC"/>
    <w:rsid w:val="00186E03"/>
    <w:rsid w:val="00191682"/>
    <w:rsid w:val="00192092"/>
    <w:rsid w:val="001941BA"/>
    <w:rsid w:val="00196010"/>
    <w:rsid w:val="001A07C0"/>
    <w:rsid w:val="001A0C11"/>
    <w:rsid w:val="001A19E6"/>
    <w:rsid w:val="001A3708"/>
    <w:rsid w:val="001A3B98"/>
    <w:rsid w:val="001A5BCC"/>
    <w:rsid w:val="001A627E"/>
    <w:rsid w:val="001B05BB"/>
    <w:rsid w:val="001B2672"/>
    <w:rsid w:val="001B2F59"/>
    <w:rsid w:val="001B3F5D"/>
    <w:rsid w:val="001B40C9"/>
    <w:rsid w:val="001B7BEC"/>
    <w:rsid w:val="001C001A"/>
    <w:rsid w:val="001C212A"/>
    <w:rsid w:val="001C22B6"/>
    <w:rsid w:val="001C3997"/>
    <w:rsid w:val="001C64A0"/>
    <w:rsid w:val="001D28A0"/>
    <w:rsid w:val="001D3B11"/>
    <w:rsid w:val="001D7AFF"/>
    <w:rsid w:val="001E006C"/>
    <w:rsid w:val="001E012E"/>
    <w:rsid w:val="001E03E3"/>
    <w:rsid w:val="001E0CD8"/>
    <w:rsid w:val="001E3665"/>
    <w:rsid w:val="001E5AEA"/>
    <w:rsid w:val="001E61DA"/>
    <w:rsid w:val="001E75AC"/>
    <w:rsid w:val="001F0AEF"/>
    <w:rsid w:val="001F1BC4"/>
    <w:rsid w:val="001F30B7"/>
    <w:rsid w:val="00204B01"/>
    <w:rsid w:val="00204BA9"/>
    <w:rsid w:val="00204BB1"/>
    <w:rsid w:val="00205536"/>
    <w:rsid w:val="00210D63"/>
    <w:rsid w:val="00211743"/>
    <w:rsid w:val="0021282C"/>
    <w:rsid w:val="00213AA3"/>
    <w:rsid w:val="00215275"/>
    <w:rsid w:val="002152C2"/>
    <w:rsid w:val="002167A6"/>
    <w:rsid w:val="00216AC5"/>
    <w:rsid w:val="00216CCC"/>
    <w:rsid w:val="00220412"/>
    <w:rsid w:val="00221D40"/>
    <w:rsid w:val="00221D98"/>
    <w:rsid w:val="00222BEF"/>
    <w:rsid w:val="002233EA"/>
    <w:rsid w:val="002259B2"/>
    <w:rsid w:val="00225B68"/>
    <w:rsid w:val="00227890"/>
    <w:rsid w:val="00231F54"/>
    <w:rsid w:val="002347E2"/>
    <w:rsid w:val="002354DA"/>
    <w:rsid w:val="00235A49"/>
    <w:rsid w:val="00241D6F"/>
    <w:rsid w:val="0024276A"/>
    <w:rsid w:val="00244B3E"/>
    <w:rsid w:val="00245197"/>
    <w:rsid w:val="00245AF9"/>
    <w:rsid w:val="0025123B"/>
    <w:rsid w:val="00253CF6"/>
    <w:rsid w:val="0025425A"/>
    <w:rsid w:val="00255166"/>
    <w:rsid w:val="00255710"/>
    <w:rsid w:val="00260457"/>
    <w:rsid w:val="00261324"/>
    <w:rsid w:val="00262F22"/>
    <w:rsid w:val="00263F89"/>
    <w:rsid w:val="0026517C"/>
    <w:rsid w:val="00272C8E"/>
    <w:rsid w:val="002748CD"/>
    <w:rsid w:val="00274B0F"/>
    <w:rsid w:val="00276BC9"/>
    <w:rsid w:val="00276E48"/>
    <w:rsid w:val="00277CF1"/>
    <w:rsid w:val="002809CE"/>
    <w:rsid w:val="0028528E"/>
    <w:rsid w:val="002854F4"/>
    <w:rsid w:val="0028581B"/>
    <w:rsid w:val="00287537"/>
    <w:rsid w:val="002952AB"/>
    <w:rsid w:val="002A023D"/>
    <w:rsid w:val="002A076C"/>
    <w:rsid w:val="002A2984"/>
    <w:rsid w:val="002A31AC"/>
    <w:rsid w:val="002A6299"/>
    <w:rsid w:val="002A62A9"/>
    <w:rsid w:val="002B2174"/>
    <w:rsid w:val="002B2AFC"/>
    <w:rsid w:val="002B356E"/>
    <w:rsid w:val="002B4131"/>
    <w:rsid w:val="002B4D61"/>
    <w:rsid w:val="002B62AE"/>
    <w:rsid w:val="002B7AB6"/>
    <w:rsid w:val="002C05A7"/>
    <w:rsid w:val="002C43C1"/>
    <w:rsid w:val="002C5820"/>
    <w:rsid w:val="002D0E4A"/>
    <w:rsid w:val="002D15C0"/>
    <w:rsid w:val="002D3EDE"/>
    <w:rsid w:val="002D4E38"/>
    <w:rsid w:val="002D52CE"/>
    <w:rsid w:val="002D68BC"/>
    <w:rsid w:val="002E6DB9"/>
    <w:rsid w:val="002F168D"/>
    <w:rsid w:val="002F1891"/>
    <w:rsid w:val="002F3123"/>
    <w:rsid w:val="00300906"/>
    <w:rsid w:val="00301492"/>
    <w:rsid w:val="003039F1"/>
    <w:rsid w:val="00303CF3"/>
    <w:rsid w:val="00305C45"/>
    <w:rsid w:val="003077D4"/>
    <w:rsid w:val="003107EB"/>
    <w:rsid w:val="003113FC"/>
    <w:rsid w:val="003142FD"/>
    <w:rsid w:val="0031537A"/>
    <w:rsid w:val="00315BD1"/>
    <w:rsid w:val="003161EC"/>
    <w:rsid w:val="0032018F"/>
    <w:rsid w:val="00321B0D"/>
    <w:rsid w:val="00323793"/>
    <w:rsid w:val="00323D2F"/>
    <w:rsid w:val="00324A42"/>
    <w:rsid w:val="0033038C"/>
    <w:rsid w:val="00333DE8"/>
    <w:rsid w:val="00334405"/>
    <w:rsid w:val="003406A8"/>
    <w:rsid w:val="00341FB4"/>
    <w:rsid w:val="00344D15"/>
    <w:rsid w:val="003455C8"/>
    <w:rsid w:val="00346D48"/>
    <w:rsid w:val="00347D1E"/>
    <w:rsid w:val="0035157E"/>
    <w:rsid w:val="003528CD"/>
    <w:rsid w:val="00354D18"/>
    <w:rsid w:val="00357A8A"/>
    <w:rsid w:val="00357D4F"/>
    <w:rsid w:val="00361199"/>
    <w:rsid w:val="003634C1"/>
    <w:rsid w:val="003648EC"/>
    <w:rsid w:val="003649D5"/>
    <w:rsid w:val="00364E04"/>
    <w:rsid w:val="0036561E"/>
    <w:rsid w:val="0037132D"/>
    <w:rsid w:val="0037695B"/>
    <w:rsid w:val="00377492"/>
    <w:rsid w:val="00380261"/>
    <w:rsid w:val="00383446"/>
    <w:rsid w:val="00383B04"/>
    <w:rsid w:val="003852F1"/>
    <w:rsid w:val="0039161E"/>
    <w:rsid w:val="00391707"/>
    <w:rsid w:val="003926A5"/>
    <w:rsid w:val="003956A3"/>
    <w:rsid w:val="0039786C"/>
    <w:rsid w:val="003A283D"/>
    <w:rsid w:val="003A524D"/>
    <w:rsid w:val="003A554F"/>
    <w:rsid w:val="003A5A05"/>
    <w:rsid w:val="003B0192"/>
    <w:rsid w:val="003B0807"/>
    <w:rsid w:val="003B4DC7"/>
    <w:rsid w:val="003B61FC"/>
    <w:rsid w:val="003B71A4"/>
    <w:rsid w:val="003B76FA"/>
    <w:rsid w:val="003C219B"/>
    <w:rsid w:val="003C2472"/>
    <w:rsid w:val="003C3841"/>
    <w:rsid w:val="003C7F29"/>
    <w:rsid w:val="003D089A"/>
    <w:rsid w:val="003D1A1B"/>
    <w:rsid w:val="003D41F9"/>
    <w:rsid w:val="003D5AD8"/>
    <w:rsid w:val="003E2AFA"/>
    <w:rsid w:val="003F0483"/>
    <w:rsid w:val="003F114C"/>
    <w:rsid w:val="003F34D4"/>
    <w:rsid w:val="003F5F80"/>
    <w:rsid w:val="003F6A85"/>
    <w:rsid w:val="003F7E79"/>
    <w:rsid w:val="00400EF4"/>
    <w:rsid w:val="00405C93"/>
    <w:rsid w:val="00405E93"/>
    <w:rsid w:val="00406035"/>
    <w:rsid w:val="004128F1"/>
    <w:rsid w:val="00413CE5"/>
    <w:rsid w:val="00417087"/>
    <w:rsid w:val="00417EF4"/>
    <w:rsid w:val="00420B59"/>
    <w:rsid w:val="00420CE8"/>
    <w:rsid w:val="0042185B"/>
    <w:rsid w:val="0042237C"/>
    <w:rsid w:val="00423701"/>
    <w:rsid w:val="004239B4"/>
    <w:rsid w:val="00427808"/>
    <w:rsid w:val="0043070D"/>
    <w:rsid w:val="004346DA"/>
    <w:rsid w:val="00435EED"/>
    <w:rsid w:val="00437CE3"/>
    <w:rsid w:val="00440A37"/>
    <w:rsid w:val="0044294C"/>
    <w:rsid w:val="00442B5E"/>
    <w:rsid w:val="004458FB"/>
    <w:rsid w:val="00445BFD"/>
    <w:rsid w:val="00450134"/>
    <w:rsid w:val="00450D81"/>
    <w:rsid w:val="0045111A"/>
    <w:rsid w:val="00451FFA"/>
    <w:rsid w:val="00455C53"/>
    <w:rsid w:val="00455E58"/>
    <w:rsid w:val="00457C6E"/>
    <w:rsid w:val="0046054B"/>
    <w:rsid w:val="00461127"/>
    <w:rsid w:val="004664A9"/>
    <w:rsid w:val="00471554"/>
    <w:rsid w:val="00471805"/>
    <w:rsid w:val="00472868"/>
    <w:rsid w:val="00472EC5"/>
    <w:rsid w:val="004773C9"/>
    <w:rsid w:val="00477F63"/>
    <w:rsid w:val="00482039"/>
    <w:rsid w:val="00484AC7"/>
    <w:rsid w:val="004865F2"/>
    <w:rsid w:val="004866B3"/>
    <w:rsid w:val="00490A9E"/>
    <w:rsid w:val="004910E6"/>
    <w:rsid w:val="004918CD"/>
    <w:rsid w:val="00496589"/>
    <w:rsid w:val="004A3E5C"/>
    <w:rsid w:val="004A3FA9"/>
    <w:rsid w:val="004A7B73"/>
    <w:rsid w:val="004B1DFB"/>
    <w:rsid w:val="004B27F6"/>
    <w:rsid w:val="004B446F"/>
    <w:rsid w:val="004C1410"/>
    <w:rsid w:val="004C2162"/>
    <w:rsid w:val="004C49AD"/>
    <w:rsid w:val="004C52B3"/>
    <w:rsid w:val="004C5569"/>
    <w:rsid w:val="004C5B3B"/>
    <w:rsid w:val="004D008B"/>
    <w:rsid w:val="004D0453"/>
    <w:rsid w:val="004D1452"/>
    <w:rsid w:val="004D1B1E"/>
    <w:rsid w:val="004D651B"/>
    <w:rsid w:val="004D6A13"/>
    <w:rsid w:val="004E2B1C"/>
    <w:rsid w:val="004E2E39"/>
    <w:rsid w:val="004E3EED"/>
    <w:rsid w:val="004E3FDF"/>
    <w:rsid w:val="004E7580"/>
    <w:rsid w:val="004E780E"/>
    <w:rsid w:val="004F433E"/>
    <w:rsid w:val="004F4C2F"/>
    <w:rsid w:val="004F5468"/>
    <w:rsid w:val="005003AD"/>
    <w:rsid w:val="0050178A"/>
    <w:rsid w:val="005026D6"/>
    <w:rsid w:val="005052BE"/>
    <w:rsid w:val="005064F5"/>
    <w:rsid w:val="00506E30"/>
    <w:rsid w:val="00507DAB"/>
    <w:rsid w:val="00511561"/>
    <w:rsid w:val="005127E7"/>
    <w:rsid w:val="0051337E"/>
    <w:rsid w:val="00515588"/>
    <w:rsid w:val="005160BE"/>
    <w:rsid w:val="0052061A"/>
    <w:rsid w:val="0052164F"/>
    <w:rsid w:val="005223C8"/>
    <w:rsid w:val="0052241C"/>
    <w:rsid w:val="00522BCB"/>
    <w:rsid w:val="00523711"/>
    <w:rsid w:val="00525454"/>
    <w:rsid w:val="00525869"/>
    <w:rsid w:val="00526BE3"/>
    <w:rsid w:val="00530090"/>
    <w:rsid w:val="00530D12"/>
    <w:rsid w:val="005322F4"/>
    <w:rsid w:val="00533DCC"/>
    <w:rsid w:val="005358CC"/>
    <w:rsid w:val="005362B4"/>
    <w:rsid w:val="00540DB2"/>
    <w:rsid w:val="0054194E"/>
    <w:rsid w:val="00546CEC"/>
    <w:rsid w:val="0055058E"/>
    <w:rsid w:val="0055117E"/>
    <w:rsid w:val="00551356"/>
    <w:rsid w:val="005523FA"/>
    <w:rsid w:val="00554E14"/>
    <w:rsid w:val="00556706"/>
    <w:rsid w:val="00556A00"/>
    <w:rsid w:val="005573E4"/>
    <w:rsid w:val="0055799F"/>
    <w:rsid w:val="00560576"/>
    <w:rsid w:val="00560F48"/>
    <w:rsid w:val="00562029"/>
    <w:rsid w:val="005633A0"/>
    <w:rsid w:val="0056572A"/>
    <w:rsid w:val="00566E20"/>
    <w:rsid w:val="00570FCA"/>
    <w:rsid w:val="0057177A"/>
    <w:rsid w:val="00571AB4"/>
    <w:rsid w:val="005733B2"/>
    <w:rsid w:val="00575912"/>
    <w:rsid w:val="00576194"/>
    <w:rsid w:val="00576327"/>
    <w:rsid w:val="005849EB"/>
    <w:rsid w:val="00584AA3"/>
    <w:rsid w:val="005872AC"/>
    <w:rsid w:val="005873C6"/>
    <w:rsid w:val="005901B0"/>
    <w:rsid w:val="00591C3C"/>
    <w:rsid w:val="0059334E"/>
    <w:rsid w:val="0059451C"/>
    <w:rsid w:val="00594F83"/>
    <w:rsid w:val="00596362"/>
    <w:rsid w:val="005A03FA"/>
    <w:rsid w:val="005A048B"/>
    <w:rsid w:val="005A23BD"/>
    <w:rsid w:val="005A3756"/>
    <w:rsid w:val="005A5100"/>
    <w:rsid w:val="005A7A44"/>
    <w:rsid w:val="005B0498"/>
    <w:rsid w:val="005B1E18"/>
    <w:rsid w:val="005B23CE"/>
    <w:rsid w:val="005B25E8"/>
    <w:rsid w:val="005B6C53"/>
    <w:rsid w:val="005C21A4"/>
    <w:rsid w:val="005C5411"/>
    <w:rsid w:val="005C6739"/>
    <w:rsid w:val="005C78F8"/>
    <w:rsid w:val="005D5697"/>
    <w:rsid w:val="005D582D"/>
    <w:rsid w:val="005D6180"/>
    <w:rsid w:val="005D73FD"/>
    <w:rsid w:val="005E10B0"/>
    <w:rsid w:val="005E5194"/>
    <w:rsid w:val="005E6CD8"/>
    <w:rsid w:val="005E767C"/>
    <w:rsid w:val="005F1CCC"/>
    <w:rsid w:val="005F3105"/>
    <w:rsid w:val="005F581A"/>
    <w:rsid w:val="005F7837"/>
    <w:rsid w:val="00600FA6"/>
    <w:rsid w:val="00602CD0"/>
    <w:rsid w:val="0060355A"/>
    <w:rsid w:val="00607269"/>
    <w:rsid w:val="0060731D"/>
    <w:rsid w:val="0061045E"/>
    <w:rsid w:val="00610AC0"/>
    <w:rsid w:val="0061134D"/>
    <w:rsid w:val="00611B09"/>
    <w:rsid w:val="00612B5E"/>
    <w:rsid w:val="00615F70"/>
    <w:rsid w:val="00620FE1"/>
    <w:rsid w:val="00621E84"/>
    <w:rsid w:val="006245D9"/>
    <w:rsid w:val="00626142"/>
    <w:rsid w:val="006310D5"/>
    <w:rsid w:val="00633289"/>
    <w:rsid w:val="00633EA7"/>
    <w:rsid w:val="00637A1E"/>
    <w:rsid w:val="00637E2D"/>
    <w:rsid w:val="00642287"/>
    <w:rsid w:val="00643E38"/>
    <w:rsid w:val="00644648"/>
    <w:rsid w:val="00645ED2"/>
    <w:rsid w:val="00646DEC"/>
    <w:rsid w:val="00647807"/>
    <w:rsid w:val="00650F52"/>
    <w:rsid w:val="0065721B"/>
    <w:rsid w:val="00657A85"/>
    <w:rsid w:val="006658FD"/>
    <w:rsid w:val="00667CF7"/>
    <w:rsid w:val="0067090A"/>
    <w:rsid w:val="006726B3"/>
    <w:rsid w:val="00673724"/>
    <w:rsid w:val="0067493C"/>
    <w:rsid w:val="00675CEB"/>
    <w:rsid w:val="00677FC5"/>
    <w:rsid w:val="00680575"/>
    <w:rsid w:val="00680CFF"/>
    <w:rsid w:val="00683144"/>
    <w:rsid w:val="00683362"/>
    <w:rsid w:val="0068414B"/>
    <w:rsid w:val="00684937"/>
    <w:rsid w:val="00684E4A"/>
    <w:rsid w:val="006859A9"/>
    <w:rsid w:val="00690910"/>
    <w:rsid w:val="00690DDD"/>
    <w:rsid w:val="00692431"/>
    <w:rsid w:val="0069260F"/>
    <w:rsid w:val="00692B75"/>
    <w:rsid w:val="00694F45"/>
    <w:rsid w:val="0069599C"/>
    <w:rsid w:val="00695BAA"/>
    <w:rsid w:val="0069750F"/>
    <w:rsid w:val="00697F1D"/>
    <w:rsid w:val="006A017D"/>
    <w:rsid w:val="006A0D1D"/>
    <w:rsid w:val="006A60C7"/>
    <w:rsid w:val="006A6E70"/>
    <w:rsid w:val="006A6FEA"/>
    <w:rsid w:val="006A7795"/>
    <w:rsid w:val="006B0485"/>
    <w:rsid w:val="006B0CC8"/>
    <w:rsid w:val="006B133E"/>
    <w:rsid w:val="006B2B44"/>
    <w:rsid w:val="006B5FB9"/>
    <w:rsid w:val="006B6D15"/>
    <w:rsid w:val="006B6EF9"/>
    <w:rsid w:val="006C053D"/>
    <w:rsid w:val="006C07E0"/>
    <w:rsid w:val="006C097D"/>
    <w:rsid w:val="006C5051"/>
    <w:rsid w:val="006C5DCE"/>
    <w:rsid w:val="006C7D22"/>
    <w:rsid w:val="006D056F"/>
    <w:rsid w:val="006D05EB"/>
    <w:rsid w:val="006D3677"/>
    <w:rsid w:val="006D6908"/>
    <w:rsid w:val="006D7452"/>
    <w:rsid w:val="006E1594"/>
    <w:rsid w:val="006E160C"/>
    <w:rsid w:val="006E1978"/>
    <w:rsid w:val="006E1EDC"/>
    <w:rsid w:val="006E582F"/>
    <w:rsid w:val="006E7421"/>
    <w:rsid w:val="006F181B"/>
    <w:rsid w:val="006F19EF"/>
    <w:rsid w:val="006F7400"/>
    <w:rsid w:val="00700460"/>
    <w:rsid w:val="007019A2"/>
    <w:rsid w:val="00701A72"/>
    <w:rsid w:val="0070334E"/>
    <w:rsid w:val="00706D40"/>
    <w:rsid w:val="0070769F"/>
    <w:rsid w:val="007079FA"/>
    <w:rsid w:val="00714257"/>
    <w:rsid w:val="0071485D"/>
    <w:rsid w:val="00716323"/>
    <w:rsid w:val="007169A7"/>
    <w:rsid w:val="007203B2"/>
    <w:rsid w:val="00722426"/>
    <w:rsid w:val="00723305"/>
    <w:rsid w:val="00724F1D"/>
    <w:rsid w:val="007255AD"/>
    <w:rsid w:val="00730AA8"/>
    <w:rsid w:val="00730C01"/>
    <w:rsid w:val="0073177C"/>
    <w:rsid w:val="00732A4B"/>
    <w:rsid w:val="007337E6"/>
    <w:rsid w:val="00733C10"/>
    <w:rsid w:val="00737582"/>
    <w:rsid w:val="00737FF2"/>
    <w:rsid w:val="0074163D"/>
    <w:rsid w:val="00741ED2"/>
    <w:rsid w:val="0074273F"/>
    <w:rsid w:val="00742F62"/>
    <w:rsid w:val="00743AB0"/>
    <w:rsid w:val="00744F3F"/>
    <w:rsid w:val="0074686A"/>
    <w:rsid w:val="00747E53"/>
    <w:rsid w:val="00751354"/>
    <w:rsid w:val="00756080"/>
    <w:rsid w:val="00756406"/>
    <w:rsid w:val="00756905"/>
    <w:rsid w:val="00757917"/>
    <w:rsid w:val="007609A8"/>
    <w:rsid w:val="007632AA"/>
    <w:rsid w:val="007633B8"/>
    <w:rsid w:val="007639E1"/>
    <w:rsid w:val="00770B2D"/>
    <w:rsid w:val="00773149"/>
    <w:rsid w:val="00773E7C"/>
    <w:rsid w:val="00781AE1"/>
    <w:rsid w:val="00782524"/>
    <w:rsid w:val="0078281E"/>
    <w:rsid w:val="007873AA"/>
    <w:rsid w:val="0079034F"/>
    <w:rsid w:val="007923E3"/>
    <w:rsid w:val="00793414"/>
    <w:rsid w:val="00793A1D"/>
    <w:rsid w:val="00794CA7"/>
    <w:rsid w:val="0079698C"/>
    <w:rsid w:val="007A0A1C"/>
    <w:rsid w:val="007A2DB9"/>
    <w:rsid w:val="007A711A"/>
    <w:rsid w:val="007A79D0"/>
    <w:rsid w:val="007B028D"/>
    <w:rsid w:val="007B39A3"/>
    <w:rsid w:val="007B45D9"/>
    <w:rsid w:val="007B573D"/>
    <w:rsid w:val="007B5BE9"/>
    <w:rsid w:val="007C322A"/>
    <w:rsid w:val="007C4462"/>
    <w:rsid w:val="007D1041"/>
    <w:rsid w:val="007D2780"/>
    <w:rsid w:val="007D2EE1"/>
    <w:rsid w:val="007D464A"/>
    <w:rsid w:val="007E1597"/>
    <w:rsid w:val="007E279E"/>
    <w:rsid w:val="007E45A2"/>
    <w:rsid w:val="007E5A4F"/>
    <w:rsid w:val="007E6409"/>
    <w:rsid w:val="007F237F"/>
    <w:rsid w:val="007F453B"/>
    <w:rsid w:val="007F61FE"/>
    <w:rsid w:val="007F6A17"/>
    <w:rsid w:val="007F73CF"/>
    <w:rsid w:val="00801CFD"/>
    <w:rsid w:val="00802B2D"/>
    <w:rsid w:val="008053D7"/>
    <w:rsid w:val="008061D9"/>
    <w:rsid w:val="008075C9"/>
    <w:rsid w:val="00812244"/>
    <w:rsid w:val="00812E42"/>
    <w:rsid w:val="00814CB4"/>
    <w:rsid w:val="00816A4E"/>
    <w:rsid w:val="0081759A"/>
    <w:rsid w:val="008179DA"/>
    <w:rsid w:val="00821505"/>
    <w:rsid w:val="008263C1"/>
    <w:rsid w:val="00827304"/>
    <w:rsid w:val="008311EC"/>
    <w:rsid w:val="008313D1"/>
    <w:rsid w:val="00832102"/>
    <w:rsid w:val="008327FC"/>
    <w:rsid w:val="00832D6E"/>
    <w:rsid w:val="0083387F"/>
    <w:rsid w:val="00834503"/>
    <w:rsid w:val="0083728F"/>
    <w:rsid w:val="0084001E"/>
    <w:rsid w:val="008408C1"/>
    <w:rsid w:val="00842D57"/>
    <w:rsid w:val="00850D01"/>
    <w:rsid w:val="0085156E"/>
    <w:rsid w:val="00851905"/>
    <w:rsid w:val="00852EC3"/>
    <w:rsid w:val="00853C8D"/>
    <w:rsid w:val="00860DE2"/>
    <w:rsid w:val="00864A91"/>
    <w:rsid w:val="00865666"/>
    <w:rsid w:val="008660D9"/>
    <w:rsid w:val="00870D0E"/>
    <w:rsid w:val="00870E73"/>
    <w:rsid w:val="00871207"/>
    <w:rsid w:val="008720DC"/>
    <w:rsid w:val="00876074"/>
    <w:rsid w:val="008817D5"/>
    <w:rsid w:val="00881FA7"/>
    <w:rsid w:val="008838B5"/>
    <w:rsid w:val="0088648F"/>
    <w:rsid w:val="008875C3"/>
    <w:rsid w:val="008927E9"/>
    <w:rsid w:val="00895F40"/>
    <w:rsid w:val="008A0ADC"/>
    <w:rsid w:val="008A2828"/>
    <w:rsid w:val="008A3150"/>
    <w:rsid w:val="008A3505"/>
    <w:rsid w:val="008A383D"/>
    <w:rsid w:val="008A560E"/>
    <w:rsid w:val="008A610E"/>
    <w:rsid w:val="008A6F30"/>
    <w:rsid w:val="008B2B18"/>
    <w:rsid w:val="008B34E6"/>
    <w:rsid w:val="008B3FBD"/>
    <w:rsid w:val="008B6F71"/>
    <w:rsid w:val="008C5B5D"/>
    <w:rsid w:val="008C6737"/>
    <w:rsid w:val="008D302B"/>
    <w:rsid w:val="008D3109"/>
    <w:rsid w:val="008D3EAF"/>
    <w:rsid w:val="008D426B"/>
    <w:rsid w:val="008D5682"/>
    <w:rsid w:val="008D753C"/>
    <w:rsid w:val="008E36AC"/>
    <w:rsid w:val="00900525"/>
    <w:rsid w:val="00905CBC"/>
    <w:rsid w:val="00906B18"/>
    <w:rsid w:val="00906DD0"/>
    <w:rsid w:val="009071D2"/>
    <w:rsid w:val="0091480B"/>
    <w:rsid w:val="0091616F"/>
    <w:rsid w:val="0092009A"/>
    <w:rsid w:val="009202C4"/>
    <w:rsid w:val="00921CC9"/>
    <w:rsid w:val="00923BD1"/>
    <w:rsid w:val="00923CCE"/>
    <w:rsid w:val="00925832"/>
    <w:rsid w:val="009260AB"/>
    <w:rsid w:val="009274EA"/>
    <w:rsid w:val="0092780D"/>
    <w:rsid w:val="0093208B"/>
    <w:rsid w:val="00932A63"/>
    <w:rsid w:val="00932B7D"/>
    <w:rsid w:val="009347FA"/>
    <w:rsid w:val="009462CF"/>
    <w:rsid w:val="0094696C"/>
    <w:rsid w:val="00950E46"/>
    <w:rsid w:val="00950F89"/>
    <w:rsid w:val="00951EAA"/>
    <w:rsid w:val="009526C0"/>
    <w:rsid w:val="009554BE"/>
    <w:rsid w:val="0096193B"/>
    <w:rsid w:val="009629FD"/>
    <w:rsid w:val="00966987"/>
    <w:rsid w:val="00967272"/>
    <w:rsid w:val="00973035"/>
    <w:rsid w:val="00973F72"/>
    <w:rsid w:val="0097544E"/>
    <w:rsid w:val="00976461"/>
    <w:rsid w:val="00980F36"/>
    <w:rsid w:val="009824C2"/>
    <w:rsid w:val="00985D41"/>
    <w:rsid w:val="00986A42"/>
    <w:rsid w:val="00986E6E"/>
    <w:rsid w:val="0098723A"/>
    <w:rsid w:val="00991AA3"/>
    <w:rsid w:val="0099340E"/>
    <w:rsid w:val="00993BDD"/>
    <w:rsid w:val="00995D30"/>
    <w:rsid w:val="00996A7A"/>
    <w:rsid w:val="00996E7F"/>
    <w:rsid w:val="009976E3"/>
    <w:rsid w:val="00997F13"/>
    <w:rsid w:val="009A070E"/>
    <w:rsid w:val="009A0E8D"/>
    <w:rsid w:val="009A11F7"/>
    <w:rsid w:val="009A3342"/>
    <w:rsid w:val="009A4BC1"/>
    <w:rsid w:val="009B2506"/>
    <w:rsid w:val="009B2A3D"/>
    <w:rsid w:val="009B4BC4"/>
    <w:rsid w:val="009B5CB4"/>
    <w:rsid w:val="009C2340"/>
    <w:rsid w:val="009C23E9"/>
    <w:rsid w:val="009C7B54"/>
    <w:rsid w:val="009D0D72"/>
    <w:rsid w:val="009D1326"/>
    <w:rsid w:val="009E0034"/>
    <w:rsid w:val="009E25BE"/>
    <w:rsid w:val="009E520C"/>
    <w:rsid w:val="009E6563"/>
    <w:rsid w:val="009E7EBF"/>
    <w:rsid w:val="009F0212"/>
    <w:rsid w:val="009F1E8D"/>
    <w:rsid w:val="009F6CBD"/>
    <w:rsid w:val="009F778C"/>
    <w:rsid w:val="00A016FA"/>
    <w:rsid w:val="00A05A1F"/>
    <w:rsid w:val="00A05D3F"/>
    <w:rsid w:val="00A12B22"/>
    <w:rsid w:val="00A14541"/>
    <w:rsid w:val="00A14AEF"/>
    <w:rsid w:val="00A15AD9"/>
    <w:rsid w:val="00A202D5"/>
    <w:rsid w:val="00A23027"/>
    <w:rsid w:val="00A24753"/>
    <w:rsid w:val="00A260BA"/>
    <w:rsid w:val="00A26B46"/>
    <w:rsid w:val="00A27295"/>
    <w:rsid w:val="00A27CF4"/>
    <w:rsid w:val="00A32FB8"/>
    <w:rsid w:val="00A3687B"/>
    <w:rsid w:val="00A36F2C"/>
    <w:rsid w:val="00A37DD3"/>
    <w:rsid w:val="00A42DE4"/>
    <w:rsid w:val="00A43803"/>
    <w:rsid w:val="00A45444"/>
    <w:rsid w:val="00A45F4C"/>
    <w:rsid w:val="00A47668"/>
    <w:rsid w:val="00A47D28"/>
    <w:rsid w:val="00A47F20"/>
    <w:rsid w:val="00A51806"/>
    <w:rsid w:val="00A530FD"/>
    <w:rsid w:val="00A53C69"/>
    <w:rsid w:val="00A564A4"/>
    <w:rsid w:val="00A62A90"/>
    <w:rsid w:val="00A63A50"/>
    <w:rsid w:val="00A63FF5"/>
    <w:rsid w:val="00A64EAC"/>
    <w:rsid w:val="00A66571"/>
    <w:rsid w:val="00A67C0A"/>
    <w:rsid w:val="00A703BC"/>
    <w:rsid w:val="00A71B7E"/>
    <w:rsid w:val="00A737BE"/>
    <w:rsid w:val="00A759EA"/>
    <w:rsid w:val="00A80174"/>
    <w:rsid w:val="00A802FE"/>
    <w:rsid w:val="00A80923"/>
    <w:rsid w:val="00A83777"/>
    <w:rsid w:val="00A83930"/>
    <w:rsid w:val="00A851BB"/>
    <w:rsid w:val="00A85721"/>
    <w:rsid w:val="00A90D8B"/>
    <w:rsid w:val="00A910B2"/>
    <w:rsid w:val="00A9170C"/>
    <w:rsid w:val="00A95729"/>
    <w:rsid w:val="00A97E49"/>
    <w:rsid w:val="00AA0454"/>
    <w:rsid w:val="00AA1E98"/>
    <w:rsid w:val="00AA46EE"/>
    <w:rsid w:val="00AA6F73"/>
    <w:rsid w:val="00AB20DC"/>
    <w:rsid w:val="00AB31B8"/>
    <w:rsid w:val="00AB3289"/>
    <w:rsid w:val="00AB40AE"/>
    <w:rsid w:val="00AB6EE7"/>
    <w:rsid w:val="00AB7ACC"/>
    <w:rsid w:val="00AC161A"/>
    <w:rsid w:val="00AC1E0A"/>
    <w:rsid w:val="00AC431E"/>
    <w:rsid w:val="00AD199D"/>
    <w:rsid w:val="00AD1A01"/>
    <w:rsid w:val="00AD1BF5"/>
    <w:rsid w:val="00AD1EE3"/>
    <w:rsid w:val="00AD322C"/>
    <w:rsid w:val="00AD3786"/>
    <w:rsid w:val="00AD45FA"/>
    <w:rsid w:val="00AD51E7"/>
    <w:rsid w:val="00AE03F4"/>
    <w:rsid w:val="00AE311F"/>
    <w:rsid w:val="00AE361A"/>
    <w:rsid w:val="00AE6BD2"/>
    <w:rsid w:val="00AE7870"/>
    <w:rsid w:val="00AF40CB"/>
    <w:rsid w:val="00AF45DD"/>
    <w:rsid w:val="00AF4B9F"/>
    <w:rsid w:val="00AF4C59"/>
    <w:rsid w:val="00AF4E56"/>
    <w:rsid w:val="00AF59D7"/>
    <w:rsid w:val="00AF5B53"/>
    <w:rsid w:val="00AF5BB3"/>
    <w:rsid w:val="00AF7309"/>
    <w:rsid w:val="00B00196"/>
    <w:rsid w:val="00B02D22"/>
    <w:rsid w:val="00B03BFB"/>
    <w:rsid w:val="00B06168"/>
    <w:rsid w:val="00B06287"/>
    <w:rsid w:val="00B06491"/>
    <w:rsid w:val="00B06EF9"/>
    <w:rsid w:val="00B1338E"/>
    <w:rsid w:val="00B14DDD"/>
    <w:rsid w:val="00B15D8A"/>
    <w:rsid w:val="00B167DA"/>
    <w:rsid w:val="00B16AEF"/>
    <w:rsid w:val="00B17349"/>
    <w:rsid w:val="00B203AB"/>
    <w:rsid w:val="00B2494B"/>
    <w:rsid w:val="00B31441"/>
    <w:rsid w:val="00B329F9"/>
    <w:rsid w:val="00B42803"/>
    <w:rsid w:val="00B450E7"/>
    <w:rsid w:val="00B4790D"/>
    <w:rsid w:val="00B5007B"/>
    <w:rsid w:val="00B51543"/>
    <w:rsid w:val="00B5382A"/>
    <w:rsid w:val="00B53C65"/>
    <w:rsid w:val="00B53C75"/>
    <w:rsid w:val="00B5487B"/>
    <w:rsid w:val="00B548E4"/>
    <w:rsid w:val="00B5735F"/>
    <w:rsid w:val="00B60C34"/>
    <w:rsid w:val="00B65C5A"/>
    <w:rsid w:val="00B67BA0"/>
    <w:rsid w:val="00B7083B"/>
    <w:rsid w:val="00B70E73"/>
    <w:rsid w:val="00B7155A"/>
    <w:rsid w:val="00B72013"/>
    <w:rsid w:val="00B725E7"/>
    <w:rsid w:val="00B725FB"/>
    <w:rsid w:val="00B742D6"/>
    <w:rsid w:val="00B74FDD"/>
    <w:rsid w:val="00B8451D"/>
    <w:rsid w:val="00B849F1"/>
    <w:rsid w:val="00B85034"/>
    <w:rsid w:val="00B87E69"/>
    <w:rsid w:val="00B909CC"/>
    <w:rsid w:val="00B90E53"/>
    <w:rsid w:val="00B91F91"/>
    <w:rsid w:val="00B92840"/>
    <w:rsid w:val="00B95A50"/>
    <w:rsid w:val="00BA0379"/>
    <w:rsid w:val="00BA2565"/>
    <w:rsid w:val="00BA514C"/>
    <w:rsid w:val="00BA585B"/>
    <w:rsid w:val="00BA6C17"/>
    <w:rsid w:val="00BA7DFC"/>
    <w:rsid w:val="00BB1E63"/>
    <w:rsid w:val="00BB3632"/>
    <w:rsid w:val="00BB3CCD"/>
    <w:rsid w:val="00BB4709"/>
    <w:rsid w:val="00BB49C3"/>
    <w:rsid w:val="00BB5785"/>
    <w:rsid w:val="00BB71E5"/>
    <w:rsid w:val="00BC0EA0"/>
    <w:rsid w:val="00BC241D"/>
    <w:rsid w:val="00BC5273"/>
    <w:rsid w:val="00BC530B"/>
    <w:rsid w:val="00BC5FC4"/>
    <w:rsid w:val="00BC707F"/>
    <w:rsid w:val="00BD0ED2"/>
    <w:rsid w:val="00BD3987"/>
    <w:rsid w:val="00BD5430"/>
    <w:rsid w:val="00BD6A9C"/>
    <w:rsid w:val="00BD6B31"/>
    <w:rsid w:val="00BE0FFD"/>
    <w:rsid w:val="00BE1234"/>
    <w:rsid w:val="00BE2454"/>
    <w:rsid w:val="00BE2D4A"/>
    <w:rsid w:val="00BE3D5E"/>
    <w:rsid w:val="00BE4837"/>
    <w:rsid w:val="00BE4A4A"/>
    <w:rsid w:val="00BE4B9E"/>
    <w:rsid w:val="00BE5983"/>
    <w:rsid w:val="00BF0B6F"/>
    <w:rsid w:val="00BF30B8"/>
    <w:rsid w:val="00BF4C5D"/>
    <w:rsid w:val="00BF5A8D"/>
    <w:rsid w:val="00BF6BE2"/>
    <w:rsid w:val="00C032D0"/>
    <w:rsid w:val="00C035C3"/>
    <w:rsid w:val="00C04C56"/>
    <w:rsid w:val="00C053F5"/>
    <w:rsid w:val="00C068DD"/>
    <w:rsid w:val="00C109BC"/>
    <w:rsid w:val="00C114F3"/>
    <w:rsid w:val="00C12C67"/>
    <w:rsid w:val="00C12D45"/>
    <w:rsid w:val="00C1344E"/>
    <w:rsid w:val="00C14AC8"/>
    <w:rsid w:val="00C23BF7"/>
    <w:rsid w:val="00C25457"/>
    <w:rsid w:val="00C25606"/>
    <w:rsid w:val="00C25CFA"/>
    <w:rsid w:val="00C26452"/>
    <w:rsid w:val="00C26692"/>
    <w:rsid w:val="00C26884"/>
    <w:rsid w:val="00C303FB"/>
    <w:rsid w:val="00C31F8E"/>
    <w:rsid w:val="00C3286E"/>
    <w:rsid w:val="00C33417"/>
    <w:rsid w:val="00C346E3"/>
    <w:rsid w:val="00C357F6"/>
    <w:rsid w:val="00C372B6"/>
    <w:rsid w:val="00C40E8C"/>
    <w:rsid w:val="00C41ADA"/>
    <w:rsid w:val="00C465CD"/>
    <w:rsid w:val="00C50738"/>
    <w:rsid w:val="00C5096A"/>
    <w:rsid w:val="00C5260E"/>
    <w:rsid w:val="00C52F3C"/>
    <w:rsid w:val="00C52F61"/>
    <w:rsid w:val="00C54CC4"/>
    <w:rsid w:val="00C56659"/>
    <w:rsid w:val="00C64F34"/>
    <w:rsid w:val="00C651C1"/>
    <w:rsid w:val="00C66316"/>
    <w:rsid w:val="00C67106"/>
    <w:rsid w:val="00C671E0"/>
    <w:rsid w:val="00C67B82"/>
    <w:rsid w:val="00C7121B"/>
    <w:rsid w:val="00C72839"/>
    <w:rsid w:val="00C7367F"/>
    <w:rsid w:val="00C74E2D"/>
    <w:rsid w:val="00C81F01"/>
    <w:rsid w:val="00C834E9"/>
    <w:rsid w:val="00C87A35"/>
    <w:rsid w:val="00C87C64"/>
    <w:rsid w:val="00C9068B"/>
    <w:rsid w:val="00C91A0B"/>
    <w:rsid w:val="00C92D4D"/>
    <w:rsid w:val="00C94A3F"/>
    <w:rsid w:val="00C961CD"/>
    <w:rsid w:val="00CA1D39"/>
    <w:rsid w:val="00CA61FC"/>
    <w:rsid w:val="00CA7A78"/>
    <w:rsid w:val="00CA7AC5"/>
    <w:rsid w:val="00CB0415"/>
    <w:rsid w:val="00CB1112"/>
    <w:rsid w:val="00CB196B"/>
    <w:rsid w:val="00CB1F18"/>
    <w:rsid w:val="00CB4D2A"/>
    <w:rsid w:val="00CB635D"/>
    <w:rsid w:val="00CB69BD"/>
    <w:rsid w:val="00CB7246"/>
    <w:rsid w:val="00CB7CCC"/>
    <w:rsid w:val="00CC17B1"/>
    <w:rsid w:val="00CC286A"/>
    <w:rsid w:val="00CC5CC7"/>
    <w:rsid w:val="00CC6D4A"/>
    <w:rsid w:val="00CC7714"/>
    <w:rsid w:val="00CD4562"/>
    <w:rsid w:val="00CD4FAD"/>
    <w:rsid w:val="00CE0C15"/>
    <w:rsid w:val="00CE1679"/>
    <w:rsid w:val="00CE19DB"/>
    <w:rsid w:val="00CE44A4"/>
    <w:rsid w:val="00CE5F2C"/>
    <w:rsid w:val="00CF0379"/>
    <w:rsid w:val="00CF21D7"/>
    <w:rsid w:val="00CF256A"/>
    <w:rsid w:val="00CF550D"/>
    <w:rsid w:val="00D00D20"/>
    <w:rsid w:val="00D0525E"/>
    <w:rsid w:val="00D05C89"/>
    <w:rsid w:val="00D10422"/>
    <w:rsid w:val="00D10525"/>
    <w:rsid w:val="00D13A09"/>
    <w:rsid w:val="00D1672E"/>
    <w:rsid w:val="00D206A8"/>
    <w:rsid w:val="00D25070"/>
    <w:rsid w:val="00D25435"/>
    <w:rsid w:val="00D263BA"/>
    <w:rsid w:val="00D274F2"/>
    <w:rsid w:val="00D27D63"/>
    <w:rsid w:val="00D32668"/>
    <w:rsid w:val="00D3575F"/>
    <w:rsid w:val="00D3740A"/>
    <w:rsid w:val="00D37C5F"/>
    <w:rsid w:val="00D41613"/>
    <w:rsid w:val="00D422DB"/>
    <w:rsid w:val="00D51D47"/>
    <w:rsid w:val="00D53A82"/>
    <w:rsid w:val="00D53B54"/>
    <w:rsid w:val="00D54F11"/>
    <w:rsid w:val="00D55042"/>
    <w:rsid w:val="00D57313"/>
    <w:rsid w:val="00D57BE2"/>
    <w:rsid w:val="00D60447"/>
    <w:rsid w:val="00D60894"/>
    <w:rsid w:val="00D60B04"/>
    <w:rsid w:val="00D6174A"/>
    <w:rsid w:val="00D6319E"/>
    <w:rsid w:val="00D64A70"/>
    <w:rsid w:val="00D65456"/>
    <w:rsid w:val="00D6606A"/>
    <w:rsid w:val="00D66632"/>
    <w:rsid w:val="00D67E4C"/>
    <w:rsid w:val="00D71C88"/>
    <w:rsid w:val="00D72468"/>
    <w:rsid w:val="00D72954"/>
    <w:rsid w:val="00D72CAD"/>
    <w:rsid w:val="00D72E52"/>
    <w:rsid w:val="00D73540"/>
    <w:rsid w:val="00D756E7"/>
    <w:rsid w:val="00D8147C"/>
    <w:rsid w:val="00D81C2B"/>
    <w:rsid w:val="00D82309"/>
    <w:rsid w:val="00D83639"/>
    <w:rsid w:val="00D846AB"/>
    <w:rsid w:val="00D855B5"/>
    <w:rsid w:val="00D86C12"/>
    <w:rsid w:val="00D86E80"/>
    <w:rsid w:val="00D874FA"/>
    <w:rsid w:val="00D9221E"/>
    <w:rsid w:val="00D9460F"/>
    <w:rsid w:val="00D94D5C"/>
    <w:rsid w:val="00DA266B"/>
    <w:rsid w:val="00DA5DEA"/>
    <w:rsid w:val="00DA77DD"/>
    <w:rsid w:val="00DB31CC"/>
    <w:rsid w:val="00DB3569"/>
    <w:rsid w:val="00DB36F6"/>
    <w:rsid w:val="00DB4765"/>
    <w:rsid w:val="00DC15DE"/>
    <w:rsid w:val="00DC2418"/>
    <w:rsid w:val="00DC31D1"/>
    <w:rsid w:val="00DC638C"/>
    <w:rsid w:val="00DC78A8"/>
    <w:rsid w:val="00DD08A1"/>
    <w:rsid w:val="00DD2A3A"/>
    <w:rsid w:val="00DD35AD"/>
    <w:rsid w:val="00DE3D8F"/>
    <w:rsid w:val="00DE4150"/>
    <w:rsid w:val="00DE45D6"/>
    <w:rsid w:val="00DE575B"/>
    <w:rsid w:val="00DE6166"/>
    <w:rsid w:val="00DE7B64"/>
    <w:rsid w:val="00DF379E"/>
    <w:rsid w:val="00DF6334"/>
    <w:rsid w:val="00DF6419"/>
    <w:rsid w:val="00DF6476"/>
    <w:rsid w:val="00E02E0E"/>
    <w:rsid w:val="00E03415"/>
    <w:rsid w:val="00E06078"/>
    <w:rsid w:val="00E07948"/>
    <w:rsid w:val="00E10158"/>
    <w:rsid w:val="00E130E2"/>
    <w:rsid w:val="00E15FEA"/>
    <w:rsid w:val="00E20E4A"/>
    <w:rsid w:val="00E2134D"/>
    <w:rsid w:val="00E21C24"/>
    <w:rsid w:val="00E2679F"/>
    <w:rsid w:val="00E31215"/>
    <w:rsid w:val="00E326BE"/>
    <w:rsid w:val="00E351E5"/>
    <w:rsid w:val="00E3560C"/>
    <w:rsid w:val="00E36384"/>
    <w:rsid w:val="00E44AA0"/>
    <w:rsid w:val="00E45CC5"/>
    <w:rsid w:val="00E46765"/>
    <w:rsid w:val="00E46C8D"/>
    <w:rsid w:val="00E544A6"/>
    <w:rsid w:val="00E61221"/>
    <w:rsid w:val="00E62A46"/>
    <w:rsid w:val="00E661E3"/>
    <w:rsid w:val="00E676B7"/>
    <w:rsid w:val="00E702FD"/>
    <w:rsid w:val="00E709CE"/>
    <w:rsid w:val="00E72008"/>
    <w:rsid w:val="00E73E40"/>
    <w:rsid w:val="00E80C5D"/>
    <w:rsid w:val="00E8145A"/>
    <w:rsid w:val="00E846FB"/>
    <w:rsid w:val="00E8677A"/>
    <w:rsid w:val="00E86BF6"/>
    <w:rsid w:val="00E8774C"/>
    <w:rsid w:val="00E91B99"/>
    <w:rsid w:val="00E93A9A"/>
    <w:rsid w:val="00E95EC6"/>
    <w:rsid w:val="00EA02F1"/>
    <w:rsid w:val="00EA1C16"/>
    <w:rsid w:val="00EA3E5B"/>
    <w:rsid w:val="00EA7B02"/>
    <w:rsid w:val="00EA7B1A"/>
    <w:rsid w:val="00EB12F7"/>
    <w:rsid w:val="00EB18AD"/>
    <w:rsid w:val="00EB35CB"/>
    <w:rsid w:val="00EB4CAE"/>
    <w:rsid w:val="00EB67FC"/>
    <w:rsid w:val="00EC0320"/>
    <w:rsid w:val="00EC1012"/>
    <w:rsid w:val="00EC1A2C"/>
    <w:rsid w:val="00EC7AE1"/>
    <w:rsid w:val="00ED1EC8"/>
    <w:rsid w:val="00ED2E43"/>
    <w:rsid w:val="00ED6AFC"/>
    <w:rsid w:val="00ED7A59"/>
    <w:rsid w:val="00EE4407"/>
    <w:rsid w:val="00EE68BB"/>
    <w:rsid w:val="00EF1CFA"/>
    <w:rsid w:val="00EF5776"/>
    <w:rsid w:val="00EF6434"/>
    <w:rsid w:val="00F003D7"/>
    <w:rsid w:val="00F01C85"/>
    <w:rsid w:val="00F039D9"/>
    <w:rsid w:val="00F03E52"/>
    <w:rsid w:val="00F05D1E"/>
    <w:rsid w:val="00F110B6"/>
    <w:rsid w:val="00F12F4B"/>
    <w:rsid w:val="00F15F60"/>
    <w:rsid w:val="00F22915"/>
    <w:rsid w:val="00F22D77"/>
    <w:rsid w:val="00F2417A"/>
    <w:rsid w:val="00F2477E"/>
    <w:rsid w:val="00F24818"/>
    <w:rsid w:val="00F24DE4"/>
    <w:rsid w:val="00F266DF"/>
    <w:rsid w:val="00F26E87"/>
    <w:rsid w:val="00F3012A"/>
    <w:rsid w:val="00F31BE2"/>
    <w:rsid w:val="00F33126"/>
    <w:rsid w:val="00F33F42"/>
    <w:rsid w:val="00F37EAA"/>
    <w:rsid w:val="00F44725"/>
    <w:rsid w:val="00F45118"/>
    <w:rsid w:val="00F4582E"/>
    <w:rsid w:val="00F46C03"/>
    <w:rsid w:val="00F52252"/>
    <w:rsid w:val="00F5292B"/>
    <w:rsid w:val="00F53EBE"/>
    <w:rsid w:val="00F6017A"/>
    <w:rsid w:val="00F62FC8"/>
    <w:rsid w:val="00F6394C"/>
    <w:rsid w:val="00F6422F"/>
    <w:rsid w:val="00F66E11"/>
    <w:rsid w:val="00F671BB"/>
    <w:rsid w:val="00F724C9"/>
    <w:rsid w:val="00F730C5"/>
    <w:rsid w:val="00F73EC8"/>
    <w:rsid w:val="00F747DC"/>
    <w:rsid w:val="00F751E0"/>
    <w:rsid w:val="00F757F1"/>
    <w:rsid w:val="00F75DB6"/>
    <w:rsid w:val="00F76C02"/>
    <w:rsid w:val="00F76C57"/>
    <w:rsid w:val="00F812D4"/>
    <w:rsid w:val="00F83011"/>
    <w:rsid w:val="00F91B9B"/>
    <w:rsid w:val="00F92DAC"/>
    <w:rsid w:val="00F941F1"/>
    <w:rsid w:val="00F947C7"/>
    <w:rsid w:val="00F9601C"/>
    <w:rsid w:val="00F96A57"/>
    <w:rsid w:val="00FA0715"/>
    <w:rsid w:val="00FA40FC"/>
    <w:rsid w:val="00FA4470"/>
    <w:rsid w:val="00FA79A8"/>
    <w:rsid w:val="00FB009A"/>
    <w:rsid w:val="00FB1055"/>
    <w:rsid w:val="00FC0D13"/>
    <w:rsid w:val="00FC177B"/>
    <w:rsid w:val="00FC194D"/>
    <w:rsid w:val="00FC65AD"/>
    <w:rsid w:val="00FD17EC"/>
    <w:rsid w:val="00FD2124"/>
    <w:rsid w:val="00FD2B63"/>
    <w:rsid w:val="00FD5D32"/>
    <w:rsid w:val="00FD6B80"/>
    <w:rsid w:val="00FD6C61"/>
    <w:rsid w:val="00FD770B"/>
    <w:rsid w:val="00FE19A4"/>
    <w:rsid w:val="00FE4C0A"/>
    <w:rsid w:val="00FE76BE"/>
    <w:rsid w:val="00FE7883"/>
    <w:rsid w:val="00FF4D91"/>
    <w:rsid w:val="00FF78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oNotEmbedSmartTags/>
  <w:decimalSymbol w:val=","/>
  <w:listSeparator w:val=";"/>
  <w14:docId w14:val="4BC14C33"/>
  <w15:chartTrackingRefBased/>
  <w15:docId w15:val="{D4B4D7D9-3A78-614A-AA0C-E807E6699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0AE"/>
    <w:pPr>
      <w:suppressAutoHyphens/>
    </w:pPr>
    <w:rPr>
      <w:sz w:val="24"/>
      <w:szCs w:val="24"/>
      <w:lang w:eastAsia="ar-SA"/>
    </w:rPr>
  </w:style>
  <w:style w:type="paragraph" w:styleId="Titre1">
    <w:name w:val="heading 1"/>
    <w:basedOn w:val="Normal"/>
    <w:next w:val="Normal"/>
    <w:qFormat/>
    <w:pPr>
      <w:keepNext/>
      <w:numPr>
        <w:numId w:val="1"/>
      </w:numPr>
      <w:jc w:val="center"/>
      <w:outlineLvl w:val="0"/>
    </w:pPr>
    <w:rPr>
      <w:b/>
      <w:bCs/>
      <w:sz w:val="32"/>
    </w:rPr>
  </w:style>
  <w:style w:type="paragraph" w:styleId="Titre2">
    <w:name w:val="heading 2"/>
    <w:basedOn w:val="Normal"/>
    <w:next w:val="Normal"/>
    <w:qFormat/>
    <w:pPr>
      <w:keepNext/>
      <w:widowControl w:val="0"/>
      <w:numPr>
        <w:ilvl w:val="1"/>
        <w:numId w:val="1"/>
      </w:numPr>
      <w:autoSpaceDE w:val="0"/>
      <w:jc w:val="center"/>
      <w:outlineLvl w:val="1"/>
    </w:pPr>
    <w:rPr>
      <w:b/>
      <w:bCs/>
      <w:szCs w:val="20"/>
    </w:rPr>
  </w:style>
  <w:style w:type="paragraph" w:styleId="Titre3">
    <w:name w:val="heading 3"/>
    <w:basedOn w:val="Normal"/>
    <w:next w:val="Normal"/>
    <w:link w:val="Titre3Car"/>
    <w:qFormat/>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qFormat/>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
    <w:semiHidden/>
    <w:unhideWhenUsed/>
    <w:qFormat/>
    <w:rsid w:val="000A7486"/>
    <w:pPr>
      <w:keepNext/>
      <w:keepLines/>
      <w:suppressAutoHyphens w:val="0"/>
      <w:spacing w:before="40" w:line="259" w:lineRule="auto"/>
      <w:outlineLvl w:val="4"/>
    </w:pPr>
    <w:rPr>
      <w:rFonts w:asciiTheme="majorHAnsi" w:eastAsiaTheme="majorEastAsia" w:hAnsiTheme="majorHAnsi" w:cstheme="majorBidi"/>
      <w:color w:val="2F5496" w:themeColor="accent1" w:themeShade="BF"/>
      <w:kern w:val="2"/>
      <w:sz w:val="22"/>
      <w:szCs w:val="22"/>
      <w:lang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WW8Num1z2">
    <w:name w:val="WW8Num1z2"/>
  </w:style>
  <w:style w:type="character" w:customStyle="1" w:styleId="WW8Num1z3">
    <w:name w:val="WW8Num1z3"/>
    <w:rPr>
      <w:rFonts w:ascii="Symbol" w:hAnsi="Symbol" w:cs="Symbol" w:hint="default"/>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hint="default"/>
    </w:rPr>
  </w:style>
  <w:style w:type="character" w:customStyle="1" w:styleId="WW8Num2z1">
    <w:name w:val="WW8Num2z1"/>
    <w:rPr>
      <w:rFonts w:ascii="Courier New" w:hAnsi="Courier New" w:cs="Courier New" w:hint="default"/>
    </w:rPr>
  </w:style>
  <w:style w:type="character" w:customStyle="1" w:styleId="WW8Num2z3">
    <w:name w:val="WW8Num2z3"/>
    <w:rPr>
      <w:rFonts w:ascii="Symbol" w:hAnsi="Symbol" w:cs="Symbol" w:hint="default"/>
    </w:rPr>
  </w:style>
  <w:style w:type="character" w:customStyle="1" w:styleId="WW8Num3z0">
    <w:name w:val="WW8Num3z0"/>
    <w:rPr>
      <w:rFonts w:ascii="Times New Roman" w:eastAsia="Times New Roman" w:hAnsi="Times New Roman" w:cs="Times New Roman"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Arial" w:eastAsia="Times New Roman" w:hAnsi="Arial" w:cs="Aria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Arial" w:eastAsia="Times New Roman" w:hAnsi="Arial" w:cs="Aria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hint="default"/>
      <w:b/>
      <w:i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Arial" w:eastAsia="Times New Roman" w:hAnsi="Arial" w:cs="Aria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Arial" w:eastAsia="Times New Roman" w:hAnsi="Arial" w:cs="Aria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Wingdings" w:hAnsi="Wingdings" w:cs="Wingdings" w:hint="default"/>
    </w:rPr>
  </w:style>
  <w:style w:type="character" w:customStyle="1" w:styleId="WW8Num14z1">
    <w:name w:val="WW8Num14z1"/>
    <w:rPr>
      <w:rFonts w:ascii="Courier New" w:hAnsi="Courier New" w:cs="Courier New" w:hint="default"/>
    </w:rPr>
  </w:style>
  <w:style w:type="character" w:customStyle="1" w:styleId="WW8Num14z3">
    <w:name w:val="WW8Num14z3"/>
    <w:rPr>
      <w:rFonts w:ascii="Symbol" w:hAnsi="Symbol" w:cs="Symbol" w:hint="default"/>
    </w:rPr>
  </w:style>
  <w:style w:type="character" w:customStyle="1" w:styleId="Policepardfaut1">
    <w:name w:val="Police par défaut1"/>
  </w:style>
  <w:style w:type="character" w:styleId="lev">
    <w:name w:val="Strong"/>
    <w:uiPriority w:val="22"/>
    <w:qFormat/>
    <w:rPr>
      <w:b/>
      <w:bCs/>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widowControl w:val="0"/>
      <w:autoSpaceDE w:val="0"/>
      <w:jc w:val="both"/>
    </w:pPr>
    <w:rPr>
      <w:sz w:val="20"/>
      <w:szCs w:val="20"/>
    </w:r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En-tte">
    <w:name w:val="header"/>
    <w:basedOn w:val="Normal"/>
    <w:link w:val="En-tteCar"/>
    <w:pPr>
      <w:tabs>
        <w:tab w:val="center" w:pos="4536"/>
        <w:tab w:val="right" w:pos="9072"/>
      </w:tabs>
    </w:pPr>
  </w:style>
  <w:style w:type="paragraph" w:styleId="Pieddepage">
    <w:name w:val="footer"/>
    <w:basedOn w:val="Normal"/>
    <w:pPr>
      <w:tabs>
        <w:tab w:val="center" w:pos="4536"/>
        <w:tab w:val="right" w:pos="9072"/>
      </w:tabs>
    </w:pPr>
  </w:style>
  <w:style w:type="paragraph" w:customStyle="1" w:styleId="Corpsdetexte21">
    <w:name w:val="Corps de texte 21"/>
    <w:basedOn w:val="Normal"/>
    <w:rPr>
      <w:sz w:val="20"/>
    </w:rPr>
  </w:style>
  <w:style w:type="paragraph" w:customStyle="1" w:styleId="Corpsdetexte31">
    <w:name w:val="Corps de texte 31"/>
    <w:basedOn w:val="Normal"/>
    <w:pPr>
      <w:spacing w:after="120"/>
    </w:pPr>
    <w:rPr>
      <w:sz w:val="16"/>
      <w:szCs w:val="16"/>
    </w:rPr>
  </w:style>
  <w:style w:type="paragraph" w:customStyle="1" w:styleId="Corpsdetexte22">
    <w:name w:val="Corps de texte 22"/>
    <w:basedOn w:val="Normal"/>
    <w:pPr>
      <w:widowControl w:val="0"/>
      <w:tabs>
        <w:tab w:val="left" w:pos="11226"/>
      </w:tabs>
      <w:overflowPunct w:val="0"/>
      <w:autoSpaceDE w:val="0"/>
      <w:jc w:val="both"/>
      <w:textAlignment w:val="baseline"/>
    </w:pPr>
    <w:rPr>
      <w:sz w:val="32"/>
      <w:szCs w:val="20"/>
    </w:rPr>
  </w:style>
  <w:style w:type="paragraph" w:styleId="Textedebulles">
    <w:name w:val="Balloon Text"/>
    <w:basedOn w:val="Normal"/>
    <w:rPr>
      <w:rFonts w:ascii="Tahoma" w:hAnsi="Tahoma" w:cs="Tahoma"/>
      <w:sz w:val="16"/>
      <w:szCs w:val="16"/>
    </w:rPr>
  </w:style>
  <w:style w:type="paragraph" w:customStyle="1" w:styleId="Textebrut1">
    <w:name w:val="Texte brut1"/>
    <w:basedOn w:val="Normal"/>
    <w:rPr>
      <w:rFonts w:ascii="Courier New" w:hAnsi="Courier New" w:cs="Courier New"/>
      <w:sz w:val="20"/>
      <w:szCs w:val="20"/>
    </w:rPr>
  </w:style>
  <w:style w:type="paragraph" w:customStyle="1" w:styleId="Retraitcorpsdetexte21">
    <w:name w:val="Retrait corps de texte 21"/>
    <w:basedOn w:val="Normal"/>
    <w:pPr>
      <w:spacing w:after="120" w:line="480" w:lineRule="auto"/>
      <w:ind w:left="283"/>
    </w:pPr>
  </w:style>
  <w:style w:type="paragraph" w:styleId="NormalWeb">
    <w:name w:val="Normal (Web)"/>
    <w:basedOn w:val="Normal"/>
    <w:uiPriority w:val="99"/>
    <w:pPr>
      <w:spacing w:before="280" w:after="280"/>
    </w:pPr>
  </w:style>
  <w:style w:type="paragraph" w:customStyle="1" w:styleId="Contenuducadre">
    <w:name w:val="Contenu du cadre"/>
    <w:basedOn w:val="Corpsdetexte"/>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Lienhypertexte">
    <w:name w:val="Hyperlink"/>
    <w:uiPriority w:val="99"/>
    <w:unhideWhenUsed/>
    <w:rsid w:val="00F83011"/>
    <w:rPr>
      <w:color w:val="0000FF"/>
      <w:u w:val="single"/>
    </w:rPr>
  </w:style>
  <w:style w:type="paragraph" w:styleId="Paragraphedeliste">
    <w:name w:val="List Paragraph"/>
    <w:basedOn w:val="Normal"/>
    <w:uiPriority w:val="34"/>
    <w:qFormat/>
    <w:rsid w:val="00F83011"/>
    <w:pPr>
      <w:suppressAutoHyphens w:val="0"/>
      <w:spacing w:line="264" w:lineRule="auto"/>
      <w:ind w:left="720"/>
      <w:contextualSpacing/>
      <w:jc w:val="both"/>
    </w:pPr>
    <w:rPr>
      <w:rFonts w:ascii="Calibri" w:hAnsi="Calibri"/>
      <w:sz w:val="20"/>
      <w:szCs w:val="20"/>
      <w:lang w:eastAsia="ja-JP"/>
    </w:rPr>
  </w:style>
  <w:style w:type="paragraph" w:styleId="Corpsdetexte3">
    <w:name w:val="Body Text 3"/>
    <w:basedOn w:val="Normal"/>
    <w:link w:val="Corpsdetexte3Car"/>
    <w:rsid w:val="009E520C"/>
    <w:pPr>
      <w:suppressAutoHyphens w:val="0"/>
      <w:spacing w:after="120"/>
    </w:pPr>
    <w:rPr>
      <w:sz w:val="16"/>
      <w:szCs w:val="16"/>
      <w:lang w:eastAsia="fr-FR"/>
    </w:rPr>
  </w:style>
  <w:style w:type="character" w:customStyle="1" w:styleId="Corpsdetexte3Car">
    <w:name w:val="Corps de texte 3 Car"/>
    <w:link w:val="Corpsdetexte3"/>
    <w:rsid w:val="009E520C"/>
    <w:rPr>
      <w:sz w:val="16"/>
      <w:szCs w:val="16"/>
    </w:rPr>
  </w:style>
  <w:style w:type="paragraph" w:customStyle="1" w:styleId="Corpstexte">
    <w:name w:val="Corps texte"/>
    <w:autoRedefine/>
    <w:qFormat/>
    <w:rsid w:val="00C357F6"/>
    <w:pPr>
      <w:shd w:val="clear" w:color="auto" w:fill="FFFFFF"/>
      <w:suppressAutoHyphens/>
      <w:spacing w:before="100" w:line="260" w:lineRule="exact"/>
      <w:jc w:val="both"/>
    </w:pPr>
    <w:rPr>
      <w:rFonts w:ascii="Calibri" w:hAnsi="Calibri" w:cs="Calibri"/>
      <w:sz w:val="22"/>
      <w:szCs w:val="22"/>
      <w:shd w:val="clear" w:color="auto" w:fill="FFFFFF"/>
    </w:rPr>
  </w:style>
  <w:style w:type="paragraph" w:customStyle="1" w:styleId="puce2">
    <w:name w:val="puce 2"/>
    <w:next w:val="Normal"/>
    <w:qFormat/>
    <w:rsid w:val="00C357F6"/>
    <w:pPr>
      <w:numPr>
        <w:numId w:val="2"/>
      </w:numPr>
      <w:spacing w:before="80"/>
      <w:ind w:left="992" w:hanging="357"/>
      <w:jc w:val="both"/>
    </w:pPr>
    <w:rPr>
      <w:rFonts w:ascii="Calibri" w:hAnsi="Calibri" w:cs="Calibri"/>
      <w:color w:val="000000"/>
      <w:sz w:val="22"/>
      <w:szCs w:val="22"/>
      <w:lang w:eastAsia="en-US"/>
    </w:rPr>
  </w:style>
  <w:style w:type="paragraph" w:styleId="Sous-titre">
    <w:name w:val="Subtitle"/>
    <w:basedOn w:val="Normal"/>
    <w:next w:val="Normal"/>
    <w:link w:val="Sous-titreCar"/>
    <w:uiPriority w:val="11"/>
    <w:qFormat/>
    <w:rsid w:val="00461127"/>
    <w:pPr>
      <w:numPr>
        <w:ilvl w:val="1"/>
      </w:numPr>
      <w:suppressAutoHyphens w:val="0"/>
      <w:spacing w:after="160" w:line="259" w:lineRule="auto"/>
      <w:jc w:val="both"/>
    </w:pPr>
    <w:rPr>
      <w:rFonts w:ascii="Calibri" w:hAnsi="Calibri"/>
      <w:color w:val="5A5A5A"/>
      <w:spacing w:val="15"/>
      <w:sz w:val="22"/>
      <w:szCs w:val="22"/>
      <w:lang w:eastAsia="fr-FR"/>
    </w:rPr>
  </w:style>
  <w:style w:type="character" w:customStyle="1" w:styleId="Sous-titreCar">
    <w:name w:val="Sous-titre Car"/>
    <w:basedOn w:val="Policepardfaut"/>
    <w:link w:val="Sous-titre"/>
    <w:uiPriority w:val="11"/>
    <w:rsid w:val="00461127"/>
    <w:rPr>
      <w:rFonts w:ascii="Calibri" w:hAnsi="Calibri"/>
      <w:color w:val="5A5A5A"/>
      <w:spacing w:val="15"/>
      <w:sz w:val="22"/>
      <w:szCs w:val="22"/>
    </w:rPr>
  </w:style>
  <w:style w:type="paragraph" w:customStyle="1" w:styleId="Corpsdetexte23">
    <w:name w:val="Corps de texte 23"/>
    <w:basedOn w:val="Normal"/>
    <w:rsid w:val="0031537A"/>
    <w:pPr>
      <w:widowControl w:val="0"/>
      <w:tabs>
        <w:tab w:val="left" w:pos="11226"/>
      </w:tabs>
      <w:suppressAutoHyphens w:val="0"/>
      <w:overflowPunct w:val="0"/>
      <w:autoSpaceDE w:val="0"/>
      <w:autoSpaceDN w:val="0"/>
      <w:adjustRightInd w:val="0"/>
      <w:jc w:val="both"/>
      <w:textAlignment w:val="baseline"/>
    </w:pPr>
    <w:rPr>
      <w:sz w:val="32"/>
      <w:szCs w:val="20"/>
      <w:lang w:eastAsia="fr-FR"/>
    </w:rPr>
  </w:style>
  <w:style w:type="character" w:customStyle="1" w:styleId="Aucun">
    <w:name w:val="Aucun"/>
    <w:rsid w:val="00C7367F"/>
  </w:style>
  <w:style w:type="paragraph" w:customStyle="1" w:styleId="Corps">
    <w:name w:val="Corps"/>
    <w:rsid w:val="00C7367F"/>
    <w:pPr>
      <w:pBdr>
        <w:top w:val="nil"/>
        <w:left w:val="nil"/>
        <w:bottom w:val="nil"/>
        <w:right w:val="nil"/>
        <w:between w:val="nil"/>
        <w:bar w:val="nil"/>
      </w:pBdr>
      <w:ind w:left="1134"/>
      <w:jc w:val="both"/>
    </w:pPr>
    <w:rPr>
      <w:rFonts w:ascii="Calibri" w:eastAsia="Calibri" w:hAnsi="Calibri" w:cs="Calibri"/>
      <w:color w:val="000000"/>
      <w:sz w:val="22"/>
      <w:szCs w:val="22"/>
      <w:u w:color="000000"/>
      <w:bdr w:val="nil"/>
      <w14:textOutline w14:w="0" w14:cap="flat" w14:cmpd="sng" w14:algn="ctr">
        <w14:noFill/>
        <w14:prstDash w14:val="solid"/>
        <w14:bevel/>
      </w14:textOutline>
    </w:rPr>
  </w:style>
  <w:style w:type="paragraph" w:customStyle="1" w:styleId="Corpsdetexte24">
    <w:name w:val="Corps de texte 24"/>
    <w:basedOn w:val="Normal"/>
    <w:rsid w:val="001B3F5D"/>
    <w:pPr>
      <w:widowControl w:val="0"/>
      <w:tabs>
        <w:tab w:val="left" w:pos="11226"/>
      </w:tabs>
      <w:suppressAutoHyphens w:val="0"/>
      <w:overflowPunct w:val="0"/>
      <w:autoSpaceDE w:val="0"/>
      <w:autoSpaceDN w:val="0"/>
      <w:adjustRightInd w:val="0"/>
      <w:jc w:val="both"/>
      <w:textAlignment w:val="baseline"/>
    </w:pPr>
    <w:rPr>
      <w:sz w:val="32"/>
      <w:szCs w:val="20"/>
      <w:lang w:eastAsia="fr-FR"/>
    </w:rPr>
  </w:style>
  <w:style w:type="paragraph" w:customStyle="1" w:styleId="Corpsdetexte25">
    <w:name w:val="Corps de texte 25"/>
    <w:basedOn w:val="Normal"/>
    <w:rsid w:val="00EC1012"/>
    <w:pPr>
      <w:widowControl w:val="0"/>
      <w:tabs>
        <w:tab w:val="left" w:pos="11226"/>
      </w:tabs>
      <w:suppressAutoHyphens w:val="0"/>
      <w:overflowPunct w:val="0"/>
      <w:autoSpaceDE w:val="0"/>
      <w:autoSpaceDN w:val="0"/>
      <w:adjustRightInd w:val="0"/>
      <w:jc w:val="both"/>
      <w:textAlignment w:val="baseline"/>
    </w:pPr>
    <w:rPr>
      <w:sz w:val="32"/>
      <w:szCs w:val="20"/>
      <w:lang w:eastAsia="fr-FR"/>
    </w:rPr>
  </w:style>
  <w:style w:type="paragraph" w:customStyle="1" w:styleId="Corpsdetexte26">
    <w:name w:val="Corps de texte 26"/>
    <w:basedOn w:val="Normal"/>
    <w:rsid w:val="00B450E7"/>
    <w:pPr>
      <w:widowControl w:val="0"/>
      <w:tabs>
        <w:tab w:val="left" w:pos="11226"/>
      </w:tabs>
      <w:suppressAutoHyphens w:val="0"/>
      <w:overflowPunct w:val="0"/>
      <w:autoSpaceDE w:val="0"/>
      <w:autoSpaceDN w:val="0"/>
      <w:adjustRightInd w:val="0"/>
      <w:jc w:val="both"/>
      <w:textAlignment w:val="baseline"/>
    </w:pPr>
    <w:rPr>
      <w:sz w:val="32"/>
      <w:szCs w:val="20"/>
      <w:lang w:eastAsia="fr-FR"/>
    </w:rPr>
  </w:style>
  <w:style w:type="paragraph" w:customStyle="1" w:styleId="Corpsdetexte27">
    <w:name w:val="Corps de texte 27"/>
    <w:basedOn w:val="Normal"/>
    <w:rsid w:val="00667CF7"/>
    <w:pPr>
      <w:widowControl w:val="0"/>
      <w:tabs>
        <w:tab w:val="left" w:pos="11226"/>
      </w:tabs>
      <w:suppressAutoHyphens w:val="0"/>
      <w:overflowPunct w:val="0"/>
      <w:autoSpaceDE w:val="0"/>
      <w:autoSpaceDN w:val="0"/>
      <w:adjustRightInd w:val="0"/>
      <w:jc w:val="both"/>
      <w:textAlignment w:val="baseline"/>
    </w:pPr>
    <w:rPr>
      <w:sz w:val="32"/>
      <w:szCs w:val="20"/>
      <w:lang w:eastAsia="fr-FR"/>
    </w:rPr>
  </w:style>
  <w:style w:type="character" w:customStyle="1" w:styleId="Titre5Car">
    <w:name w:val="Titre 5 Car"/>
    <w:basedOn w:val="Policepardfaut"/>
    <w:link w:val="Titre5"/>
    <w:uiPriority w:val="9"/>
    <w:semiHidden/>
    <w:rsid w:val="000A7486"/>
    <w:rPr>
      <w:rFonts w:asciiTheme="majorHAnsi" w:eastAsiaTheme="majorEastAsia" w:hAnsiTheme="majorHAnsi" w:cstheme="majorBidi"/>
      <w:color w:val="2F5496" w:themeColor="accent1" w:themeShade="BF"/>
      <w:kern w:val="2"/>
      <w:sz w:val="22"/>
      <w:szCs w:val="22"/>
      <w:lang w:eastAsia="en-US"/>
      <w14:ligatures w14:val="standardContextual"/>
    </w:rPr>
  </w:style>
  <w:style w:type="character" w:customStyle="1" w:styleId="Titre3Car">
    <w:name w:val="Titre 3 Car"/>
    <w:basedOn w:val="Policepardfaut"/>
    <w:link w:val="Titre3"/>
    <w:rsid w:val="00AE361A"/>
    <w:rPr>
      <w:rFonts w:ascii="Arial" w:hAnsi="Arial" w:cs="Arial"/>
      <w:b/>
      <w:bCs/>
      <w:sz w:val="26"/>
      <w:szCs w:val="26"/>
      <w:lang w:eastAsia="ar-SA"/>
    </w:rPr>
  </w:style>
  <w:style w:type="paragraph" w:customStyle="1" w:styleId="Corpsdetexte28">
    <w:name w:val="Corps de texte 28"/>
    <w:basedOn w:val="Normal"/>
    <w:rsid w:val="0061134D"/>
    <w:pPr>
      <w:widowControl w:val="0"/>
      <w:tabs>
        <w:tab w:val="left" w:pos="907"/>
        <w:tab w:val="left" w:pos="1530"/>
        <w:tab w:val="left" w:pos="2494"/>
        <w:tab w:val="left" w:pos="4819"/>
      </w:tabs>
      <w:suppressAutoHyphens w:val="0"/>
      <w:overflowPunct w:val="0"/>
      <w:autoSpaceDE w:val="0"/>
      <w:autoSpaceDN w:val="0"/>
      <w:adjustRightInd w:val="0"/>
      <w:jc w:val="both"/>
      <w:textAlignment w:val="baseline"/>
    </w:pPr>
    <w:rPr>
      <w:szCs w:val="20"/>
      <w:lang w:eastAsia="fr-FR"/>
    </w:rPr>
  </w:style>
  <w:style w:type="paragraph" w:customStyle="1" w:styleId="Standard">
    <w:name w:val="Standard"/>
    <w:rsid w:val="009C2340"/>
    <w:pPr>
      <w:suppressAutoHyphens/>
      <w:autoSpaceDN w:val="0"/>
      <w:textAlignment w:val="baseline"/>
    </w:pPr>
    <w:rPr>
      <w:rFonts w:ascii="Liberation Serif" w:eastAsia="NSimSun" w:hAnsi="Liberation Serif" w:cs="Arial"/>
      <w:kern w:val="3"/>
      <w:sz w:val="24"/>
      <w:szCs w:val="24"/>
      <w:lang w:eastAsia="zh-CN" w:bidi="hi-IN"/>
    </w:rPr>
  </w:style>
  <w:style w:type="paragraph" w:styleId="Sansinterligne">
    <w:name w:val="No Spacing"/>
    <w:uiPriority w:val="1"/>
    <w:qFormat/>
    <w:rsid w:val="00D66632"/>
    <w:pPr>
      <w:spacing w:before="160"/>
      <w:jc w:val="both"/>
    </w:pPr>
    <w:rPr>
      <w:rFonts w:ascii="Calibri" w:hAnsi="Calibri"/>
      <w:sz w:val="22"/>
      <w:szCs w:val="22"/>
    </w:rPr>
  </w:style>
  <w:style w:type="paragraph" w:customStyle="1" w:styleId="puce">
    <w:name w:val="puce"/>
    <w:basedOn w:val="Normal"/>
    <w:qFormat/>
    <w:rsid w:val="00EA7B1A"/>
    <w:pPr>
      <w:numPr>
        <w:numId w:val="3"/>
      </w:numPr>
      <w:suppressAutoHyphens w:val="0"/>
      <w:spacing w:before="40"/>
      <w:jc w:val="both"/>
    </w:pPr>
    <w:rPr>
      <w:rFonts w:ascii="Calibri" w:eastAsia="Calibri" w:hAnsi="Calibri"/>
      <w:sz w:val="22"/>
      <w:szCs w:val="22"/>
      <w:lang w:eastAsia="fr-FR"/>
    </w:rPr>
  </w:style>
  <w:style w:type="paragraph" w:customStyle="1" w:styleId="Default">
    <w:name w:val="Default"/>
    <w:rsid w:val="00C12D45"/>
    <w:pPr>
      <w:autoSpaceDE w:val="0"/>
      <w:autoSpaceDN w:val="0"/>
      <w:adjustRightInd w:val="0"/>
    </w:pPr>
    <w:rPr>
      <w:rFonts w:ascii="Calibri" w:hAnsi="Calibri" w:cs="Calibri"/>
      <w:color w:val="000000"/>
      <w:sz w:val="24"/>
      <w:szCs w:val="24"/>
    </w:rPr>
  </w:style>
  <w:style w:type="paragraph" w:customStyle="1" w:styleId="Corpsdetexte29">
    <w:name w:val="Corps de texte 29"/>
    <w:basedOn w:val="Normal"/>
    <w:rsid w:val="00210D63"/>
    <w:pPr>
      <w:widowControl w:val="0"/>
      <w:tabs>
        <w:tab w:val="left" w:pos="11226"/>
      </w:tabs>
      <w:suppressAutoHyphens w:val="0"/>
      <w:overflowPunct w:val="0"/>
      <w:autoSpaceDE w:val="0"/>
      <w:autoSpaceDN w:val="0"/>
      <w:adjustRightInd w:val="0"/>
      <w:jc w:val="both"/>
    </w:pPr>
    <w:rPr>
      <w:sz w:val="32"/>
      <w:szCs w:val="20"/>
      <w:lang w:eastAsia="fr-FR"/>
    </w:rPr>
  </w:style>
  <w:style w:type="character" w:customStyle="1" w:styleId="En-tteCar">
    <w:name w:val="En-tête Car"/>
    <w:basedOn w:val="Policepardfaut"/>
    <w:link w:val="En-tte"/>
    <w:rsid w:val="003B0807"/>
    <w:rPr>
      <w:sz w:val="24"/>
      <w:szCs w:val="24"/>
      <w:lang w:eastAsia="ar-SA"/>
    </w:rPr>
  </w:style>
  <w:style w:type="paragraph" w:customStyle="1" w:styleId="Textbody">
    <w:name w:val="Text body"/>
    <w:basedOn w:val="Normal"/>
    <w:rsid w:val="00231F54"/>
    <w:pPr>
      <w:autoSpaceDN w:val="0"/>
      <w:spacing w:line="360" w:lineRule="auto"/>
      <w:jc w:val="both"/>
    </w:pPr>
    <w:rPr>
      <w:rFonts w:ascii="Liberation Serif" w:hAnsi="Liberation Serif"/>
      <w:kern w:val="3"/>
      <w:lang w:eastAsia="zh-CN"/>
    </w:rPr>
  </w:style>
  <w:style w:type="paragraph" w:customStyle="1" w:styleId="m-standard">
    <w:name w:val="m-standard"/>
    <w:basedOn w:val="Normal"/>
    <w:rsid w:val="00794CA7"/>
    <w:pPr>
      <w:widowControl w:val="0"/>
      <w:autoSpaceDN w:val="0"/>
      <w:jc w:val="both"/>
    </w:pPr>
    <w:rPr>
      <w:rFonts w:ascii="Arial" w:eastAsia="Arial" w:hAnsi="Arial" w:cs="Arial"/>
      <w:kern w:val="3"/>
      <w:sz w:val="21"/>
      <w:lang w:eastAsia="zh-CN" w:bidi="hi-IN"/>
    </w:rPr>
  </w:style>
  <w:style w:type="numbering" w:customStyle="1" w:styleId="List1">
    <w:name w:val="List 1"/>
    <w:rsid w:val="00794CA7"/>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54783">
      <w:bodyDiv w:val="1"/>
      <w:marLeft w:val="0"/>
      <w:marRight w:val="0"/>
      <w:marTop w:val="0"/>
      <w:marBottom w:val="0"/>
      <w:divBdr>
        <w:top w:val="none" w:sz="0" w:space="0" w:color="auto"/>
        <w:left w:val="none" w:sz="0" w:space="0" w:color="auto"/>
        <w:bottom w:val="none" w:sz="0" w:space="0" w:color="auto"/>
        <w:right w:val="none" w:sz="0" w:space="0" w:color="auto"/>
      </w:divBdr>
    </w:div>
    <w:div w:id="109131644">
      <w:bodyDiv w:val="1"/>
      <w:marLeft w:val="0"/>
      <w:marRight w:val="0"/>
      <w:marTop w:val="0"/>
      <w:marBottom w:val="0"/>
      <w:divBdr>
        <w:top w:val="none" w:sz="0" w:space="0" w:color="auto"/>
        <w:left w:val="none" w:sz="0" w:space="0" w:color="auto"/>
        <w:bottom w:val="none" w:sz="0" w:space="0" w:color="auto"/>
        <w:right w:val="none" w:sz="0" w:space="0" w:color="auto"/>
      </w:divBdr>
    </w:div>
    <w:div w:id="138695755">
      <w:bodyDiv w:val="1"/>
      <w:marLeft w:val="0"/>
      <w:marRight w:val="0"/>
      <w:marTop w:val="0"/>
      <w:marBottom w:val="0"/>
      <w:divBdr>
        <w:top w:val="none" w:sz="0" w:space="0" w:color="auto"/>
        <w:left w:val="none" w:sz="0" w:space="0" w:color="auto"/>
        <w:bottom w:val="none" w:sz="0" w:space="0" w:color="auto"/>
        <w:right w:val="none" w:sz="0" w:space="0" w:color="auto"/>
      </w:divBdr>
      <w:divsChild>
        <w:div w:id="1065757352">
          <w:marLeft w:val="0"/>
          <w:marRight w:val="0"/>
          <w:marTop w:val="0"/>
          <w:marBottom w:val="0"/>
          <w:divBdr>
            <w:top w:val="none" w:sz="0" w:space="0" w:color="auto"/>
            <w:left w:val="none" w:sz="0" w:space="0" w:color="auto"/>
            <w:bottom w:val="none" w:sz="0" w:space="0" w:color="auto"/>
            <w:right w:val="none" w:sz="0" w:space="0" w:color="auto"/>
          </w:divBdr>
          <w:divsChild>
            <w:div w:id="893005765">
              <w:marLeft w:val="0"/>
              <w:marRight w:val="0"/>
              <w:marTop w:val="0"/>
              <w:marBottom w:val="0"/>
              <w:divBdr>
                <w:top w:val="none" w:sz="0" w:space="0" w:color="auto"/>
                <w:left w:val="none" w:sz="0" w:space="0" w:color="auto"/>
                <w:bottom w:val="none" w:sz="0" w:space="0" w:color="auto"/>
                <w:right w:val="none" w:sz="0" w:space="0" w:color="auto"/>
              </w:divBdr>
              <w:divsChild>
                <w:div w:id="2056662644">
                  <w:marLeft w:val="0"/>
                  <w:marRight w:val="0"/>
                  <w:marTop w:val="0"/>
                  <w:marBottom w:val="0"/>
                  <w:divBdr>
                    <w:top w:val="none" w:sz="0" w:space="0" w:color="auto"/>
                    <w:left w:val="none" w:sz="0" w:space="0" w:color="auto"/>
                    <w:bottom w:val="none" w:sz="0" w:space="0" w:color="auto"/>
                    <w:right w:val="none" w:sz="0" w:space="0" w:color="auto"/>
                  </w:divBdr>
                  <w:divsChild>
                    <w:div w:id="111282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82862">
      <w:bodyDiv w:val="1"/>
      <w:marLeft w:val="0"/>
      <w:marRight w:val="0"/>
      <w:marTop w:val="0"/>
      <w:marBottom w:val="0"/>
      <w:divBdr>
        <w:top w:val="none" w:sz="0" w:space="0" w:color="auto"/>
        <w:left w:val="none" w:sz="0" w:space="0" w:color="auto"/>
        <w:bottom w:val="none" w:sz="0" w:space="0" w:color="auto"/>
        <w:right w:val="none" w:sz="0" w:space="0" w:color="auto"/>
      </w:divBdr>
    </w:div>
    <w:div w:id="186019591">
      <w:bodyDiv w:val="1"/>
      <w:marLeft w:val="0"/>
      <w:marRight w:val="0"/>
      <w:marTop w:val="0"/>
      <w:marBottom w:val="0"/>
      <w:divBdr>
        <w:top w:val="none" w:sz="0" w:space="0" w:color="auto"/>
        <w:left w:val="none" w:sz="0" w:space="0" w:color="auto"/>
        <w:bottom w:val="none" w:sz="0" w:space="0" w:color="auto"/>
        <w:right w:val="none" w:sz="0" w:space="0" w:color="auto"/>
      </w:divBdr>
    </w:div>
    <w:div w:id="192692701">
      <w:bodyDiv w:val="1"/>
      <w:marLeft w:val="0"/>
      <w:marRight w:val="0"/>
      <w:marTop w:val="0"/>
      <w:marBottom w:val="0"/>
      <w:divBdr>
        <w:top w:val="none" w:sz="0" w:space="0" w:color="auto"/>
        <w:left w:val="none" w:sz="0" w:space="0" w:color="auto"/>
        <w:bottom w:val="none" w:sz="0" w:space="0" w:color="auto"/>
        <w:right w:val="none" w:sz="0" w:space="0" w:color="auto"/>
      </w:divBdr>
    </w:div>
    <w:div w:id="224529068">
      <w:bodyDiv w:val="1"/>
      <w:marLeft w:val="0"/>
      <w:marRight w:val="0"/>
      <w:marTop w:val="0"/>
      <w:marBottom w:val="0"/>
      <w:divBdr>
        <w:top w:val="none" w:sz="0" w:space="0" w:color="auto"/>
        <w:left w:val="none" w:sz="0" w:space="0" w:color="auto"/>
        <w:bottom w:val="none" w:sz="0" w:space="0" w:color="auto"/>
        <w:right w:val="none" w:sz="0" w:space="0" w:color="auto"/>
      </w:divBdr>
    </w:div>
    <w:div w:id="320352745">
      <w:bodyDiv w:val="1"/>
      <w:marLeft w:val="0"/>
      <w:marRight w:val="0"/>
      <w:marTop w:val="0"/>
      <w:marBottom w:val="0"/>
      <w:divBdr>
        <w:top w:val="none" w:sz="0" w:space="0" w:color="auto"/>
        <w:left w:val="none" w:sz="0" w:space="0" w:color="auto"/>
        <w:bottom w:val="none" w:sz="0" w:space="0" w:color="auto"/>
        <w:right w:val="none" w:sz="0" w:space="0" w:color="auto"/>
      </w:divBdr>
    </w:div>
    <w:div w:id="32605868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25">
          <w:marLeft w:val="0"/>
          <w:marRight w:val="0"/>
          <w:marTop w:val="0"/>
          <w:marBottom w:val="0"/>
          <w:divBdr>
            <w:top w:val="none" w:sz="0" w:space="0" w:color="auto"/>
            <w:left w:val="none" w:sz="0" w:space="0" w:color="auto"/>
            <w:bottom w:val="none" w:sz="0" w:space="0" w:color="auto"/>
            <w:right w:val="none" w:sz="0" w:space="0" w:color="auto"/>
          </w:divBdr>
          <w:divsChild>
            <w:div w:id="475029189">
              <w:marLeft w:val="0"/>
              <w:marRight w:val="0"/>
              <w:marTop w:val="0"/>
              <w:marBottom w:val="0"/>
              <w:divBdr>
                <w:top w:val="none" w:sz="0" w:space="0" w:color="auto"/>
                <w:left w:val="none" w:sz="0" w:space="0" w:color="auto"/>
                <w:bottom w:val="none" w:sz="0" w:space="0" w:color="auto"/>
                <w:right w:val="none" w:sz="0" w:space="0" w:color="auto"/>
              </w:divBdr>
              <w:divsChild>
                <w:div w:id="1282223565">
                  <w:marLeft w:val="0"/>
                  <w:marRight w:val="0"/>
                  <w:marTop w:val="0"/>
                  <w:marBottom w:val="0"/>
                  <w:divBdr>
                    <w:top w:val="none" w:sz="0" w:space="0" w:color="auto"/>
                    <w:left w:val="none" w:sz="0" w:space="0" w:color="auto"/>
                    <w:bottom w:val="none" w:sz="0" w:space="0" w:color="auto"/>
                    <w:right w:val="none" w:sz="0" w:space="0" w:color="auto"/>
                  </w:divBdr>
                  <w:divsChild>
                    <w:div w:id="140024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560136">
      <w:bodyDiv w:val="1"/>
      <w:marLeft w:val="0"/>
      <w:marRight w:val="0"/>
      <w:marTop w:val="0"/>
      <w:marBottom w:val="0"/>
      <w:divBdr>
        <w:top w:val="none" w:sz="0" w:space="0" w:color="auto"/>
        <w:left w:val="none" w:sz="0" w:space="0" w:color="auto"/>
        <w:bottom w:val="none" w:sz="0" w:space="0" w:color="auto"/>
        <w:right w:val="none" w:sz="0" w:space="0" w:color="auto"/>
      </w:divBdr>
    </w:div>
    <w:div w:id="461197107">
      <w:bodyDiv w:val="1"/>
      <w:marLeft w:val="0"/>
      <w:marRight w:val="0"/>
      <w:marTop w:val="0"/>
      <w:marBottom w:val="0"/>
      <w:divBdr>
        <w:top w:val="none" w:sz="0" w:space="0" w:color="auto"/>
        <w:left w:val="none" w:sz="0" w:space="0" w:color="auto"/>
        <w:bottom w:val="none" w:sz="0" w:space="0" w:color="auto"/>
        <w:right w:val="none" w:sz="0" w:space="0" w:color="auto"/>
      </w:divBdr>
    </w:div>
    <w:div w:id="469135804">
      <w:bodyDiv w:val="1"/>
      <w:marLeft w:val="0"/>
      <w:marRight w:val="0"/>
      <w:marTop w:val="0"/>
      <w:marBottom w:val="0"/>
      <w:divBdr>
        <w:top w:val="none" w:sz="0" w:space="0" w:color="auto"/>
        <w:left w:val="none" w:sz="0" w:space="0" w:color="auto"/>
        <w:bottom w:val="none" w:sz="0" w:space="0" w:color="auto"/>
        <w:right w:val="none" w:sz="0" w:space="0" w:color="auto"/>
      </w:divBdr>
    </w:div>
    <w:div w:id="592083198">
      <w:bodyDiv w:val="1"/>
      <w:marLeft w:val="0"/>
      <w:marRight w:val="0"/>
      <w:marTop w:val="0"/>
      <w:marBottom w:val="0"/>
      <w:divBdr>
        <w:top w:val="none" w:sz="0" w:space="0" w:color="auto"/>
        <w:left w:val="none" w:sz="0" w:space="0" w:color="auto"/>
        <w:bottom w:val="none" w:sz="0" w:space="0" w:color="auto"/>
        <w:right w:val="none" w:sz="0" w:space="0" w:color="auto"/>
      </w:divBdr>
      <w:divsChild>
        <w:div w:id="259484567">
          <w:marLeft w:val="0"/>
          <w:marRight w:val="0"/>
          <w:marTop w:val="0"/>
          <w:marBottom w:val="0"/>
          <w:divBdr>
            <w:top w:val="none" w:sz="0" w:space="0" w:color="auto"/>
            <w:left w:val="none" w:sz="0" w:space="0" w:color="auto"/>
            <w:bottom w:val="none" w:sz="0" w:space="0" w:color="auto"/>
            <w:right w:val="none" w:sz="0" w:space="0" w:color="auto"/>
          </w:divBdr>
          <w:divsChild>
            <w:div w:id="1884630166">
              <w:marLeft w:val="0"/>
              <w:marRight w:val="0"/>
              <w:marTop w:val="0"/>
              <w:marBottom w:val="0"/>
              <w:divBdr>
                <w:top w:val="none" w:sz="0" w:space="0" w:color="auto"/>
                <w:left w:val="none" w:sz="0" w:space="0" w:color="auto"/>
                <w:bottom w:val="none" w:sz="0" w:space="0" w:color="auto"/>
                <w:right w:val="none" w:sz="0" w:space="0" w:color="auto"/>
              </w:divBdr>
              <w:divsChild>
                <w:div w:id="564687830">
                  <w:marLeft w:val="0"/>
                  <w:marRight w:val="0"/>
                  <w:marTop w:val="0"/>
                  <w:marBottom w:val="0"/>
                  <w:divBdr>
                    <w:top w:val="none" w:sz="0" w:space="0" w:color="auto"/>
                    <w:left w:val="none" w:sz="0" w:space="0" w:color="auto"/>
                    <w:bottom w:val="none" w:sz="0" w:space="0" w:color="auto"/>
                    <w:right w:val="none" w:sz="0" w:space="0" w:color="auto"/>
                  </w:divBdr>
                  <w:divsChild>
                    <w:div w:id="19141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510043">
      <w:bodyDiv w:val="1"/>
      <w:marLeft w:val="0"/>
      <w:marRight w:val="0"/>
      <w:marTop w:val="0"/>
      <w:marBottom w:val="0"/>
      <w:divBdr>
        <w:top w:val="none" w:sz="0" w:space="0" w:color="auto"/>
        <w:left w:val="none" w:sz="0" w:space="0" w:color="auto"/>
        <w:bottom w:val="none" w:sz="0" w:space="0" w:color="auto"/>
        <w:right w:val="none" w:sz="0" w:space="0" w:color="auto"/>
      </w:divBdr>
    </w:div>
    <w:div w:id="615601858">
      <w:bodyDiv w:val="1"/>
      <w:marLeft w:val="0"/>
      <w:marRight w:val="0"/>
      <w:marTop w:val="0"/>
      <w:marBottom w:val="0"/>
      <w:divBdr>
        <w:top w:val="none" w:sz="0" w:space="0" w:color="auto"/>
        <w:left w:val="none" w:sz="0" w:space="0" w:color="auto"/>
        <w:bottom w:val="none" w:sz="0" w:space="0" w:color="auto"/>
        <w:right w:val="none" w:sz="0" w:space="0" w:color="auto"/>
      </w:divBdr>
    </w:div>
    <w:div w:id="621033479">
      <w:bodyDiv w:val="1"/>
      <w:marLeft w:val="0"/>
      <w:marRight w:val="0"/>
      <w:marTop w:val="0"/>
      <w:marBottom w:val="0"/>
      <w:divBdr>
        <w:top w:val="none" w:sz="0" w:space="0" w:color="auto"/>
        <w:left w:val="none" w:sz="0" w:space="0" w:color="auto"/>
        <w:bottom w:val="none" w:sz="0" w:space="0" w:color="auto"/>
        <w:right w:val="none" w:sz="0" w:space="0" w:color="auto"/>
      </w:divBdr>
      <w:divsChild>
        <w:div w:id="1388799307">
          <w:marLeft w:val="0"/>
          <w:marRight w:val="0"/>
          <w:marTop w:val="0"/>
          <w:marBottom w:val="0"/>
          <w:divBdr>
            <w:top w:val="none" w:sz="0" w:space="0" w:color="auto"/>
            <w:left w:val="none" w:sz="0" w:space="0" w:color="auto"/>
            <w:bottom w:val="none" w:sz="0" w:space="0" w:color="auto"/>
            <w:right w:val="none" w:sz="0" w:space="0" w:color="auto"/>
          </w:divBdr>
          <w:divsChild>
            <w:div w:id="1348409187">
              <w:marLeft w:val="0"/>
              <w:marRight w:val="0"/>
              <w:marTop w:val="0"/>
              <w:marBottom w:val="0"/>
              <w:divBdr>
                <w:top w:val="none" w:sz="0" w:space="0" w:color="auto"/>
                <w:left w:val="none" w:sz="0" w:space="0" w:color="auto"/>
                <w:bottom w:val="none" w:sz="0" w:space="0" w:color="auto"/>
                <w:right w:val="none" w:sz="0" w:space="0" w:color="auto"/>
              </w:divBdr>
              <w:divsChild>
                <w:div w:id="971053663">
                  <w:marLeft w:val="0"/>
                  <w:marRight w:val="0"/>
                  <w:marTop w:val="0"/>
                  <w:marBottom w:val="0"/>
                  <w:divBdr>
                    <w:top w:val="none" w:sz="0" w:space="0" w:color="auto"/>
                    <w:left w:val="none" w:sz="0" w:space="0" w:color="auto"/>
                    <w:bottom w:val="none" w:sz="0" w:space="0" w:color="auto"/>
                    <w:right w:val="none" w:sz="0" w:space="0" w:color="auto"/>
                  </w:divBdr>
                  <w:divsChild>
                    <w:div w:id="93697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087336">
      <w:bodyDiv w:val="1"/>
      <w:marLeft w:val="0"/>
      <w:marRight w:val="0"/>
      <w:marTop w:val="0"/>
      <w:marBottom w:val="0"/>
      <w:divBdr>
        <w:top w:val="none" w:sz="0" w:space="0" w:color="auto"/>
        <w:left w:val="none" w:sz="0" w:space="0" w:color="auto"/>
        <w:bottom w:val="none" w:sz="0" w:space="0" w:color="auto"/>
        <w:right w:val="none" w:sz="0" w:space="0" w:color="auto"/>
      </w:divBdr>
    </w:div>
    <w:div w:id="645166724">
      <w:bodyDiv w:val="1"/>
      <w:marLeft w:val="0"/>
      <w:marRight w:val="0"/>
      <w:marTop w:val="0"/>
      <w:marBottom w:val="0"/>
      <w:divBdr>
        <w:top w:val="none" w:sz="0" w:space="0" w:color="auto"/>
        <w:left w:val="none" w:sz="0" w:space="0" w:color="auto"/>
        <w:bottom w:val="none" w:sz="0" w:space="0" w:color="auto"/>
        <w:right w:val="none" w:sz="0" w:space="0" w:color="auto"/>
      </w:divBdr>
    </w:div>
    <w:div w:id="655308058">
      <w:bodyDiv w:val="1"/>
      <w:marLeft w:val="0"/>
      <w:marRight w:val="0"/>
      <w:marTop w:val="0"/>
      <w:marBottom w:val="0"/>
      <w:divBdr>
        <w:top w:val="none" w:sz="0" w:space="0" w:color="auto"/>
        <w:left w:val="none" w:sz="0" w:space="0" w:color="auto"/>
        <w:bottom w:val="none" w:sz="0" w:space="0" w:color="auto"/>
        <w:right w:val="none" w:sz="0" w:space="0" w:color="auto"/>
      </w:divBdr>
    </w:div>
    <w:div w:id="702829381">
      <w:bodyDiv w:val="1"/>
      <w:marLeft w:val="0"/>
      <w:marRight w:val="0"/>
      <w:marTop w:val="0"/>
      <w:marBottom w:val="0"/>
      <w:divBdr>
        <w:top w:val="none" w:sz="0" w:space="0" w:color="auto"/>
        <w:left w:val="none" w:sz="0" w:space="0" w:color="auto"/>
        <w:bottom w:val="none" w:sz="0" w:space="0" w:color="auto"/>
        <w:right w:val="none" w:sz="0" w:space="0" w:color="auto"/>
      </w:divBdr>
    </w:div>
    <w:div w:id="706494303">
      <w:bodyDiv w:val="1"/>
      <w:marLeft w:val="0"/>
      <w:marRight w:val="0"/>
      <w:marTop w:val="0"/>
      <w:marBottom w:val="0"/>
      <w:divBdr>
        <w:top w:val="none" w:sz="0" w:space="0" w:color="auto"/>
        <w:left w:val="none" w:sz="0" w:space="0" w:color="auto"/>
        <w:bottom w:val="none" w:sz="0" w:space="0" w:color="auto"/>
        <w:right w:val="none" w:sz="0" w:space="0" w:color="auto"/>
      </w:divBdr>
    </w:div>
    <w:div w:id="766582206">
      <w:bodyDiv w:val="1"/>
      <w:marLeft w:val="0"/>
      <w:marRight w:val="0"/>
      <w:marTop w:val="0"/>
      <w:marBottom w:val="0"/>
      <w:divBdr>
        <w:top w:val="none" w:sz="0" w:space="0" w:color="auto"/>
        <w:left w:val="none" w:sz="0" w:space="0" w:color="auto"/>
        <w:bottom w:val="none" w:sz="0" w:space="0" w:color="auto"/>
        <w:right w:val="none" w:sz="0" w:space="0" w:color="auto"/>
      </w:divBdr>
    </w:div>
    <w:div w:id="1051803156">
      <w:bodyDiv w:val="1"/>
      <w:marLeft w:val="0"/>
      <w:marRight w:val="0"/>
      <w:marTop w:val="0"/>
      <w:marBottom w:val="0"/>
      <w:divBdr>
        <w:top w:val="none" w:sz="0" w:space="0" w:color="auto"/>
        <w:left w:val="none" w:sz="0" w:space="0" w:color="auto"/>
        <w:bottom w:val="none" w:sz="0" w:space="0" w:color="auto"/>
        <w:right w:val="none" w:sz="0" w:space="0" w:color="auto"/>
      </w:divBdr>
    </w:div>
    <w:div w:id="1275871225">
      <w:bodyDiv w:val="1"/>
      <w:marLeft w:val="0"/>
      <w:marRight w:val="0"/>
      <w:marTop w:val="0"/>
      <w:marBottom w:val="0"/>
      <w:divBdr>
        <w:top w:val="none" w:sz="0" w:space="0" w:color="auto"/>
        <w:left w:val="none" w:sz="0" w:space="0" w:color="auto"/>
        <w:bottom w:val="none" w:sz="0" w:space="0" w:color="auto"/>
        <w:right w:val="none" w:sz="0" w:space="0" w:color="auto"/>
      </w:divBdr>
    </w:div>
    <w:div w:id="1445927892">
      <w:bodyDiv w:val="1"/>
      <w:marLeft w:val="0"/>
      <w:marRight w:val="0"/>
      <w:marTop w:val="0"/>
      <w:marBottom w:val="0"/>
      <w:divBdr>
        <w:top w:val="none" w:sz="0" w:space="0" w:color="auto"/>
        <w:left w:val="none" w:sz="0" w:space="0" w:color="auto"/>
        <w:bottom w:val="none" w:sz="0" w:space="0" w:color="auto"/>
        <w:right w:val="none" w:sz="0" w:space="0" w:color="auto"/>
      </w:divBdr>
    </w:div>
    <w:div w:id="1463420733">
      <w:bodyDiv w:val="1"/>
      <w:marLeft w:val="0"/>
      <w:marRight w:val="0"/>
      <w:marTop w:val="0"/>
      <w:marBottom w:val="0"/>
      <w:divBdr>
        <w:top w:val="none" w:sz="0" w:space="0" w:color="auto"/>
        <w:left w:val="none" w:sz="0" w:space="0" w:color="auto"/>
        <w:bottom w:val="none" w:sz="0" w:space="0" w:color="auto"/>
        <w:right w:val="none" w:sz="0" w:space="0" w:color="auto"/>
      </w:divBdr>
    </w:div>
    <w:div w:id="1509172015">
      <w:bodyDiv w:val="1"/>
      <w:marLeft w:val="0"/>
      <w:marRight w:val="0"/>
      <w:marTop w:val="0"/>
      <w:marBottom w:val="0"/>
      <w:divBdr>
        <w:top w:val="none" w:sz="0" w:space="0" w:color="auto"/>
        <w:left w:val="none" w:sz="0" w:space="0" w:color="auto"/>
        <w:bottom w:val="none" w:sz="0" w:space="0" w:color="auto"/>
        <w:right w:val="none" w:sz="0" w:space="0" w:color="auto"/>
      </w:divBdr>
      <w:divsChild>
        <w:div w:id="791361098">
          <w:marLeft w:val="0"/>
          <w:marRight w:val="0"/>
          <w:marTop w:val="0"/>
          <w:marBottom w:val="0"/>
          <w:divBdr>
            <w:top w:val="none" w:sz="0" w:space="0" w:color="auto"/>
            <w:left w:val="none" w:sz="0" w:space="0" w:color="auto"/>
            <w:bottom w:val="none" w:sz="0" w:space="0" w:color="auto"/>
            <w:right w:val="none" w:sz="0" w:space="0" w:color="auto"/>
          </w:divBdr>
          <w:divsChild>
            <w:div w:id="1112625396">
              <w:marLeft w:val="0"/>
              <w:marRight w:val="0"/>
              <w:marTop w:val="0"/>
              <w:marBottom w:val="0"/>
              <w:divBdr>
                <w:top w:val="none" w:sz="0" w:space="0" w:color="auto"/>
                <w:left w:val="none" w:sz="0" w:space="0" w:color="auto"/>
                <w:bottom w:val="none" w:sz="0" w:space="0" w:color="auto"/>
                <w:right w:val="none" w:sz="0" w:space="0" w:color="auto"/>
              </w:divBdr>
              <w:divsChild>
                <w:div w:id="1246913698">
                  <w:marLeft w:val="0"/>
                  <w:marRight w:val="0"/>
                  <w:marTop w:val="0"/>
                  <w:marBottom w:val="0"/>
                  <w:divBdr>
                    <w:top w:val="none" w:sz="0" w:space="0" w:color="auto"/>
                    <w:left w:val="none" w:sz="0" w:space="0" w:color="auto"/>
                    <w:bottom w:val="none" w:sz="0" w:space="0" w:color="auto"/>
                    <w:right w:val="none" w:sz="0" w:space="0" w:color="auto"/>
                  </w:divBdr>
                  <w:divsChild>
                    <w:div w:id="179112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056174">
      <w:bodyDiv w:val="1"/>
      <w:marLeft w:val="0"/>
      <w:marRight w:val="0"/>
      <w:marTop w:val="0"/>
      <w:marBottom w:val="0"/>
      <w:divBdr>
        <w:top w:val="none" w:sz="0" w:space="0" w:color="auto"/>
        <w:left w:val="none" w:sz="0" w:space="0" w:color="auto"/>
        <w:bottom w:val="none" w:sz="0" w:space="0" w:color="auto"/>
        <w:right w:val="none" w:sz="0" w:space="0" w:color="auto"/>
      </w:divBdr>
    </w:div>
    <w:div w:id="1565143206">
      <w:bodyDiv w:val="1"/>
      <w:marLeft w:val="0"/>
      <w:marRight w:val="0"/>
      <w:marTop w:val="0"/>
      <w:marBottom w:val="0"/>
      <w:divBdr>
        <w:top w:val="none" w:sz="0" w:space="0" w:color="auto"/>
        <w:left w:val="none" w:sz="0" w:space="0" w:color="auto"/>
        <w:bottom w:val="none" w:sz="0" w:space="0" w:color="auto"/>
        <w:right w:val="none" w:sz="0" w:space="0" w:color="auto"/>
      </w:divBdr>
    </w:div>
    <w:div w:id="1584560243">
      <w:bodyDiv w:val="1"/>
      <w:marLeft w:val="0"/>
      <w:marRight w:val="0"/>
      <w:marTop w:val="0"/>
      <w:marBottom w:val="0"/>
      <w:divBdr>
        <w:top w:val="none" w:sz="0" w:space="0" w:color="auto"/>
        <w:left w:val="none" w:sz="0" w:space="0" w:color="auto"/>
        <w:bottom w:val="none" w:sz="0" w:space="0" w:color="auto"/>
        <w:right w:val="none" w:sz="0" w:space="0" w:color="auto"/>
      </w:divBdr>
    </w:div>
    <w:div w:id="1624071629">
      <w:bodyDiv w:val="1"/>
      <w:marLeft w:val="0"/>
      <w:marRight w:val="0"/>
      <w:marTop w:val="0"/>
      <w:marBottom w:val="0"/>
      <w:divBdr>
        <w:top w:val="none" w:sz="0" w:space="0" w:color="auto"/>
        <w:left w:val="none" w:sz="0" w:space="0" w:color="auto"/>
        <w:bottom w:val="none" w:sz="0" w:space="0" w:color="auto"/>
        <w:right w:val="none" w:sz="0" w:space="0" w:color="auto"/>
      </w:divBdr>
    </w:div>
    <w:div w:id="1665890743">
      <w:bodyDiv w:val="1"/>
      <w:marLeft w:val="0"/>
      <w:marRight w:val="0"/>
      <w:marTop w:val="0"/>
      <w:marBottom w:val="0"/>
      <w:divBdr>
        <w:top w:val="none" w:sz="0" w:space="0" w:color="auto"/>
        <w:left w:val="none" w:sz="0" w:space="0" w:color="auto"/>
        <w:bottom w:val="none" w:sz="0" w:space="0" w:color="auto"/>
        <w:right w:val="none" w:sz="0" w:space="0" w:color="auto"/>
      </w:divBdr>
      <w:divsChild>
        <w:div w:id="1278678867">
          <w:marLeft w:val="0"/>
          <w:marRight w:val="0"/>
          <w:marTop w:val="0"/>
          <w:marBottom w:val="0"/>
          <w:divBdr>
            <w:top w:val="none" w:sz="0" w:space="0" w:color="auto"/>
            <w:left w:val="none" w:sz="0" w:space="0" w:color="auto"/>
            <w:bottom w:val="none" w:sz="0" w:space="0" w:color="auto"/>
            <w:right w:val="none" w:sz="0" w:space="0" w:color="auto"/>
          </w:divBdr>
          <w:divsChild>
            <w:div w:id="956568609">
              <w:marLeft w:val="0"/>
              <w:marRight w:val="0"/>
              <w:marTop w:val="0"/>
              <w:marBottom w:val="0"/>
              <w:divBdr>
                <w:top w:val="none" w:sz="0" w:space="0" w:color="auto"/>
                <w:left w:val="none" w:sz="0" w:space="0" w:color="auto"/>
                <w:bottom w:val="none" w:sz="0" w:space="0" w:color="auto"/>
                <w:right w:val="none" w:sz="0" w:space="0" w:color="auto"/>
              </w:divBdr>
              <w:divsChild>
                <w:div w:id="1896306499">
                  <w:marLeft w:val="0"/>
                  <w:marRight w:val="0"/>
                  <w:marTop w:val="0"/>
                  <w:marBottom w:val="0"/>
                  <w:divBdr>
                    <w:top w:val="none" w:sz="0" w:space="0" w:color="auto"/>
                    <w:left w:val="none" w:sz="0" w:space="0" w:color="auto"/>
                    <w:bottom w:val="none" w:sz="0" w:space="0" w:color="auto"/>
                    <w:right w:val="none" w:sz="0" w:space="0" w:color="auto"/>
                  </w:divBdr>
                  <w:divsChild>
                    <w:div w:id="212743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664091">
      <w:bodyDiv w:val="1"/>
      <w:marLeft w:val="0"/>
      <w:marRight w:val="0"/>
      <w:marTop w:val="0"/>
      <w:marBottom w:val="0"/>
      <w:divBdr>
        <w:top w:val="none" w:sz="0" w:space="0" w:color="auto"/>
        <w:left w:val="none" w:sz="0" w:space="0" w:color="auto"/>
        <w:bottom w:val="none" w:sz="0" w:space="0" w:color="auto"/>
        <w:right w:val="none" w:sz="0" w:space="0" w:color="auto"/>
      </w:divBdr>
      <w:divsChild>
        <w:div w:id="559482473">
          <w:marLeft w:val="0"/>
          <w:marRight w:val="0"/>
          <w:marTop w:val="0"/>
          <w:marBottom w:val="0"/>
          <w:divBdr>
            <w:top w:val="none" w:sz="0" w:space="0" w:color="auto"/>
            <w:left w:val="none" w:sz="0" w:space="0" w:color="auto"/>
            <w:bottom w:val="none" w:sz="0" w:space="0" w:color="auto"/>
            <w:right w:val="none" w:sz="0" w:space="0" w:color="auto"/>
          </w:divBdr>
          <w:divsChild>
            <w:div w:id="1481265992">
              <w:marLeft w:val="0"/>
              <w:marRight w:val="0"/>
              <w:marTop w:val="0"/>
              <w:marBottom w:val="0"/>
              <w:divBdr>
                <w:top w:val="none" w:sz="0" w:space="0" w:color="auto"/>
                <w:left w:val="none" w:sz="0" w:space="0" w:color="auto"/>
                <w:bottom w:val="none" w:sz="0" w:space="0" w:color="auto"/>
                <w:right w:val="none" w:sz="0" w:space="0" w:color="auto"/>
              </w:divBdr>
              <w:divsChild>
                <w:div w:id="2101756841">
                  <w:marLeft w:val="0"/>
                  <w:marRight w:val="0"/>
                  <w:marTop w:val="0"/>
                  <w:marBottom w:val="0"/>
                  <w:divBdr>
                    <w:top w:val="none" w:sz="0" w:space="0" w:color="auto"/>
                    <w:left w:val="none" w:sz="0" w:space="0" w:color="auto"/>
                    <w:bottom w:val="none" w:sz="0" w:space="0" w:color="auto"/>
                    <w:right w:val="none" w:sz="0" w:space="0" w:color="auto"/>
                  </w:divBdr>
                  <w:divsChild>
                    <w:div w:id="175697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913543">
      <w:bodyDiv w:val="1"/>
      <w:marLeft w:val="0"/>
      <w:marRight w:val="0"/>
      <w:marTop w:val="0"/>
      <w:marBottom w:val="0"/>
      <w:divBdr>
        <w:top w:val="none" w:sz="0" w:space="0" w:color="auto"/>
        <w:left w:val="none" w:sz="0" w:space="0" w:color="auto"/>
        <w:bottom w:val="none" w:sz="0" w:space="0" w:color="auto"/>
        <w:right w:val="none" w:sz="0" w:space="0" w:color="auto"/>
      </w:divBdr>
    </w:div>
    <w:div w:id="1847943075">
      <w:bodyDiv w:val="1"/>
      <w:marLeft w:val="0"/>
      <w:marRight w:val="0"/>
      <w:marTop w:val="0"/>
      <w:marBottom w:val="0"/>
      <w:divBdr>
        <w:top w:val="none" w:sz="0" w:space="0" w:color="auto"/>
        <w:left w:val="none" w:sz="0" w:space="0" w:color="auto"/>
        <w:bottom w:val="none" w:sz="0" w:space="0" w:color="auto"/>
        <w:right w:val="none" w:sz="0" w:space="0" w:color="auto"/>
      </w:divBdr>
    </w:div>
    <w:div w:id="1862931338">
      <w:bodyDiv w:val="1"/>
      <w:marLeft w:val="0"/>
      <w:marRight w:val="0"/>
      <w:marTop w:val="0"/>
      <w:marBottom w:val="0"/>
      <w:divBdr>
        <w:top w:val="none" w:sz="0" w:space="0" w:color="auto"/>
        <w:left w:val="none" w:sz="0" w:space="0" w:color="auto"/>
        <w:bottom w:val="none" w:sz="0" w:space="0" w:color="auto"/>
        <w:right w:val="none" w:sz="0" w:space="0" w:color="auto"/>
      </w:divBdr>
    </w:div>
    <w:div w:id="1897813068">
      <w:bodyDiv w:val="1"/>
      <w:marLeft w:val="0"/>
      <w:marRight w:val="0"/>
      <w:marTop w:val="0"/>
      <w:marBottom w:val="0"/>
      <w:divBdr>
        <w:top w:val="none" w:sz="0" w:space="0" w:color="auto"/>
        <w:left w:val="none" w:sz="0" w:space="0" w:color="auto"/>
        <w:bottom w:val="none" w:sz="0" w:space="0" w:color="auto"/>
        <w:right w:val="none" w:sz="0" w:space="0" w:color="auto"/>
      </w:divBdr>
      <w:divsChild>
        <w:div w:id="1171018971">
          <w:marLeft w:val="0"/>
          <w:marRight w:val="0"/>
          <w:marTop w:val="0"/>
          <w:marBottom w:val="0"/>
          <w:divBdr>
            <w:top w:val="none" w:sz="0" w:space="0" w:color="auto"/>
            <w:left w:val="none" w:sz="0" w:space="0" w:color="auto"/>
            <w:bottom w:val="none" w:sz="0" w:space="0" w:color="auto"/>
            <w:right w:val="none" w:sz="0" w:space="0" w:color="auto"/>
          </w:divBdr>
          <w:divsChild>
            <w:div w:id="2023824711">
              <w:marLeft w:val="0"/>
              <w:marRight w:val="0"/>
              <w:marTop w:val="0"/>
              <w:marBottom w:val="0"/>
              <w:divBdr>
                <w:top w:val="none" w:sz="0" w:space="0" w:color="auto"/>
                <w:left w:val="none" w:sz="0" w:space="0" w:color="auto"/>
                <w:bottom w:val="none" w:sz="0" w:space="0" w:color="auto"/>
                <w:right w:val="none" w:sz="0" w:space="0" w:color="auto"/>
              </w:divBdr>
              <w:divsChild>
                <w:div w:id="574164479">
                  <w:marLeft w:val="0"/>
                  <w:marRight w:val="0"/>
                  <w:marTop w:val="0"/>
                  <w:marBottom w:val="0"/>
                  <w:divBdr>
                    <w:top w:val="none" w:sz="0" w:space="0" w:color="auto"/>
                    <w:left w:val="none" w:sz="0" w:space="0" w:color="auto"/>
                    <w:bottom w:val="none" w:sz="0" w:space="0" w:color="auto"/>
                    <w:right w:val="none" w:sz="0" w:space="0" w:color="auto"/>
                  </w:divBdr>
                  <w:divsChild>
                    <w:div w:id="145197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061310">
      <w:bodyDiv w:val="1"/>
      <w:marLeft w:val="0"/>
      <w:marRight w:val="0"/>
      <w:marTop w:val="0"/>
      <w:marBottom w:val="0"/>
      <w:divBdr>
        <w:top w:val="none" w:sz="0" w:space="0" w:color="auto"/>
        <w:left w:val="none" w:sz="0" w:space="0" w:color="auto"/>
        <w:bottom w:val="none" w:sz="0" w:space="0" w:color="auto"/>
        <w:right w:val="none" w:sz="0" w:space="0" w:color="auto"/>
      </w:divBdr>
    </w:div>
    <w:div w:id="1925144302">
      <w:bodyDiv w:val="1"/>
      <w:marLeft w:val="0"/>
      <w:marRight w:val="0"/>
      <w:marTop w:val="0"/>
      <w:marBottom w:val="0"/>
      <w:divBdr>
        <w:top w:val="none" w:sz="0" w:space="0" w:color="auto"/>
        <w:left w:val="none" w:sz="0" w:space="0" w:color="auto"/>
        <w:bottom w:val="none" w:sz="0" w:space="0" w:color="auto"/>
        <w:right w:val="none" w:sz="0" w:space="0" w:color="auto"/>
      </w:divBdr>
      <w:divsChild>
        <w:div w:id="2034570294">
          <w:marLeft w:val="0"/>
          <w:marRight w:val="0"/>
          <w:marTop w:val="0"/>
          <w:marBottom w:val="0"/>
          <w:divBdr>
            <w:top w:val="none" w:sz="0" w:space="0" w:color="auto"/>
            <w:left w:val="none" w:sz="0" w:space="0" w:color="auto"/>
            <w:bottom w:val="none" w:sz="0" w:space="0" w:color="auto"/>
            <w:right w:val="none" w:sz="0" w:space="0" w:color="auto"/>
          </w:divBdr>
          <w:divsChild>
            <w:div w:id="1800340994">
              <w:marLeft w:val="0"/>
              <w:marRight w:val="0"/>
              <w:marTop w:val="0"/>
              <w:marBottom w:val="0"/>
              <w:divBdr>
                <w:top w:val="none" w:sz="0" w:space="0" w:color="auto"/>
                <w:left w:val="none" w:sz="0" w:space="0" w:color="auto"/>
                <w:bottom w:val="none" w:sz="0" w:space="0" w:color="auto"/>
                <w:right w:val="none" w:sz="0" w:space="0" w:color="auto"/>
              </w:divBdr>
              <w:divsChild>
                <w:div w:id="383873051">
                  <w:marLeft w:val="0"/>
                  <w:marRight w:val="0"/>
                  <w:marTop w:val="0"/>
                  <w:marBottom w:val="0"/>
                  <w:divBdr>
                    <w:top w:val="none" w:sz="0" w:space="0" w:color="auto"/>
                    <w:left w:val="none" w:sz="0" w:space="0" w:color="auto"/>
                    <w:bottom w:val="none" w:sz="0" w:space="0" w:color="auto"/>
                    <w:right w:val="none" w:sz="0" w:space="0" w:color="auto"/>
                  </w:divBdr>
                  <w:divsChild>
                    <w:div w:id="76607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208692">
      <w:bodyDiv w:val="1"/>
      <w:marLeft w:val="0"/>
      <w:marRight w:val="0"/>
      <w:marTop w:val="0"/>
      <w:marBottom w:val="0"/>
      <w:divBdr>
        <w:top w:val="none" w:sz="0" w:space="0" w:color="auto"/>
        <w:left w:val="none" w:sz="0" w:space="0" w:color="auto"/>
        <w:bottom w:val="none" w:sz="0" w:space="0" w:color="auto"/>
        <w:right w:val="none" w:sz="0" w:space="0" w:color="auto"/>
      </w:divBdr>
    </w:div>
    <w:div w:id="2014801732">
      <w:bodyDiv w:val="1"/>
      <w:marLeft w:val="0"/>
      <w:marRight w:val="0"/>
      <w:marTop w:val="0"/>
      <w:marBottom w:val="0"/>
      <w:divBdr>
        <w:top w:val="none" w:sz="0" w:space="0" w:color="auto"/>
        <w:left w:val="none" w:sz="0" w:space="0" w:color="auto"/>
        <w:bottom w:val="none" w:sz="0" w:space="0" w:color="auto"/>
        <w:right w:val="none" w:sz="0" w:space="0" w:color="auto"/>
      </w:divBdr>
    </w:div>
    <w:div w:id="2046980861">
      <w:bodyDiv w:val="1"/>
      <w:marLeft w:val="0"/>
      <w:marRight w:val="0"/>
      <w:marTop w:val="0"/>
      <w:marBottom w:val="0"/>
      <w:divBdr>
        <w:top w:val="none" w:sz="0" w:space="0" w:color="auto"/>
        <w:left w:val="none" w:sz="0" w:space="0" w:color="auto"/>
        <w:bottom w:val="none" w:sz="0" w:space="0" w:color="auto"/>
        <w:right w:val="none" w:sz="0" w:space="0" w:color="auto"/>
      </w:divBdr>
    </w:div>
    <w:div w:id="210568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E5E34-A97A-4E53-B2F4-FC0FCDE1D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18</Pages>
  <Words>8690</Words>
  <Characters>47800</Characters>
  <Application>Microsoft Office Word</Application>
  <DocSecurity>0</DocSecurity>
  <Lines>398</Lines>
  <Paragraphs>112</Paragraphs>
  <ScaleCrop>false</ScaleCrop>
  <HeadingPairs>
    <vt:vector size="2" baseType="variant">
      <vt:variant>
        <vt:lpstr>Titre</vt:lpstr>
      </vt:variant>
      <vt:variant>
        <vt:i4>1</vt:i4>
      </vt:variant>
    </vt:vector>
  </HeadingPairs>
  <TitlesOfParts>
    <vt:vector size="1" baseType="lpstr">
      <vt:lpstr>EXTRAIT DU REGISTRE DES DELIBERATIONS</vt:lpstr>
    </vt:vector>
  </TitlesOfParts>
  <Company/>
  <LinksUpToDate>false</LinksUpToDate>
  <CharactersWithSpaces>56378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EXTRAIT DU REGISTRE DES DELIBERATIONS</dc:title>
  <dc:subject/>
  <dc:creator>Laurent BATTUT</dc:creator>
  <cp:keywords/>
  <cp:lastModifiedBy>maire</cp:lastModifiedBy>
  <cp:revision>213</cp:revision>
  <cp:lastPrinted>2024-05-30T09:07:00Z</cp:lastPrinted>
  <dcterms:created xsi:type="dcterms:W3CDTF">2024-08-08T07:43:00Z</dcterms:created>
  <dcterms:modified xsi:type="dcterms:W3CDTF">2024-12-12T07:30:00Z</dcterms:modified>
</cp:coreProperties>
</file>