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E6" w:rsidRPr="00E95745" w:rsidRDefault="002878A2">
      <w:pPr>
        <w:pStyle w:val="Titre"/>
        <w:rPr>
          <w:rStyle w:val="Aucun"/>
          <w:rFonts w:ascii="Arial" w:eastAsia="Arial" w:hAnsi="Arial" w:cs="Arial"/>
          <w:b/>
          <w:bCs/>
          <w:i/>
          <w:iCs/>
          <w:sz w:val="24"/>
          <w:szCs w:val="24"/>
        </w:rPr>
      </w:pPr>
      <w:r w:rsidRPr="00E95745">
        <w:rPr>
          <w:rStyle w:val="Aucun"/>
        </w:rPr>
        <w:t>SAINT GEORGES DE MONS</w:t>
      </w:r>
      <w:r w:rsidRPr="00E95745">
        <w:rPr>
          <w:rStyle w:val="Aucun"/>
          <w:noProof/>
        </w:rPr>
        <w:drawing>
          <wp:anchor distT="152400" distB="152400" distL="152400" distR="152400" simplePos="0" relativeHeight="251659264" behindDoc="0" locked="0" layoutInCell="1" allowOverlap="1">
            <wp:simplePos x="0" y="0"/>
            <wp:positionH relativeFrom="margin">
              <wp:posOffset>-567128</wp:posOffset>
            </wp:positionH>
            <wp:positionV relativeFrom="page">
              <wp:posOffset>662913</wp:posOffset>
            </wp:positionV>
            <wp:extent cx="1013682" cy="1166139"/>
            <wp:effectExtent l="0" t="0" r="0" b="0"/>
            <wp:wrapThrough wrapText="bothSides" distL="152400" distR="152400">
              <wp:wrapPolygon edited="1">
                <wp:start x="16243" y="180"/>
                <wp:lineTo x="21082" y="240"/>
                <wp:lineTo x="21427" y="601"/>
                <wp:lineTo x="21358" y="11566"/>
                <wp:lineTo x="20736" y="13699"/>
                <wp:lineTo x="19803" y="15471"/>
                <wp:lineTo x="18490" y="17244"/>
                <wp:lineTo x="16900" y="18716"/>
                <wp:lineTo x="15172" y="19858"/>
                <wp:lineTo x="13064" y="20819"/>
                <wp:lineTo x="11612" y="21270"/>
                <wp:lineTo x="10610" y="21420"/>
                <wp:lineTo x="9124" y="21089"/>
                <wp:lineTo x="7050" y="20158"/>
                <wp:lineTo x="5184" y="18926"/>
                <wp:lineTo x="3732" y="17755"/>
                <wp:lineTo x="2419" y="16283"/>
                <wp:lineTo x="1452" y="14841"/>
                <wp:lineTo x="726" y="13218"/>
                <wp:lineTo x="276" y="11476"/>
                <wp:lineTo x="242" y="240"/>
                <wp:lineTo x="16243" y="18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2391A959-CCA2-406B-B0C4-9E89651B96AB-L0-001.png"/>
                    <pic:cNvPicPr>
                      <a:picLocks noChangeAspect="1"/>
                    </pic:cNvPicPr>
                  </pic:nvPicPr>
                  <pic:blipFill>
                    <a:blip r:embed="rId8">
                      <a:extLst/>
                    </a:blip>
                    <a:stretch>
                      <a:fillRect/>
                    </a:stretch>
                  </pic:blipFill>
                  <pic:spPr>
                    <a:xfrm>
                      <a:off x="0" y="0"/>
                      <a:ext cx="1013682" cy="1166139"/>
                    </a:xfrm>
                    <a:prstGeom prst="rect">
                      <a:avLst/>
                    </a:prstGeom>
                    <a:ln w="12700" cap="flat">
                      <a:noFill/>
                      <a:miter lim="400000"/>
                    </a:ln>
                    <a:effectLst/>
                  </pic:spPr>
                </pic:pic>
              </a:graphicData>
            </a:graphic>
          </wp:anchor>
        </w:drawing>
      </w:r>
    </w:p>
    <w:p w:rsidR="004E0FE6" w:rsidRPr="00E95745" w:rsidRDefault="002878A2">
      <w:pPr>
        <w:pStyle w:val="Titre2"/>
      </w:pPr>
      <w:r w:rsidRPr="00E95745">
        <w:t xml:space="preserve">Compte rendu de la réunion du Conseil Municipal </w:t>
      </w:r>
    </w:p>
    <w:p w:rsidR="004E0FE6" w:rsidRPr="00E95745" w:rsidRDefault="002527ED">
      <w:pPr>
        <w:pStyle w:val="Titre2"/>
      </w:pPr>
      <w:r>
        <w:t>14 avril</w:t>
      </w:r>
      <w:r w:rsidR="006056D0" w:rsidRPr="00E95745">
        <w:t xml:space="preserve"> 202</w:t>
      </w:r>
      <w:r>
        <w:t>2</w:t>
      </w:r>
    </w:p>
    <w:p w:rsidR="004E0FE6" w:rsidRPr="00E95745" w:rsidRDefault="004E0FE6">
      <w:pPr>
        <w:pStyle w:val="Corps0"/>
      </w:pPr>
    </w:p>
    <w:p w:rsidR="00E2559E" w:rsidRDefault="00E2559E" w:rsidP="00E95745">
      <w:pPr>
        <w:pStyle w:val="Corps0"/>
        <w:ind w:left="284" w:right="-573"/>
        <w:rPr>
          <w:rStyle w:val="Aucun"/>
          <w:rFonts w:eastAsia="Arial Unicode MS" w:cs="Arial Unicode MS"/>
        </w:rPr>
      </w:pPr>
    </w:p>
    <w:p w:rsidR="004E0FE6" w:rsidRPr="00E95745" w:rsidRDefault="002878A2" w:rsidP="00E95745">
      <w:pPr>
        <w:pStyle w:val="Corps0"/>
        <w:ind w:left="284" w:right="-573"/>
        <w:rPr>
          <w:rStyle w:val="Aucun"/>
          <w:u w:val="single"/>
        </w:rPr>
      </w:pPr>
      <w:r w:rsidRPr="00E95745">
        <w:rPr>
          <w:rStyle w:val="Aucun"/>
          <w:rFonts w:eastAsia="Arial Unicode MS" w:cs="Arial Unicode MS"/>
        </w:rPr>
        <w:t>L</w:t>
      </w:r>
      <w:r w:rsidRPr="00E95745">
        <w:rPr>
          <w:rStyle w:val="Aucun"/>
          <w:rFonts w:eastAsia="Arial Unicode MS" w:cs="Arial Unicode MS"/>
          <w:rtl/>
        </w:rPr>
        <w:t>’</w:t>
      </w:r>
      <w:r w:rsidRPr="00E95745">
        <w:rPr>
          <w:rStyle w:val="Aucun"/>
          <w:rFonts w:eastAsia="Arial Unicode MS" w:cs="Arial Unicode MS"/>
        </w:rPr>
        <w:t>An deux mil vingt</w:t>
      </w:r>
      <w:r w:rsidR="002527ED">
        <w:rPr>
          <w:rStyle w:val="Aucun"/>
          <w:rFonts w:eastAsia="Arial Unicode MS" w:cs="Arial Unicode MS"/>
        </w:rPr>
        <w:t>-deux</w:t>
      </w:r>
      <w:r w:rsidRPr="00E95745">
        <w:rPr>
          <w:rStyle w:val="Aucun"/>
          <w:rFonts w:eastAsia="Arial Unicode MS" w:cs="Arial Unicode MS"/>
        </w:rPr>
        <w:t xml:space="preserve">, le </w:t>
      </w:r>
      <w:r w:rsidR="002527ED">
        <w:rPr>
          <w:rStyle w:val="Aucun"/>
          <w:rFonts w:eastAsia="Arial Unicode MS" w:cs="Arial Unicode MS"/>
        </w:rPr>
        <w:t>14 avril</w:t>
      </w:r>
      <w:r w:rsidRPr="00E95745">
        <w:rPr>
          <w:rStyle w:val="Aucun"/>
          <w:rFonts w:eastAsia="Arial Unicode MS" w:cs="Arial Unicode MS"/>
        </w:rPr>
        <w:t xml:space="preserve">, </w:t>
      </w:r>
      <w:r w:rsidRPr="00E95745">
        <w:rPr>
          <w:rStyle w:val="Aucun"/>
          <w:rFonts w:eastAsia="Arial Unicode MS" w:cs="Arial Unicode MS"/>
          <w:b/>
          <w:bCs/>
        </w:rPr>
        <w:t>le Conseil Municipal de la ville de SAINT</w:t>
      </w:r>
      <w:r w:rsidR="002527ED">
        <w:rPr>
          <w:rStyle w:val="Aucun"/>
          <w:rFonts w:eastAsia="Arial Unicode MS" w:cs="Arial Unicode MS"/>
          <w:b/>
          <w:bCs/>
        </w:rPr>
        <w:t>-</w:t>
      </w:r>
      <w:r w:rsidRPr="00E95745">
        <w:rPr>
          <w:rStyle w:val="Aucun"/>
          <w:rFonts w:eastAsia="Arial Unicode MS" w:cs="Arial Unicode MS"/>
          <w:b/>
          <w:bCs/>
        </w:rPr>
        <w:t>GEORGES</w:t>
      </w:r>
      <w:r w:rsidR="002527ED">
        <w:rPr>
          <w:rStyle w:val="Aucun"/>
          <w:rFonts w:eastAsia="Arial Unicode MS" w:cs="Arial Unicode MS"/>
          <w:b/>
          <w:bCs/>
        </w:rPr>
        <w:t>-</w:t>
      </w:r>
      <w:r w:rsidRPr="00E95745">
        <w:rPr>
          <w:rStyle w:val="Aucun"/>
          <w:rFonts w:eastAsia="Arial Unicode MS" w:cs="Arial Unicode MS"/>
          <w:b/>
          <w:bCs/>
        </w:rPr>
        <w:t>DE</w:t>
      </w:r>
      <w:r w:rsidR="002527ED">
        <w:rPr>
          <w:rStyle w:val="Aucun"/>
          <w:rFonts w:eastAsia="Arial Unicode MS" w:cs="Arial Unicode MS"/>
          <w:b/>
          <w:bCs/>
        </w:rPr>
        <w:t>-</w:t>
      </w:r>
      <w:r w:rsidRPr="00E95745">
        <w:rPr>
          <w:rStyle w:val="Aucun"/>
          <w:rFonts w:eastAsia="Arial Unicode MS" w:cs="Arial Unicode MS"/>
          <w:b/>
          <w:bCs/>
        </w:rPr>
        <w:t>MONS</w:t>
      </w:r>
      <w:r w:rsidRPr="00E95745">
        <w:rPr>
          <w:rStyle w:val="Aucun"/>
          <w:rFonts w:eastAsia="Arial Unicode MS" w:cs="Arial Unicode MS"/>
        </w:rPr>
        <w:t>, dûment convoqué s</w:t>
      </w:r>
      <w:r w:rsidRPr="00E95745">
        <w:rPr>
          <w:rStyle w:val="Aucun"/>
          <w:rFonts w:eastAsia="Arial Unicode MS" w:cs="Arial Unicode MS"/>
          <w:rtl/>
        </w:rPr>
        <w:t>’</w:t>
      </w:r>
      <w:r w:rsidR="006056D0" w:rsidRPr="00E95745">
        <w:rPr>
          <w:rStyle w:val="Aucun"/>
          <w:rFonts w:eastAsia="Arial Unicode MS" w:cs="Arial Unicode MS"/>
        </w:rPr>
        <w:t xml:space="preserve">est assemblé à </w:t>
      </w:r>
      <w:r w:rsidR="002527ED">
        <w:rPr>
          <w:rStyle w:val="Aucun"/>
          <w:rFonts w:eastAsia="Arial Unicode MS" w:cs="Arial Unicode MS"/>
        </w:rPr>
        <w:t>20</w:t>
      </w:r>
      <w:r w:rsidR="006056D0" w:rsidRPr="00E95745">
        <w:rPr>
          <w:rStyle w:val="Aucun"/>
          <w:rFonts w:eastAsia="Arial Unicode MS" w:cs="Arial Unicode MS"/>
        </w:rPr>
        <w:t xml:space="preserve"> heure</w:t>
      </w:r>
      <w:r w:rsidR="002527ED">
        <w:rPr>
          <w:rStyle w:val="Aucun"/>
          <w:rFonts w:eastAsia="Arial Unicode MS" w:cs="Arial Unicode MS"/>
        </w:rPr>
        <w:t>s</w:t>
      </w:r>
      <w:r w:rsidR="008B7042">
        <w:rPr>
          <w:rStyle w:val="Aucun"/>
          <w:rFonts w:eastAsia="Arial Unicode MS" w:cs="Arial Unicode MS"/>
        </w:rPr>
        <w:t>, salle d</w:t>
      </w:r>
      <w:r w:rsidR="002527ED">
        <w:rPr>
          <w:rStyle w:val="Aucun"/>
          <w:rFonts w:eastAsia="Arial Unicode MS" w:cs="Arial Unicode MS"/>
        </w:rPr>
        <w:t>u conseil municipal</w:t>
      </w:r>
      <w:r w:rsidR="008B7042">
        <w:rPr>
          <w:rStyle w:val="Aucun"/>
          <w:rFonts w:eastAsia="Arial Unicode MS" w:cs="Arial Unicode MS"/>
        </w:rPr>
        <w:t xml:space="preserve"> de </w:t>
      </w:r>
      <w:r w:rsidRPr="00E95745">
        <w:rPr>
          <w:rStyle w:val="Aucun"/>
          <w:rFonts w:eastAsia="Arial Unicode MS" w:cs="Arial Unicode MS"/>
        </w:rPr>
        <w:t>Saint</w:t>
      </w:r>
      <w:r w:rsidR="002527ED">
        <w:rPr>
          <w:rStyle w:val="Aucun"/>
          <w:rFonts w:eastAsia="Arial Unicode MS" w:cs="Arial Unicode MS"/>
        </w:rPr>
        <w:t>-</w:t>
      </w:r>
      <w:r w:rsidRPr="00E95745">
        <w:rPr>
          <w:rStyle w:val="Aucun"/>
          <w:rFonts w:eastAsia="Arial Unicode MS" w:cs="Arial Unicode MS"/>
        </w:rPr>
        <w:t>Georges</w:t>
      </w:r>
      <w:r w:rsidR="002527ED">
        <w:rPr>
          <w:rStyle w:val="Aucun"/>
          <w:rFonts w:eastAsia="Arial Unicode MS" w:cs="Arial Unicode MS"/>
        </w:rPr>
        <w:t>-</w:t>
      </w:r>
      <w:r w:rsidRPr="00E95745">
        <w:rPr>
          <w:rStyle w:val="Aucun"/>
          <w:rFonts w:eastAsia="Arial Unicode MS" w:cs="Arial Unicode MS"/>
        </w:rPr>
        <w:t>de</w:t>
      </w:r>
      <w:r w:rsidR="002527ED">
        <w:rPr>
          <w:rStyle w:val="Aucun"/>
          <w:rFonts w:eastAsia="Arial Unicode MS" w:cs="Arial Unicode MS"/>
        </w:rPr>
        <w:t>-</w:t>
      </w:r>
      <w:r w:rsidRPr="00E95745">
        <w:rPr>
          <w:rStyle w:val="Aucun"/>
          <w:rFonts w:eastAsia="Arial Unicode MS" w:cs="Arial Unicode MS"/>
        </w:rPr>
        <w:t>Mons, pour la tenue d</w:t>
      </w:r>
      <w:r w:rsidRPr="00E95745">
        <w:rPr>
          <w:rStyle w:val="Aucun"/>
          <w:rFonts w:eastAsia="Arial Unicode MS" w:cs="Arial Unicode MS"/>
          <w:rtl/>
        </w:rPr>
        <w:t>’</w:t>
      </w:r>
      <w:r w:rsidRPr="00E95745">
        <w:rPr>
          <w:rStyle w:val="Aucun"/>
          <w:rFonts w:eastAsia="Arial Unicode MS" w:cs="Arial Unicode MS"/>
        </w:rPr>
        <w:t>une séance, sous la présidence de Monsieur PERRIN, Maire de Saint</w:t>
      </w:r>
      <w:r w:rsidR="002527ED">
        <w:rPr>
          <w:rStyle w:val="Aucun"/>
          <w:rFonts w:eastAsia="Arial Unicode MS" w:cs="Arial Unicode MS"/>
        </w:rPr>
        <w:t>-</w:t>
      </w:r>
      <w:r w:rsidRPr="00E95745">
        <w:rPr>
          <w:rStyle w:val="Aucun"/>
          <w:rFonts w:eastAsia="Arial Unicode MS" w:cs="Arial Unicode MS"/>
        </w:rPr>
        <w:t>Georges</w:t>
      </w:r>
      <w:r w:rsidR="002527ED">
        <w:rPr>
          <w:rStyle w:val="Aucun"/>
          <w:rFonts w:eastAsia="Arial Unicode MS" w:cs="Arial Unicode MS"/>
        </w:rPr>
        <w:t>-</w:t>
      </w:r>
      <w:r w:rsidRPr="00E95745">
        <w:rPr>
          <w:rStyle w:val="Aucun"/>
          <w:rFonts w:eastAsia="Arial Unicode MS" w:cs="Arial Unicode MS"/>
        </w:rPr>
        <w:t>de</w:t>
      </w:r>
      <w:r w:rsidR="002527ED">
        <w:rPr>
          <w:rStyle w:val="Aucun"/>
          <w:rFonts w:eastAsia="Arial Unicode MS" w:cs="Arial Unicode MS"/>
        </w:rPr>
        <w:t>-</w:t>
      </w:r>
      <w:r w:rsidRPr="00E95745">
        <w:rPr>
          <w:rStyle w:val="Aucun"/>
          <w:rFonts w:eastAsia="Arial Unicode MS" w:cs="Arial Unicode MS"/>
        </w:rPr>
        <w:t>Mons.</w:t>
      </w:r>
    </w:p>
    <w:p w:rsidR="004E0FE6" w:rsidRPr="00E95745" w:rsidRDefault="004E0FE6" w:rsidP="00E95745">
      <w:pPr>
        <w:pStyle w:val="Corps0"/>
        <w:ind w:left="284" w:right="-573"/>
      </w:pPr>
    </w:p>
    <w:p w:rsidR="004E0FE6" w:rsidRPr="005A5C09" w:rsidRDefault="002878A2" w:rsidP="00E95745">
      <w:pPr>
        <w:pStyle w:val="Corps0"/>
        <w:ind w:left="284" w:right="-573"/>
      </w:pPr>
      <w:r w:rsidRPr="005A5C09">
        <w:rPr>
          <w:rStyle w:val="Aucun"/>
          <w:rFonts w:eastAsia="Arial Unicode MS" w:cs="Arial Unicode MS"/>
          <w:b/>
          <w:bCs/>
          <w:u w:val="single"/>
        </w:rPr>
        <w:t>Date de convocation</w:t>
      </w:r>
      <w:r w:rsidRPr="005A5C09">
        <w:rPr>
          <w:rStyle w:val="Aucun"/>
          <w:rFonts w:eastAsia="Arial Unicode MS" w:cs="Arial Unicode MS"/>
          <w:b/>
          <w:bCs/>
        </w:rPr>
        <w:t xml:space="preserve"> : </w:t>
      </w:r>
      <w:r w:rsidR="002527ED">
        <w:rPr>
          <w:rStyle w:val="Aucun"/>
          <w:rFonts w:eastAsia="Arial Unicode MS" w:cs="Arial Unicode MS"/>
          <w:b/>
          <w:bCs/>
        </w:rPr>
        <w:t>09</w:t>
      </w:r>
      <w:r w:rsidR="008B7042">
        <w:rPr>
          <w:rStyle w:val="Aucun"/>
          <w:rFonts w:eastAsia="Arial Unicode MS" w:cs="Arial Unicode MS"/>
          <w:bCs/>
        </w:rPr>
        <w:t>/0</w:t>
      </w:r>
      <w:r w:rsidR="002527ED">
        <w:rPr>
          <w:rStyle w:val="Aucun"/>
          <w:rFonts w:eastAsia="Arial Unicode MS" w:cs="Arial Unicode MS"/>
          <w:bCs/>
        </w:rPr>
        <w:t>4</w:t>
      </w:r>
      <w:r w:rsidR="006056D0" w:rsidRPr="005A5C09">
        <w:rPr>
          <w:rStyle w:val="Aucun"/>
          <w:rFonts w:eastAsia="Arial Unicode MS" w:cs="Arial Unicode MS"/>
          <w:bCs/>
        </w:rPr>
        <w:t>/202</w:t>
      </w:r>
      <w:r w:rsidR="002527ED">
        <w:rPr>
          <w:rStyle w:val="Aucun"/>
          <w:rFonts w:eastAsia="Arial Unicode MS" w:cs="Arial Unicode MS"/>
          <w:bCs/>
        </w:rPr>
        <w:t>2</w:t>
      </w:r>
    </w:p>
    <w:p w:rsidR="004E0FE6" w:rsidRPr="00E95745" w:rsidRDefault="004E0FE6" w:rsidP="00E95745">
      <w:pPr>
        <w:pStyle w:val="Corps0"/>
        <w:ind w:left="284" w:right="-573"/>
        <w:rPr>
          <w:color w:val="auto"/>
        </w:rPr>
      </w:pPr>
    </w:p>
    <w:p w:rsidR="000F32E0" w:rsidRPr="00E6120F" w:rsidRDefault="000F32E0" w:rsidP="000F32E0">
      <w:pPr>
        <w:widowControl w:val="0"/>
        <w:autoSpaceDE w:val="0"/>
        <w:autoSpaceDN w:val="0"/>
        <w:adjustRightInd w:val="0"/>
        <w:spacing w:after="120"/>
        <w:ind w:left="284" w:right="-573"/>
        <w:jc w:val="both"/>
        <w:rPr>
          <w:rFonts w:ascii="Calibri" w:hAnsi="Calibri" w:cs="Arial"/>
          <w:sz w:val="22"/>
          <w:szCs w:val="22"/>
          <w:lang w:val="fr-FR"/>
        </w:rPr>
      </w:pPr>
      <w:r w:rsidRPr="00E6120F">
        <w:rPr>
          <w:rFonts w:ascii="Calibri" w:hAnsi="Calibri" w:cs="Arial"/>
          <w:sz w:val="22"/>
          <w:szCs w:val="22"/>
          <w:u w:val="single"/>
          <w:lang w:val="fr-FR"/>
        </w:rPr>
        <w:t>Présents</w:t>
      </w:r>
      <w:r w:rsidRPr="00E6120F">
        <w:rPr>
          <w:rFonts w:ascii="Calibri" w:hAnsi="Calibri" w:cs="Arial"/>
          <w:sz w:val="22"/>
          <w:szCs w:val="22"/>
          <w:lang w:val="fr-FR"/>
        </w:rPr>
        <w:t xml:space="preserve"> : M. PERRIN Julien, Maire</w:t>
      </w:r>
    </w:p>
    <w:p w:rsidR="000F32E0" w:rsidRPr="00E6120F" w:rsidRDefault="000F32E0" w:rsidP="000F32E0">
      <w:pPr>
        <w:widowControl w:val="0"/>
        <w:autoSpaceDE w:val="0"/>
        <w:autoSpaceDN w:val="0"/>
        <w:adjustRightInd w:val="0"/>
        <w:ind w:left="284" w:right="-573"/>
        <w:jc w:val="both"/>
        <w:rPr>
          <w:rFonts w:ascii="Calibri" w:hAnsi="Calibri" w:cs="Arial"/>
          <w:sz w:val="22"/>
          <w:szCs w:val="22"/>
          <w:u w:val="single"/>
          <w:lang w:val="fr-FR"/>
        </w:rPr>
      </w:pPr>
      <w:r w:rsidRPr="00E6120F">
        <w:rPr>
          <w:rStyle w:val="Aucun"/>
          <w:rFonts w:ascii="Calibri" w:hAnsi="Calibri" w:cs="Arial"/>
          <w:sz w:val="22"/>
          <w:szCs w:val="22"/>
          <w:lang w:val="fr-FR"/>
        </w:rPr>
        <w:t xml:space="preserve">MM. RAYNAUD Dominique, </w:t>
      </w:r>
      <w:r w:rsidR="002527ED">
        <w:rPr>
          <w:rStyle w:val="Aucun"/>
          <w:rFonts w:ascii="Calibri" w:hAnsi="Calibri" w:cs="Arial"/>
          <w:sz w:val="22"/>
          <w:szCs w:val="22"/>
          <w:lang w:val="fr-FR"/>
        </w:rPr>
        <w:t xml:space="preserve">DIAS Jean-Pierre, </w:t>
      </w:r>
      <w:r w:rsidRPr="00E6120F">
        <w:rPr>
          <w:rStyle w:val="Aucun"/>
          <w:rFonts w:ascii="Calibri" w:hAnsi="Calibri" w:cs="Arial"/>
          <w:sz w:val="22"/>
          <w:szCs w:val="22"/>
          <w:lang w:val="fr-FR"/>
        </w:rPr>
        <w:t>DESGEORGES Céline, BONNA</w:t>
      </w:r>
      <w:r w:rsidR="008B7042" w:rsidRPr="00E6120F">
        <w:rPr>
          <w:rStyle w:val="Aucun"/>
          <w:rFonts w:ascii="Calibri" w:hAnsi="Calibri" w:cs="Arial"/>
          <w:sz w:val="22"/>
          <w:szCs w:val="22"/>
          <w:lang w:val="fr-FR"/>
        </w:rPr>
        <w:t xml:space="preserve">FOUX Daniel, MILLIERAS Maëva, </w:t>
      </w:r>
      <w:r w:rsidRPr="00E6120F">
        <w:rPr>
          <w:rStyle w:val="Aucun"/>
          <w:rFonts w:ascii="Calibri" w:hAnsi="Calibri" w:cs="Arial"/>
          <w:sz w:val="22"/>
          <w:szCs w:val="22"/>
          <w:lang w:val="fr-FR"/>
        </w:rPr>
        <w:t xml:space="preserve"> </w:t>
      </w:r>
      <w:r w:rsidR="002527ED">
        <w:rPr>
          <w:rStyle w:val="Aucun"/>
          <w:rFonts w:ascii="Calibri" w:hAnsi="Calibri" w:cs="Arial"/>
          <w:sz w:val="22"/>
          <w:szCs w:val="22"/>
          <w:lang w:val="fr-FR"/>
        </w:rPr>
        <w:t xml:space="preserve">GRATADEIX Jean-François, CROISIER Franck, </w:t>
      </w:r>
      <w:r w:rsidRPr="00E6120F">
        <w:rPr>
          <w:rStyle w:val="Aucun"/>
          <w:rFonts w:ascii="Calibri" w:hAnsi="Calibri" w:cs="Arial"/>
          <w:sz w:val="22"/>
          <w:szCs w:val="22"/>
          <w:lang w:val="fr-FR"/>
        </w:rPr>
        <w:t>FREITAS Fabi</w:t>
      </w:r>
      <w:r w:rsidR="00E6120F" w:rsidRPr="00E6120F">
        <w:rPr>
          <w:rStyle w:val="Aucun"/>
          <w:rFonts w:ascii="Calibri" w:hAnsi="Calibri" w:cs="Arial"/>
          <w:sz w:val="22"/>
          <w:szCs w:val="22"/>
          <w:lang w:val="fr-FR"/>
        </w:rPr>
        <w:t xml:space="preserve">enne, </w:t>
      </w:r>
      <w:r w:rsidR="002527ED">
        <w:rPr>
          <w:rStyle w:val="Aucun"/>
          <w:rFonts w:ascii="Calibri" w:hAnsi="Calibri" w:cs="Arial"/>
          <w:sz w:val="22"/>
          <w:szCs w:val="22"/>
          <w:lang w:val="fr-FR"/>
        </w:rPr>
        <w:t xml:space="preserve">TRIPHON Isabelle, BESSE LE PROVOST Aline, DUPOUX Aurélien, VALANCHON Annie, </w:t>
      </w:r>
      <w:r w:rsidR="00E6120F" w:rsidRPr="00E6120F">
        <w:rPr>
          <w:rStyle w:val="Aucun"/>
          <w:rFonts w:ascii="Calibri" w:hAnsi="Calibri" w:cs="Arial"/>
          <w:sz w:val="22"/>
          <w:szCs w:val="22"/>
          <w:lang w:val="fr-FR"/>
        </w:rPr>
        <w:t xml:space="preserve">AGRAIN Serge, BALY Franck, </w:t>
      </w:r>
      <w:r w:rsidR="002527ED">
        <w:rPr>
          <w:rStyle w:val="Aucun"/>
          <w:rFonts w:ascii="Calibri" w:hAnsi="Calibri" w:cs="Arial"/>
          <w:sz w:val="22"/>
          <w:szCs w:val="22"/>
          <w:lang w:val="fr-FR"/>
        </w:rPr>
        <w:t>BRUCALE René, SABOURET Gérard.</w:t>
      </w:r>
    </w:p>
    <w:p w:rsidR="000F32E0" w:rsidRPr="00E6120F" w:rsidRDefault="000F32E0" w:rsidP="000F32E0">
      <w:pPr>
        <w:widowControl w:val="0"/>
        <w:autoSpaceDE w:val="0"/>
        <w:autoSpaceDN w:val="0"/>
        <w:adjustRightInd w:val="0"/>
        <w:ind w:left="284" w:right="-573"/>
        <w:jc w:val="both"/>
        <w:rPr>
          <w:rFonts w:ascii="Calibri" w:hAnsi="Calibri" w:cs="Arial"/>
          <w:sz w:val="22"/>
          <w:szCs w:val="22"/>
          <w:u w:val="single"/>
          <w:lang w:val="fr-FR"/>
        </w:rPr>
      </w:pPr>
    </w:p>
    <w:p w:rsidR="000F32E0" w:rsidRPr="00E6120F" w:rsidRDefault="000F32E0" w:rsidP="000F32E0">
      <w:pPr>
        <w:widowControl w:val="0"/>
        <w:autoSpaceDE w:val="0"/>
        <w:autoSpaceDN w:val="0"/>
        <w:adjustRightInd w:val="0"/>
        <w:ind w:left="284" w:right="-573"/>
        <w:jc w:val="both"/>
        <w:rPr>
          <w:rFonts w:ascii="Calibri" w:hAnsi="Calibri" w:cs="Arial"/>
          <w:sz w:val="22"/>
          <w:szCs w:val="22"/>
          <w:lang w:val="fr-FR"/>
        </w:rPr>
      </w:pPr>
      <w:r w:rsidRPr="00E6120F">
        <w:rPr>
          <w:rFonts w:ascii="Calibri" w:hAnsi="Calibri" w:cs="Arial"/>
          <w:sz w:val="22"/>
          <w:szCs w:val="22"/>
          <w:u w:val="single"/>
          <w:lang w:val="fr-FR"/>
        </w:rPr>
        <w:t xml:space="preserve">A compter de </w:t>
      </w:r>
      <w:r w:rsidR="009B216C">
        <w:rPr>
          <w:rFonts w:ascii="Calibri" w:hAnsi="Calibri" w:cs="Arial"/>
          <w:sz w:val="22"/>
          <w:szCs w:val="22"/>
          <w:u w:val="single"/>
          <w:lang w:val="fr-FR"/>
        </w:rPr>
        <w:t>20</w:t>
      </w:r>
      <w:r w:rsidRPr="00E6120F">
        <w:rPr>
          <w:rFonts w:ascii="Calibri" w:hAnsi="Calibri" w:cs="Arial"/>
          <w:sz w:val="22"/>
          <w:szCs w:val="22"/>
          <w:u w:val="single"/>
          <w:lang w:val="fr-FR"/>
        </w:rPr>
        <w:t> :</w:t>
      </w:r>
      <w:r w:rsidR="009B216C">
        <w:rPr>
          <w:rFonts w:ascii="Calibri" w:hAnsi="Calibri" w:cs="Arial"/>
          <w:sz w:val="22"/>
          <w:szCs w:val="22"/>
          <w:u w:val="single"/>
          <w:lang w:val="fr-FR"/>
        </w:rPr>
        <w:t>3</w:t>
      </w:r>
      <w:r w:rsidRPr="00E6120F">
        <w:rPr>
          <w:rFonts w:ascii="Calibri" w:hAnsi="Calibri" w:cs="Arial"/>
          <w:sz w:val="22"/>
          <w:szCs w:val="22"/>
          <w:u w:val="single"/>
          <w:lang w:val="fr-FR"/>
        </w:rPr>
        <w:t xml:space="preserve">0 : </w:t>
      </w:r>
      <w:r w:rsidR="002527ED">
        <w:rPr>
          <w:rFonts w:ascii="Calibri" w:hAnsi="Calibri" w:cs="Arial"/>
          <w:sz w:val="22"/>
          <w:szCs w:val="22"/>
          <w:u w:val="single"/>
          <w:lang w:val="fr-FR"/>
        </w:rPr>
        <w:t>LEFOUR Maryse</w:t>
      </w:r>
    </w:p>
    <w:p w:rsidR="000F32E0" w:rsidRDefault="000F32E0" w:rsidP="000F32E0">
      <w:pPr>
        <w:widowControl w:val="0"/>
        <w:autoSpaceDE w:val="0"/>
        <w:autoSpaceDN w:val="0"/>
        <w:adjustRightInd w:val="0"/>
        <w:ind w:left="284" w:right="-573"/>
        <w:jc w:val="both"/>
        <w:rPr>
          <w:rFonts w:ascii="Calibri" w:hAnsi="Calibri" w:cs="Arial"/>
          <w:sz w:val="22"/>
          <w:szCs w:val="22"/>
          <w:u w:val="single"/>
          <w:lang w:val="fr-FR"/>
        </w:rPr>
      </w:pPr>
    </w:p>
    <w:p w:rsidR="00E2559E" w:rsidRPr="00E6120F" w:rsidRDefault="00E2559E" w:rsidP="000F32E0">
      <w:pPr>
        <w:widowControl w:val="0"/>
        <w:autoSpaceDE w:val="0"/>
        <w:autoSpaceDN w:val="0"/>
        <w:adjustRightInd w:val="0"/>
        <w:ind w:left="284" w:right="-573"/>
        <w:jc w:val="both"/>
        <w:rPr>
          <w:rFonts w:ascii="Calibri" w:hAnsi="Calibri" w:cs="Arial"/>
          <w:sz w:val="22"/>
          <w:szCs w:val="22"/>
          <w:u w:val="single"/>
          <w:lang w:val="fr-FR"/>
        </w:rPr>
      </w:pPr>
    </w:p>
    <w:p w:rsidR="000F32E0" w:rsidRPr="00E6120F" w:rsidRDefault="000F32E0" w:rsidP="000F32E0">
      <w:pPr>
        <w:widowControl w:val="0"/>
        <w:autoSpaceDE w:val="0"/>
        <w:autoSpaceDN w:val="0"/>
        <w:adjustRightInd w:val="0"/>
        <w:ind w:left="284" w:right="-573"/>
        <w:jc w:val="both"/>
        <w:rPr>
          <w:rFonts w:ascii="Calibri" w:hAnsi="Calibri" w:cs="Arial"/>
          <w:sz w:val="22"/>
          <w:szCs w:val="22"/>
          <w:lang w:val="fr-FR"/>
        </w:rPr>
      </w:pPr>
      <w:r w:rsidRPr="00E6120F">
        <w:rPr>
          <w:rFonts w:ascii="Calibri" w:hAnsi="Calibri" w:cs="Arial"/>
          <w:sz w:val="22"/>
          <w:szCs w:val="22"/>
          <w:u w:val="single"/>
          <w:lang w:val="fr-FR"/>
        </w:rPr>
        <w:t>Excusés</w:t>
      </w:r>
      <w:r w:rsidRPr="00E6120F">
        <w:rPr>
          <w:rFonts w:ascii="Calibri" w:hAnsi="Calibri" w:cs="Arial"/>
          <w:sz w:val="22"/>
          <w:szCs w:val="22"/>
          <w:lang w:val="fr-FR"/>
        </w:rPr>
        <w:t xml:space="preserve"> : </w:t>
      </w:r>
      <w:r w:rsidRPr="00E6120F">
        <w:rPr>
          <w:rFonts w:ascii="Calibri" w:hAnsi="Calibri" w:cs="Arial"/>
          <w:sz w:val="22"/>
          <w:szCs w:val="22"/>
          <w:lang w:val="fr-FR"/>
        </w:rPr>
        <w:tab/>
        <w:t>Mme LEFOUR Maryse ayant donné procuration à M</w:t>
      </w:r>
      <w:r w:rsidR="002527ED">
        <w:rPr>
          <w:rFonts w:ascii="Calibri" w:hAnsi="Calibri" w:cs="Arial"/>
          <w:sz w:val="22"/>
          <w:szCs w:val="22"/>
          <w:lang w:val="fr-FR"/>
        </w:rPr>
        <w:t>r</w:t>
      </w:r>
      <w:r w:rsidRPr="00E6120F">
        <w:rPr>
          <w:rFonts w:ascii="Calibri" w:hAnsi="Calibri" w:cs="Arial"/>
          <w:sz w:val="22"/>
          <w:szCs w:val="22"/>
          <w:lang w:val="fr-FR"/>
        </w:rPr>
        <w:t xml:space="preserve"> PERRIN </w:t>
      </w:r>
      <w:r w:rsidR="002527ED">
        <w:rPr>
          <w:rFonts w:ascii="Calibri" w:hAnsi="Calibri" w:cs="Arial"/>
          <w:sz w:val="22"/>
          <w:szCs w:val="22"/>
          <w:lang w:val="fr-FR"/>
        </w:rPr>
        <w:t>Julien</w:t>
      </w:r>
    </w:p>
    <w:p w:rsidR="000F32E0" w:rsidRPr="00E6120F" w:rsidRDefault="008B7042" w:rsidP="00E50A5B">
      <w:pPr>
        <w:widowControl w:val="0"/>
        <w:autoSpaceDE w:val="0"/>
        <w:autoSpaceDN w:val="0"/>
        <w:adjustRightInd w:val="0"/>
        <w:ind w:left="707" w:right="-573" w:firstLine="709"/>
        <w:jc w:val="both"/>
        <w:rPr>
          <w:rFonts w:ascii="Calibri" w:hAnsi="Calibri" w:cs="Arial"/>
          <w:sz w:val="22"/>
          <w:szCs w:val="22"/>
          <w:lang w:val="fr-FR"/>
        </w:rPr>
      </w:pPr>
      <w:r w:rsidRPr="00E6120F">
        <w:rPr>
          <w:rFonts w:ascii="Calibri" w:hAnsi="Calibri" w:cs="Arial"/>
          <w:sz w:val="22"/>
          <w:szCs w:val="22"/>
          <w:lang w:val="fr-FR"/>
        </w:rPr>
        <w:t>M</w:t>
      </w:r>
      <w:r w:rsidR="002527ED">
        <w:rPr>
          <w:rFonts w:ascii="Calibri" w:hAnsi="Calibri" w:cs="Arial"/>
          <w:sz w:val="22"/>
          <w:szCs w:val="22"/>
          <w:lang w:val="fr-FR"/>
        </w:rPr>
        <w:t xml:space="preserve">me ELOY </w:t>
      </w:r>
      <w:proofErr w:type="spellStart"/>
      <w:r w:rsidR="002527ED">
        <w:rPr>
          <w:rFonts w:ascii="Calibri" w:hAnsi="Calibri" w:cs="Arial"/>
          <w:sz w:val="22"/>
          <w:szCs w:val="22"/>
          <w:lang w:val="fr-FR"/>
        </w:rPr>
        <w:t>Ilda</w:t>
      </w:r>
      <w:proofErr w:type="spellEnd"/>
      <w:r w:rsidR="002527ED">
        <w:rPr>
          <w:rFonts w:ascii="Calibri" w:hAnsi="Calibri" w:cs="Arial"/>
          <w:sz w:val="22"/>
          <w:szCs w:val="22"/>
          <w:lang w:val="fr-FR"/>
        </w:rPr>
        <w:t xml:space="preserve"> </w:t>
      </w:r>
      <w:r w:rsidRPr="00E6120F">
        <w:rPr>
          <w:rFonts w:ascii="Calibri" w:hAnsi="Calibri" w:cs="Arial"/>
          <w:sz w:val="22"/>
          <w:szCs w:val="22"/>
          <w:lang w:val="fr-FR"/>
        </w:rPr>
        <w:t>ayant donné procuration à M</w:t>
      </w:r>
      <w:r w:rsidR="002527ED">
        <w:rPr>
          <w:rFonts w:ascii="Calibri" w:hAnsi="Calibri" w:cs="Arial"/>
          <w:sz w:val="22"/>
          <w:szCs w:val="22"/>
          <w:lang w:val="fr-FR"/>
        </w:rPr>
        <w:t>r RAYNAUD Dominique</w:t>
      </w:r>
    </w:p>
    <w:p w:rsidR="000F32E0" w:rsidRDefault="000F32E0" w:rsidP="000F32E0">
      <w:pPr>
        <w:widowControl w:val="0"/>
        <w:autoSpaceDE w:val="0"/>
        <w:autoSpaceDN w:val="0"/>
        <w:adjustRightInd w:val="0"/>
        <w:ind w:left="284" w:right="-573" w:firstLine="709"/>
        <w:jc w:val="both"/>
        <w:rPr>
          <w:rFonts w:ascii="Calibri" w:hAnsi="Calibri" w:cs="Arial"/>
          <w:sz w:val="22"/>
          <w:szCs w:val="22"/>
          <w:lang w:val="fr-FR"/>
        </w:rPr>
      </w:pPr>
    </w:p>
    <w:p w:rsidR="00E2559E" w:rsidRPr="00E6120F" w:rsidRDefault="00E2559E" w:rsidP="000F32E0">
      <w:pPr>
        <w:widowControl w:val="0"/>
        <w:autoSpaceDE w:val="0"/>
        <w:autoSpaceDN w:val="0"/>
        <w:adjustRightInd w:val="0"/>
        <w:ind w:left="284" w:right="-573" w:firstLine="709"/>
        <w:jc w:val="both"/>
        <w:rPr>
          <w:rFonts w:ascii="Calibri" w:hAnsi="Calibri" w:cs="Arial"/>
          <w:sz w:val="22"/>
          <w:szCs w:val="22"/>
          <w:lang w:val="fr-FR"/>
        </w:rPr>
      </w:pPr>
    </w:p>
    <w:p w:rsidR="000F32E0" w:rsidRPr="00E6120F" w:rsidRDefault="000F32E0" w:rsidP="000F32E0">
      <w:pPr>
        <w:widowControl w:val="0"/>
        <w:autoSpaceDE w:val="0"/>
        <w:autoSpaceDN w:val="0"/>
        <w:adjustRightInd w:val="0"/>
        <w:spacing w:after="120"/>
        <w:ind w:left="284" w:right="-573"/>
        <w:jc w:val="both"/>
        <w:rPr>
          <w:rFonts w:ascii="Calibri" w:hAnsi="Calibri" w:cs="Arial"/>
          <w:sz w:val="22"/>
          <w:szCs w:val="22"/>
          <w:lang w:val="fr-FR"/>
        </w:rPr>
      </w:pPr>
      <w:r w:rsidRPr="00E6120F">
        <w:rPr>
          <w:rFonts w:ascii="Calibri" w:hAnsi="Calibri" w:cs="Arial"/>
          <w:sz w:val="22"/>
          <w:szCs w:val="22"/>
          <w:u w:val="single"/>
          <w:lang w:val="fr-FR"/>
        </w:rPr>
        <w:t>Absent(e)</w:t>
      </w:r>
      <w:r w:rsidRPr="00E6120F">
        <w:rPr>
          <w:rFonts w:ascii="Calibri" w:hAnsi="Calibri" w:cs="Arial"/>
          <w:sz w:val="22"/>
          <w:szCs w:val="22"/>
          <w:lang w:val="fr-FR"/>
        </w:rPr>
        <w:t> :</w:t>
      </w:r>
      <w:r w:rsidR="00E6120F" w:rsidRPr="00E6120F">
        <w:rPr>
          <w:rFonts w:ascii="Calibri" w:hAnsi="Calibri" w:cs="Arial"/>
          <w:sz w:val="22"/>
          <w:szCs w:val="22"/>
          <w:lang w:val="fr-FR"/>
        </w:rPr>
        <w:t xml:space="preserve"> </w:t>
      </w:r>
      <w:r w:rsidR="00E6120F" w:rsidRPr="00E6120F">
        <w:rPr>
          <w:rFonts w:ascii="Calibri" w:hAnsi="Calibri" w:cs="Arial"/>
          <w:sz w:val="22"/>
          <w:szCs w:val="22"/>
          <w:lang w:val="fr-FR"/>
        </w:rPr>
        <w:tab/>
      </w:r>
    </w:p>
    <w:p w:rsidR="000F32E0" w:rsidRPr="008B7042" w:rsidRDefault="000F32E0" w:rsidP="000F32E0">
      <w:pPr>
        <w:pStyle w:val="Corpsdetexte3"/>
        <w:ind w:left="284" w:right="-573"/>
        <w:jc w:val="both"/>
        <w:rPr>
          <w:rFonts w:ascii="Calibri" w:hAnsi="Calibri" w:cs="Arial"/>
          <w:color w:val="FF0000"/>
          <w:sz w:val="22"/>
          <w:szCs w:val="22"/>
        </w:rPr>
      </w:pPr>
      <w:r w:rsidRPr="00E6120F">
        <w:rPr>
          <w:rFonts w:ascii="Calibri" w:hAnsi="Calibri" w:cs="Arial"/>
          <w:sz w:val="22"/>
          <w:szCs w:val="22"/>
        </w:rPr>
        <w:t xml:space="preserve">La séance ouverte, il a été conformément à l'article 2121-15 du Code Général des Collectivités Territoriales, procédé à l'élection d'un secrétaire pris dans le sein du Conseil ; Mme </w:t>
      </w:r>
      <w:r w:rsidR="002527ED">
        <w:rPr>
          <w:rFonts w:ascii="Calibri" w:hAnsi="Calibri" w:cs="Arial"/>
          <w:sz w:val="22"/>
          <w:szCs w:val="22"/>
        </w:rPr>
        <w:t>Aline BESSE LE PROVOST</w:t>
      </w:r>
      <w:r w:rsidRPr="00E6120F">
        <w:rPr>
          <w:rFonts w:ascii="Calibri" w:hAnsi="Calibri" w:cs="Arial"/>
          <w:sz w:val="22"/>
          <w:szCs w:val="22"/>
        </w:rPr>
        <w:t xml:space="preserve"> ayant obtenu la majorité des suffrages, a été désignée pour remplir ces fonctions qu'elle a acceptées.</w:t>
      </w:r>
    </w:p>
    <w:p w:rsidR="00E2559E" w:rsidRDefault="00E2559E" w:rsidP="00932E4B">
      <w:pPr>
        <w:pStyle w:val="Titre2"/>
        <w:ind w:left="284" w:right="-573"/>
        <w:rPr>
          <w:u w:val="single"/>
        </w:rPr>
      </w:pPr>
    </w:p>
    <w:p w:rsidR="004E0FE6" w:rsidRPr="00E95745" w:rsidRDefault="002878A2" w:rsidP="00932E4B">
      <w:pPr>
        <w:pStyle w:val="Titre2"/>
        <w:ind w:left="284" w:right="-573"/>
        <w:rPr>
          <w:u w:val="single"/>
        </w:rPr>
      </w:pPr>
      <w:r w:rsidRPr="00E95745">
        <w:rPr>
          <w:u w:val="single"/>
        </w:rPr>
        <w:t>QUESTIONS DÉBATTUES</w:t>
      </w:r>
    </w:p>
    <w:p w:rsidR="004E0FE6" w:rsidRPr="00E95745" w:rsidRDefault="004E0FE6" w:rsidP="00932E4B">
      <w:pPr>
        <w:pStyle w:val="Corps0"/>
        <w:ind w:left="284" w:right="-573"/>
        <w:jc w:val="center"/>
        <w:rPr>
          <w:rStyle w:val="Aucun"/>
          <w:b/>
          <w:bCs/>
        </w:rPr>
      </w:pPr>
    </w:p>
    <w:p w:rsidR="004E0FE6" w:rsidRDefault="002878A2" w:rsidP="00932E4B">
      <w:pPr>
        <w:pStyle w:val="Corps0"/>
        <w:ind w:left="284" w:right="-573"/>
        <w:jc w:val="center"/>
        <w:rPr>
          <w:rFonts w:ascii="Calibri Light" w:hAnsi="Calibri Light"/>
          <w:u w:val="single"/>
        </w:rPr>
      </w:pPr>
      <w:r w:rsidRPr="00E95745">
        <w:rPr>
          <w:rFonts w:ascii="Calibri Light" w:hAnsi="Calibri Light"/>
          <w:u w:val="single"/>
        </w:rPr>
        <w:t xml:space="preserve">Les débats de l’assemblée sont à disposition du public au </w:t>
      </w:r>
      <w:r w:rsidR="00AD22D8" w:rsidRPr="00E95745">
        <w:rPr>
          <w:rFonts w:ascii="Calibri Light" w:hAnsi="Calibri Light"/>
          <w:u w:val="single"/>
        </w:rPr>
        <w:t>procès-verbal</w:t>
      </w:r>
      <w:r w:rsidRPr="00E95745">
        <w:rPr>
          <w:rFonts w:ascii="Calibri Light" w:hAnsi="Calibri Light"/>
          <w:u w:val="single"/>
        </w:rPr>
        <w:t xml:space="preserve"> de la réunion.</w:t>
      </w:r>
    </w:p>
    <w:p w:rsidR="00291CBC" w:rsidRDefault="00291CBC" w:rsidP="00932E4B">
      <w:pPr>
        <w:pStyle w:val="Corps0"/>
        <w:ind w:left="284" w:right="-573"/>
        <w:jc w:val="center"/>
        <w:rPr>
          <w:rFonts w:ascii="Calibri Light" w:hAnsi="Calibri Light"/>
          <w:u w:val="single"/>
        </w:rPr>
      </w:pPr>
    </w:p>
    <w:p w:rsidR="00291CBC" w:rsidRDefault="00291CBC"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b/>
          <w:sz w:val="22"/>
          <w:szCs w:val="22"/>
          <w:u w:val="single"/>
          <w:lang w:val="fr-FR"/>
        </w:rPr>
      </w:pPr>
      <w:r>
        <w:rPr>
          <w:rFonts w:ascii="Calibri Light" w:hAnsi="Calibri Light" w:cs="Arial"/>
          <w:b/>
          <w:sz w:val="22"/>
          <w:szCs w:val="22"/>
          <w:u w:val="single"/>
          <w:lang w:val="fr-FR"/>
        </w:rPr>
        <w:t xml:space="preserve">Approbation du compte rendu de séance de la précédente réunion : </w:t>
      </w:r>
    </w:p>
    <w:p w:rsidR="006056D0" w:rsidRPr="009D262B" w:rsidRDefault="00291CBC"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Le Consei</w:t>
      </w:r>
      <w:r w:rsidR="00E50A5B">
        <w:rPr>
          <w:rFonts w:ascii="Calibri Light" w:hAnsi="Calibri Light" w:cs="Arial"/>
          <w:sz w:val="22"/>
          <w:szCs w:val="22"/>
          <w:lang w:val="fr-FR"/>
        </w:rPr>
        <w:t xml:space="preserve">l Municipal, </w:t>
      </w:r>
      <w:r w:rsidR="00E50A5B" w:rsidRPr="009D262B">
        <w:rPr>
          <w:rFonts w:ascii="Calibri Light" w:hAnsi="Calibri Light" w:cs="Arial"/>
          <w:sz w:val="22"/>
          <w:szCs w:val="22"/>
          <w:lang w:val="fr-FR"/>
        </w:rPr>
        <w:t xml:space="preserve">par </w:t>
      </w:r>
      <w:r w:rsidR="00E6120F" w:rsidRPr="009D262B">
        <w:rPr>
          <w:rFonts w:ascii="Calibri Light" w:hAnsi="Calibri Light" w:cs="Arial"/>
          <w:sz w:val="22"/>
          <w:szCs w:val="22"/>
          <w:lang w:val="fr-FR"/>
        </w:rPr>
        <w:t>1</w:t>
      </w:r>
      <w:r w:rsidR="00536016">
        <w:rPr>
          <w:rFonts w:ascii="Calibri Light" w:hAnsi="Calibri Light" w:cs="Arial"/>
          <w:sz w:val="22"/>
          <w:szCs w:val="22"/>
          <w:lang w:val="fr-FR"/>
        </w:rPr>
        <w:t>6</w:t>
      </w:r>
      <w:r w:rsidR="00E6120F" w:rsidRPr="009D262B">
        <w:rPr>
          <w:rFonts w:ascii="Calibri Light" w:hAnsi="Calibri Light" w:cs="Arial"/>
          <w:sz w:val="22"/>
          <w:szCs w:val="22"/>
          <w:lang w:val="fr-FR"/>
        </w:rPr>
        <w:t xml:space="preserve"> VOIX POUR, </w:t>
      </w:r>
      <w:r w:rsidR="002825CD">
        <w:rPr>
          <w:rFonts w:ascii="Calibri Light" w:hAnsi="Calibri Light" w:cs="Arial"/>
          <w:sz w:val="22"/>
          <w:szCs w:val="22"/>
          <w:lang w:val="fr-FR"/>
        </w:rPr>
        <w:t>3 VOIX CONTRE</w:t>
      </w:r>
      <w:r w:rsidR="00E50A5B" w:rsidRPr="009D262B">
        <w:rPr>
          <w:rFonts w:ascii="Calibri Light" w:hAnsi="Calibri Light" w:cs="Arial"/>
          <w:sz w:val="22"/>
          <w:szCs w:val="22"/>
          <w:lang w:val="fr-FR"/>
        </w:rPr>
        <w:t xml:space="preserve"> (M</w:t>
      </w:r>
      <w:r w:rsidR="002825CD">
        <w:rPr>
          <w:rFonts w:ascii="Calibri Light" w:hAnsi="Calibri Light" w:cs="Arial"/>
          <w:sz w:val="22"/>
          <w:szCs w:val="22"/>
          <w:lang w:val="fr-FR"/>
        </w:rPr>
        <w:t>M</w:t>
      </w:r>
      <w:r w:rsidRPr="009D262B">
        <w:rPr>
          <w:rFonts w:ascii="Calibri Light" w:hAnsi="Calibri Light" w:cs="Arial"/>
          <w:sz w:val="22"/>
          <w:szCs w:val="22"/>
          <w:lang w:val="fr-FR"/>
        </w:rPr>
        <w:t xml:space="preserve"> </w:t>
      </w:r>
      <w:r w:rsidR="002825CD">
        <w:rPr>
          <w:rFonts w:ascii="Calibri Light" w:hAnsi="Calibri Light" w:cs="Arial"/>
          <w:sz w:val="22"/>
          <w:szCs w:val="22"/>
          <w:lang w:val="fr-FR"/>
        </w:rPr>
        <w:t>VALANCHON, AGRAIN, BALY</w:t>
      </w:r>
      <w:r w:rsidR="00E6120F" w:rsidRPr="009D262B">
        <w:rPr>
          <w:rFonts w:ascii="Calibri Light" w:hAnsi="Calibri Light" w:cs="Arial"/>
          <w:sz w:val="22"/>
          <w:szCs w:val="22"/>
          <w:lang w:val="fr-FR"/>
        </w:rPr>
        <w:t xml:space="preserve">) </w:t>
      </w:r>
      <w:r w:rsidRPr="009D262B">
        <w:rPr>
          <w:rFonts w:ascii="Calibri Light" w:hAnsi="Calibri Light" w:cs="Arial"/>
          <w:sz w:val="22"/>
          <w:szCs w:val="22"/>
          <w:lang w:val="fr-FR"/>
        </w:rPr>
        <w:t xml:space="preserve">valide le compte rendu de séance de la précédente réunion. </w:t>
      </w:r>
    </w:p>
    <w:p w:rsidR="00C61FD0" w:rsidRDefault="00C61FD0"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p>
    <w:p w:rsidR="00BB3E0F" w:rsidRDefault="00BB3E0F"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r w:rsidRPr="00493B8A">
        <w:rPr>
          <w:rFonts w:ascii="Calibri Light" w:hAnsi="Calibri Light" w:cs="Arial"/>
          <w:sz w:val="22"/>
          <w:szCs w:val="22"/>
          <w:lang w:val="fr-FR"/>
        </w:rPr>
        <w:t xml:space="preserve">Mr </w:t>
      </w:r>
      <w:r w:rsidR="00493B8A" w:rsidRPr="00493B8A">
        <w:rPr>
          <w:rFonts w:ascii="Calibri Light" w:hAnsi="Calibri Light" w:cs="Arial"/>
          <w:sz w:val="22"/>
          <w:szCs w:val="22"/>
          <w:lang w:val="fr-FR"/>
        </w:rPr>
        <w:t xml:space="preserve">PERRIN Julien </w:t>
      </w:r>
      <w:r w:rsidR="00493B8A">
        <w:rPr>
          <w:rFonts w:ascii="Calibri Light" w:hAnsi="Calibri Light" w:cs="Arial"/>
          <w:sz w:val="22"/>
          <w:szCs w:val="22"/>
          <w:lang w:val="fr-FR"/>
        </w:rPr>
        <w:t>présente Mr</w:t>
      </w:r>
      <w:r w:rsidR="00493B8A" w:rsidRPr="00493B8A">
        <w:rPr>
          <w:rFonts w:ascii="Calibri Light" w:hAnsi="Calibri Light" w:cs="Arial"/>
          <w:sz w:val="22"/>
          <w:szCs w:val="22"/>
          <w:lang w:val="fr-FR"/>
        </w:rPr>
        <w:t xml:space="preserve"> </w:t>
      </w:r>
      <w:r w:rsidRPr="00493B8A">
        <w:rPr>
          <w:rFonts w:ascii="Calibri Light" w:hAnsi="Calibri Light" w:cs="Arial"/>
          <w:sz w:val="22"/>
          <w:szCs w:val="22"/>
          <w:lang w:val="fr-FR"/>
        </w:rPr>
        <w:t xml:space="preserve">Thierry VOYER, </w:t>
      </w:r>
      <w:r w:rsidR="00493B8A" w:rsidRPr="00493B8A">
        <w:rPr>
          <w:rFonts w:ascii="Calibri Light" w:hAnsi="Calibri Light" w:cs="Arial"/>
          <w:sz w:val="22"/>
          <w:szCs w:val="22"/>
          <w:lang w:val="fr-FR"/>
        </w:rPr>
        <w:t xml:space="preserve">Inspecteur Divisionnaire, </w:t>
      </w:r>
      <w:r w:rsidR="008D540C">
        <w:rPr>
          <w:rFonts w:ascii="Calibri Light" w:hAnsi="Calibri Light" w:cs="Arial"/>
          <w:sz w:val="22"/>
          <w:szCs w:val="22"/>
          <w:lang w:val="fr-FR"/>
        </w:rPr>
        <w:t xml:space="preserve">Conseiller aux Décideurs Locaux Secteurs Combrailles Sioule et Morge et Pays de Saint Eloy, Centre des Finances Publiques de Riom </w:t>
      </w:r>
      <w:r w:rsidR="00493B8A" w:rsidRPr="00493B8A">
        <w:rPr>
          <w:rFonts w:ascii="Calibri Light" w:hAnsi="Calibri Light" w:cs="Arial"/>
          <w:sz w:val="22"/>
          <w:szCs w:val="22"/>
          <w:lang w:val="fr-FR"/>
        </w:rPr>
        <w:t>qui répondra aux questions des élus et des administrés.</w:t>
      </w:r>
      <w:r w:rsidR="00176751">
        <w:rPr>
          <w:rFonts w:ascii="Calibri Light" w:hAnsi="Calibri Light" w:cs="Arial"/>
          <w:b/>
          <w:sz w:val="22"/>
          <w:szCs w:val="22"/>
          <w:u w:val="single"/>
          <w:lang w:val="fr-FR"/>
        </w:rPr>
        <w:t xml:space="preserve"> </w:t>
      </w:r>
    </w:p>
    <w:p w:rsidR="00BB3E0F" w:rsidRPr="000D0B73" w:rsidRDefault="00BB3E0F"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p>
    <w:p w:rsidR="00C61FD0" w:rsidRPr="000D0B73" w:rsidRDefault="00C61FD0" w:rsidP="00C61FD0">
      <w:pPr>
        <w:pStyle w:val="Titre3"/>
        <w:keepNext w:val="0"/>
        <w:spacing w:before="0"/>
        <w:ind w:right="-22"/>
        <w:jc w:val="both"/>
        <w:rPr>
          <w:rFonts w:ascii="Calibri Light" w:hAnsi="Calibri Light"/>
          <w:b/>
          <w:color w:val="auto"/>
          <w:sz w:val="22"/>
          <w:szCs w:val="22"/>
          <w:u w:val="single"/>
          <w:lang w:val="fr-FR"/>
        </w:rPr>
      </w:pPr>
      <w:r w:rsidRPr="000D0B73">
        <w:rPr>
          <w:rFonts w:ascii="Calibri Light" w:hAnsi="Calibri Light"/>
          <w:b/>
          <w:color w:val="auto"/>
          <w:sz w:val="22"/>
          <w:szCs w:val="22"/>
          <w:u w:val="single"/>
          <w:lang w:val="fr-FR"/>
        </w:rPr>
        <w:t>Compte de Gestion 202</w:t>
      </w:r>
      <w:r w:rsidR="002825CD">
        <w:rPr>
          <w:rFonts w:ascii="Calibri Light" w:hAnsi="Calibri Light"/>
          <w:b/>
          <w:color w:val="auto"/>
          <w:sz w:val="22"/>
          <w:szCs w:val="22"/>
          <w:u w:val="single"/>
          <w:lang w:val="fr-FR"/>
        </w:rPr>
        <w:t>1</w:t>
      </w:r>
      <w:r w:rsidRPr="000D0B73">
        <w:rPr>
          <w:rFonts w:ascii="Calibri Light" w:hAnsi="Calibri Light"/>
          <w:b/>
          <w:color w:val="auto"/>
          <w:sz w:val="22"/>
          <w:szCs w:val="22"/>
          <w:u w:val="single"/>
          <w:lang w:val="fr-FR"/>
        </w:rPr>
        <w:t xml:space="preserve"> – Tous Budgets</w:t>
      </w:r>
      <w:r w:rsidR="00D937C0">
        <w:rPr>
          <w:rFonts w:ascii="Calibri Light" w:hAnsi="Calibri Light"/>
          <w:b/>
          <w:color w:val="auto"/>
          <w:sz w:val="22"/>
          <w:szCs w:val="22"/>
          <w:u w:val="single"/>
          <w:lang w:val="fr-FR"/>
        </w:rPr>
        <w:t> :</w:t>
      </w:r>
    </w:p>
    <w:p w:rsidR="00C61FD0" w:rsidRPr="009D262B" w:rsidRDefault="00D54168" w:rsidP="00D937C0">
      <w:pPr>
        <w:ind w:right="-573"/>
        <w:rPr>
          <w:rFonts w:ascii="Calibri Light" w:hAnsi="Calibri Light" w:cs="Arial"/>
          <w:sz w:val="22"/>
          <w:szCs w:val="22"/>
          <w:lang w:val="fr-FR"/>
        </w:rPr>
      </w:pPr>
      <w:r w:rsidRPr="009D262B">
        <w:rPr>
          <w:rFonts w:ascii="Calibri Light" w:hAnsi="Calibri Light" w:cs="Arial"/>
          <w:sz w:val="22"/>
          <w:szCs w:val="22"/>
          <w:lang w:val="fr-FR"/>
        </w:rPr>
        <w:t xml:space="preserve">Le Conseil Municipal, par </w:t>
      </w:r>
      <w:r w:rsidR="00E6120F" w:rsidRPr="009D262B">
        <w:rPr>
          <w:rFonts w:ascii="Calibri Light" w:hAnsi="Calibri Light" w:cs="Arial"/>
          <w:sz w:val="22"/>
          <w:szCs w:val="22"/>
          <w:lang w:val="fr-FR"/>
        </w:rPr>
        <w:t>1</w:t>
      </w:r>
      <w:r w:rsidR="002825CD">
        <w:rPr>
          <w:rFonts w:ascii="Calibri Light" w:hAnsi="Calibri Light" w:cs="Arial"/>
          <w:sz w:val="22"/>
          <w:szCs w:val="22"/>
          <w:lang w:val="fr-FR"/>
        </w:rPr>
        <w:t>4</w:t>
      </w:r>
      <w:r w:rsidR="00E6120F" w:rsidRPr="009D262B">
        <w:rPr>
          <w:rFonts w:ascii="Calibri Light" w:hAnsi="Calibri Light" w:cs="Arial"/>
          <w:sz w:val="22"/>
          <w:szCs w:val="22"/>
          <w:lang w:val="fr-FR"/>
        </w:rPr>
        <w:t xml:space="preserve"> VOIX POUR ET </w:t>
      </w:r>
      <w:r w:rsidR="002825CD">
        <w:rPr>
          <w:rFonts w:ascii="Calibri Light" w:hAnsi="Calibri Light" w:cs="Arial"/>
          <w:sz w:val="22"/>
          <w:szCs w:val="22"/>
          <w:lang w:val="fr-FR"/>
        </w:rPr>
        <w:t>3 VOIX CONTRE</w:t>
      </w:r>
      <w:r w:rsidR="002825CD" w:rsidRPr="009D262B">
        <w:rPr>
          <w:rFonts w:ascii="Calibri Light" w:hAnsi="Calibri Light" w:cs="Arial"/>
          <w:sz w:val="22"/>
          <w:szCs w:val="22"/>
          <w:lang w:val="fr-FR"/>
        </w:rPr>
        <w:t xml:space="preserve"> (M</w:t>
      </w:r>
      <w:r w:rsidR="002825CD">
        <w:rPr>
          <w:rFonts w:ascii="Calibri Light" w:hAnsi="Calibri Light" w:cs="Arial"/>
          <w:sz w:val="22"/>
          <w:szCs w:val="22"/>
          <w:lang w:val="fr-FR"/>
        </w:rPr>
        <w:t>M</w:t>
      </w:r>
      <w:r w:rsidR="002825CD" w:rsidRPr="009D262B">
        <w:rPr>
          <w:rFonts w:ascii="Calibri Light" w:hAnsi="Calibri Light" w:cs="Arial"/>
          <w:sz w:val="22"/>
          <w:szCs w:val="22"/>
          <w:lang w:val="fr-FR"/>
        </w:rPr>
        <w:t xml:space="preserve"> </w:t>
      </w:r>
      <w:r w:rsidR="002825CD">
        <w:rPr>
          <w:rFonts w:ascii="Calibri Light" w:hAnsi="Calibri Light" w:cs="Arial"/>
          <w:sz w:val="22"/>
          <w:szCs w:val="22"/>
          <w:lang w:val="fr-FR"/>
        </w:rPr>
        <w:t>VALANCHON, AGRAIN, BALY</w:t>
      </w:r>
      <w:r w:rsidR="002825CD" w:rsidRPr="009D262B">
        <w:rPr>
          <w:rFonts w:ascii="Calibri Light" w:hAnsi="Calibri Light" w:cs="Arial"/>
          <w:sz w:val="22"/>
          <w:szCs w:val="22"/>
          <w:lang w:val="fr-FR"/>
        </w:rPr>
        <w:t xml:space="preserve">) </w:t>
      </w:r>
      <w:r w:rsidRPr="009D262B">
        <w:rPr>
          <w:rFonts w:ascii="Calibri Light" w:hAnsi="Calibri Light" w:cs="Arial"/>
          <w:sz w:val="22"/>
          <w:szCs w:val="22"/>
          <w:lang w:val="fr-FR"/>
        </w:rPr>
        <w:t xml:space="preserve">valide </w:t>
      </w:r>
      <w:r w:rsidR="00630AE7" w:rsidRPr="009D262B">
        <w:rPr>
          <w:rFonts w:ascii="Calibri Light" w:hAnsi="Calibri Light" w:cs="Arial"/>
          <w:sz w:val="22"/>
          <w:szCs w:val="22"/>
          <w:lang w:val="fr-FR"/>
        </w:rPr>
        <w:t>les comptes de gestion pour 202</w:t>
      </w:r>
      <w:r w:rsidR="002825CD">
        <w:rPr>
          <w:rFonts w:ascii="Calibri Light" w:hAnsi="Calibri Light" w:cs="Arial"/>
          <w:sz w:val="22"/>
          <w:szCs w:val="22"/>
          <w:lang w:val="fr-FR"/>
        </w:rPr>
        <w:t>1</w:t>
      </w:r>
      <w:r w:rsidR="00630AE7" w:rsidRPr="009D262B">
        <w:rPr>
          <w:rFonts w:ascii="Calibri Light" w:hAnsi="Calibri Light" w:cs="Arial"/>
          <w:sz w:val="22"/>
          <w:szCs w:val="22"/>
          <w:lang w:val="fr-FR"/>
        </w:rPr>
        <w:t>. Ces derniers sont réputés identiques aux comptes administratifs de 202</w:t>
      </w:r>
      <w:r w:rsidR="002825CD">
        <w:rPr>
          <w:rFonts w:ascii="Calibri Light" w:hAnsi="Calibri Light" w:cs="Arial"/>
          <w:sz w:val="22"/>
          <w:szCs w:val="22"/>
          <w:lang w:val="fr-FR"/>
        </w:rPr>
        <w:t>1</w:t>
      </w:r>
      <w:r w:rsidR="00630AE7" w:rsidRPr="009D262B">
        <w:rPr>
          <w:rFonts w:ascii="Calibri Light" w:hAnsi="Calibri Light" w:cs="Arial"/>
          <w:sz w:val="22"/>
          <w:szCs w:val="22"/>
          <w:lang w:val="fr-FR"/>
        </w:rPr>
        <w:t xml:space="preserve">. </w:t>
      </w:r>
    </w:p>
    <w:p w:rsidR="008B4D50" w:rsidRPr="000D0B73" w:rsidRDefault="008B4D50" w:rsidP="00C61FD0">
      <w:pPr>
        <w:rPr>
          <w:rFonts w:ascii="Calibri Light" w:hAnsi="Calibri Light" w:cs="Arial"/>
          <w:sz w:val="22"/>
          <w:szCs w:val="22"/>
          <w:lang w:val="fr-FR"/>
        </w:rPr>
      </w:pPr>
    </w:p>
    <w:p w:rsidR="00D54168" w:rsidRPr="009D262B" w:rsidRDefault="008C664A" w:rsidP="009D262B">
      <w:pPr>
        <w:pStyle w:val="Titre3"/>
        <w:keepNext w:val="0"/>
        <w:spacing w:before="0"/>
        <w:ind w:right="-22"/>
        <w:jc w:val="both"/>
        <w:rPr>
          <w:rFonts w:ascii="Calibri Light" w:hAnsi="Calibri Light"/>
          <w:b/>
          <w:color w:val="auto"/>
          <w:sz w:val="22"/>
          <w:szCs w:val="22"/>
          <w:u w:val="single"/>
          <w:lang w:val="fr-FR"/>
        </w:rPr>
      </w:pPr>
      <w:r>
        <w:rPr>
          <w:rFonts w:ascii="Calibri Light" w:hAnsi="Calibri Light"/>
          <w:b/>
          <w:color w:val="auto"/>
          <w:sz w:val="22"/>
          <w:szCs w:val="22"/>
          <w:u w:val="single"/>
          <w:lang w:val="fr-FR"/>
        </w:rPr>
        <w:t>Compte Administratif 2021</w:t>
      </w:r>
      <w:r w:rsidR="00C61FD0" w:rsidRPr="000D0B73">
        <w:rPr>
          <w:rFonts w:ascii="Calibri Light" w:hAnsi="Calibri Light"/>
          <w:b/>
          <w:color w:val="auto"/>
          <w:sz w:val="22"/>
          <w:szCs w:val="22"/>
          <w:u w:val="single"/>
          <w:lang w:val="fr-FR"/>
        </w:rPr>
        <w:t xml:space="preserve"> – Budget Principal </w:t>
      </w:r>
    </w:p>
    <w:p w:rsidR="00E6120F" w:rsidRPr="009D262B" w:rsidRDefault="008B4D50" w:rsidP="00E6120F">
      <w:pPr>
        <w:rPr>
          <w:rFonts w:ascii="Calibri Light" w:hAnsi="Calibri Light"/>
          <w:sz w:val="22"/>
          <w:szCs w:val="22"/>
          <w:lang w:val="fr-FR"/>
        </w:rPr>
      </w:pPr>
      <w:r w:rsidRPr="00684066">
        <w:rPr>
          <w:rFonts w:ascii="Calibri Light" w:hAnsi="Calibri Light"/>
          <w:sz w:val="22"/>
          <w:szCs w:val="22"/>
          <w:lang w:val="fr-FR"/>
        </w:rPr>
        <w:t xml:space="preserve">Le Conseil Municipal, par </w:t>
      </w:r>
      <w:r w:rsidR="00ED7F79" w:rsidRPr="00684066">
        <w:rPr>
          <w:rFonts w:ascii="Calibri Light" w:hAnsi="Calibri Light"/>
          <w:sz w:val="22"/>
          <w:szCs w:val="22"/>
          <w:lang w:val="fr-FR"/>
        </w:rPr>
        <w:t>1</w:t>
      </w:r>
      <w:r w:rsidR="008C664A">
        <w:rPr>
          <w:rFonts w:ascii="Calibri Light" w:hAnsi="Calibri Light"/>
          <w:sz w:val="22"/>
          <w:szCs w:val="22"/>
          <w:lang w:val="fr-FR"/>
        </w:rPr>
        <w:t>4</w:t>
      </w:r>
      <w:r w:rsidR="005E42DF" w:rsidRPr="00684066">
        <w:rPr>
          <w:rFonts w:ascii="Calibri Light" w:hAnsi="Calibri Light"/>
          <w:sz w:val="22"/>
          <w:szCs w:val="22"/>
          <w:lang w:val="fr-FR"/>
        </w:rPr>
        <w:t xml:space="preserve"> VOIX POUR,  </w:t>
      </w:r>
      <w:r w:rsidR="008C664A">
        <w:rPr>
          <w:rFonts w:ascii="Calibri Light" w:hAnsi="Calibri Light" w:cs="Arial"/>
          <w:sz w:val="22"/>
          <w:szCs w:val="22"/>
          <w:lang w:val="fr-FR"/>
        </w:rPr>
        <w:t>3 VOIX CONTRE</w:t>
      </w:r>
      <w:r w:rsidR="008C664A" w:rsidRPr="009D262B">
        <w:rPr>
          <w:rFonts w:ascii="Calibri Light" w:hAnsi="Calibri Light" w:cs="Arial"/>
          <w:sz w:val="22"/>
          <w:szCs w:val="22"/>
          <w:lang w:val="fr-FR"/>
        </w:rPr>
        <w:t xml:space="preserve"> (M</w:t>
      </w:r>
      <w:r w:rsidR="008C664A">
        <w:rPr>
          <w:rFonts w:ascii="Calibri Light" w:hAnsi="Calibri Light" w:cs="Arial"/>
          <w:sz w:val="22"/>
          <w:szCs w:val="22"/>
          <w:lang w:val="fr-FR"/>
        </w:rPr>
        <w:t>M</w:t>
      </w:r>
      <w:r w:rsidR="008C664A" w:rsidRPr="009D262B">
        <w:rPr>
          <w:rFonts w:ascii="Calibri Light" w:hAnsi="Calibri Light" w:cs="Arial"/>
          <w:sz w:val="22"/>
          <w:szCs w:val="22"/>
          <w:lang w:val="fr-FR"/>
        </w:rPr>
        <w:t xml:space="preserve"> </w:t>
      </w:r>
      <w:r w:rsidR="008C664A">
        <w:rPr>
          <w:rFonts w:ascii="Calibri Light" w:hAnsi="Calibri Light" w:cs="Arial"/>
          <w:sz w:val="22"/>
          <w:szCs w:val="22"/>
          <w:lang w:val="fr-FR"/>
        </w:rPr>
        <w:t>VALANCHON, AGRAIN, BALY</w:t>
      </w:r>
      <w:r w:rsidR="008C664A" w:rsidRPr="009D262B">
        <w:rPr>
          <w:rFonts w:ascii="Calibri Light" w:hAnsi="Calibri Light" w:cs="Arial"/>
          <w:sz w:val="22"/>
          <w:szCs w:val="22"/>
          <w:lang w:val="fr-FR"/>
        </w:rPr>
        <w:t xml:space="preserve">) </w:t>
      </w:r>
      <w:r w:rsidRPr="00684066">
        <w:rPr>
          <w:rFonts w:ascii="Calibri Light" w:hAnsi="Calibri Light"/>
          <w:sz w:val="22"/>
          <w:szCs w:val="22"/>
          <w:lang w:val="fr-FR"/>
        </w:rPr>
        <w:t>valide le</w:t>
      </w:r>
      <w:r w:rsidR="005E42DF" w:rsidRPr="00684066">
        <w:rPr>
          <w:rFonts w:ascii="Calibri Light" w:hAnsi="Calibri Light"/>
          <w:sz w:val="22"/>
          <w:szCs w:val="22"/>
          <w:lang w:val="fr-FR"/>
        </w:rPr>
        <w:t xml:space="preserve"> c</w:t>
      </w:r>
      <w:r w:rsidR="00E6120F" w:rsidRPr="00684066">
        <w:rPr>
          <w:rFonts w:ascii="Calibri Light" w:hAnsi="Calibri Light"/>
          <w:sz w:val="22"/>
          <w:szCs w:val="22"/>
          <w:lang w:val="fr-FR"/>
        </w:rPr>
        <w:t>ompte administr</w:t>
      </w:r>
      <w:r w:rsidR="008C664A">
        <w:rPr>
          <w:rFonts w:ascii="Calibri Light" w:hAnsi="Calibri Light"/>
          <w:sz w:val="22"/>
          <w:szCs w:val="22"/>
          <w:lang w:val="fr-FR"/>
        </w:rPr>
        <w:t>atif du budget principal de 2021</w:t>
      </w:r>
      <w:r w:rsidR="00E6120F" w:rsidRPr="00684066">
        <w:rPr>
          <w:rFonts w:ascii="Calibri Light" w:hAnsi="Calibri Light"/>
          <w:sz w:val="22"/>
          <w:szCs w:val="22"/>
          <w:lang w:val="fr-FR"/>
        </w:rPr>
        <w:t xml:space="preserve"> lequel est résumé comme suit :</w:t>
      </w:r>
      <w:r w:rsidR="00E6120F" w:rsidRPr="009D262B">
        <w:rPr>
          <w:rFonts w:ascii="Calibri Light" w:hAnsi="Calibri Light"/>
          <w:sz w:val="22"/>
          <w:szCs w:val="22"/>
          <w:lang w:val="fr-FR"/>
        </w:rPr>
        <w:t xml:space="preserve"> </w:t>
      </w:r>
    </w:p>
    <w:p w:rsidR="00E6120F" w:rsidRDefault="00E6120F" w:rsidP="008B4D50">
      <w:pPr>
        <w:rPr>
          <w:rFonts w:ascii="Calibri Light" w:hAnsi="Calibri Light"/>
          <w:sz w:val="22"/>
          <w:szCs w:val="22"/>
          <w:lang w:val="fr-FR"/>
        </w:rPr>
      </w:pPr>
    </w:p>
    <w:p w:rsidR="00E6120F" w:rsidRDefault="00E6120F" w:rsidP="008B4D50">
      <w:pPr>
        <w:rPr>
          <w:rFonts w:ascii="Calibri Light" w:hAnsi="Calibri Light"/>
          <w:sz w:val="22"/>
          <w:szCs w:val="22"/>
          <w:lang w:val="fr-FR"/>
        </w:rPr>
      </w:pPr>
    </w:p>
    <w:p w:rsidR="00E6120F" w:rsidRPr="008B4D50" w:rsidRDefault="00E6120F" w:rsidP="008B4D50">
      <w:pPr>
        <w:rPr>
          <w:rFonts w:ascii="Calibri Light" w:hAnsi="Calibri Light"/>
          <w:sz w:val="22"/>
          <w:szCs w:val="22"/>
          <w:lang w:val="fr-FR"/>
        </w:rPr>
      </w:pPr>
    </w:p>
    <w:tbl>
      <w:tblPr>
        <w:tblpPr w:leftFromText="141" w:rightFromText="141" w:vertAnchor="page" w:horzAnchor="margin" w:tblpY="952"/>
        <w:tblW w:w="8468" w:type="dxa"/>
        <w:tblCellMar>
          <w:left w:w="70" w:type="dxa"/>
          <w:right w:w="70" w:type="dxa"/>
        </w:tblCellMar>
        <w:tblLook w:val="04A0" w:firstRow="1" w:lastRow="0" w:firstColumn="1" w:lastColumn="0" w:noHBand="0" w:noVBand="1"/>
      </w:tblPr>
      <w:tblGrid>
        <w:gridCol w:w="3544"/>
        <w:gridCol w:w="1760"/>
        <w:gridCol w:w="1704"/>
        <w:gridCol w:w="1460"/>
      </w:tblGrid>
      <w:tr w:rsidR="00E2559E" w:rsidRPr="00E6120F" w:rsidTr="00E2559E">
        <w:trPr>
          <w:trHeight w:val="540"/>
        </w:trPr>
        <w:tc>
          <w:tcPr>
            <w:tcW w:w="3544" w:type="dxa"/>
            <w:tcBorders>
              <w:top w:val="nil"/>
              <w:left w:val="nil"/>
              <w:bottom w:val="nil"/>
              <w:right w:val="nil"/>
            </w:tcBorders>
            <w:shd w:val="clear" w:color="auto" w:fill="auto"/>
            <w:noWrap/>
            <w:vAlign w:val="center"/>
            <w:hideMark/>
          </w:tcPr>
          <w:p w:rsidR="00E2559E" w:rsidRPr="008B4D50" w:rsidRDefault="00E2559E" w:rsidP="00E255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FR" w:eastAsia="fr-FR"/>
              </w:rPr>
            </w:pPr>
            <w:r w:rsidRPr="008B4D50">
              <w:rPr>
                <w:rFonts w:ascii="Arial" w:eastAsia="Times New Roman" w:hAnsi="Arial" w:cs="Arial"/>
                <w:b/>
                <w:bCs/>
                <w:bdr w:val="none" w:sz="0" w:space="0" w:color="auto"/>
                <w:lang w:val="fr-FR" w:eastAsia="fr-FR"/>
              </w:rPr>
              <w:t>BUDGET PRINCIPAL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9E" w:rsidRPr="008B4D50" w:rsidRDefault="00E2559E" w:rsidP="00E255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FR" w:eastAsia="fr-FR"/>
              </w:rPr>
            </w:pPr>
            <w:r w:rsidRPr="008B4D50">
              <w:rPr>
                <w:rFonts w:ascii="Arial" w:eastAsia="Times New Roman" w:hAnsi="Arial" w:cs="Arial"/>
                <w:b/>
                <w:bCs/>
                <w:sz w:val="20"/>
                <w:szCs w:val="20"/>
                <w:bdr w:val="none" w:sz="0" w:space="0" w:color="auto"/>
                <w:lang w:val="fr-FR" w:eastAsia="fr-FR"/>
              </w:rPr>
              <w:t>Prévu</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E2559E" w:rsidRPr="008B4D50" w:rsidRDefault="00E2559E" w:rsidP="00E255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FR" w:eastAsia="fr-FR"/>
              </w:rPr>
            </w:pPr>
            <w:r w:rsidRPr="008B4D50">
              <w:rPr>
                <w:rFonts w:ascii="Arial" w:eastAsia="Times New Roman" w:hAnsi="Arial" w:cs="Arial"/>
                <w:b/>
                <w:bCs/>
                <w:sz w:val="20"/>
                <w:szCs w:val="20"/>
                <w:bdr w:val="none" w:sz="0" w:space="0" w:color="auto"/>
                <w:lang w:val="fr-FR" w:eastAsia="fr-FR"/>
              </w:rPr>
              <w:t>Réalisé</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2559E" w:rsidRPr="008B4D50" w:rsidRDefault="00E2559E" w:rsidP="00E255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20"/>
                <w:szCs w:val="20"/>
                <w:bdr w:val="none" w:sz="0" w:space="0" w:color="auto"/>
                <w:lang w:val="fr-FR" w:eastAsia="fr-FR"/>
              </w:rPr>
            </w:pPr>
            <w:r w:rsidRPr="008B4D50">
              <w:rPr>
                <w:rFonts w:ascii="Arial" w:eastAsia="Times New Roman" w:hAnsi="Arial" w:cs="Arial"/>
                <w:b/>
                <w:bCs/>
                <w:i/>
                <w:iCs/>
                <w:sz w:val="20"/>
                <w:szCs w:val="20"/>
                <w:bdr w:val="none" w:sz="0" w:space="0" w:color="auto"/>
                <w:lang w:val="fr-FR" w:eastAsia="fr-FR"/>
              </w:rPr>
              <w:t xml:space="preserve"> Solde </w:t>
            </w:r>
          </w:p>
        </w:tc>
      </w:tr>
      <w:tr w:rsidR="00E2559E" w:rsidRPr="00E6120F" w:rsidTr="00E2559E">
        <w:trPr>
          <w:trHeight w:val="46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9E" w:rsidRPr="008B4D50" w:rsidRDefault="00EA06BB" w:rsidP="00E255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Pr>
                <w:rFonts w:ascii="Arial" w:eastAsia="Times New Roman" w:hAnsi="Arial" w:cs="Arial"/>
                <w:b/>
                <w:bCs/>
                <w:sz w:val="20"/>
                <w:szCs w:val="20"/>
                <w:bdr w:val="none" w:sz="0" w:space="0" w:color="auto"/>
                <w:lang w:val="fr-FR" w:eastAsia="fr-FR"/>
              </w:rPr>
              <w:t>Dépenses de fonctionnement 2021</w:t>
            </w:r>
          </w:p>
        </w:tc>
        <w:tc>
          <w:tcPr>
            <w:tcW w:w="1760" w:type="dxa"/>
            <w:tcBorders>
              <w:top w:val="nil"/>
              <w:left w:val="nil"/>
              <w:bottom w:val="single" w:sz="4" w:space="0" w:color="auto"/>
              <w:right w:val="single" w:sz="4" w:space="0" w:color="auto"/>
            </w:tcBorders>
            <w:shd w:val="clear" w:color="auto" w:fill="auto"/>
            <w:noWrap/>
            <w:vAlign w:val="center"/>
            <w:hideMark/>
          </w:tcPr>
          <w:p w:rsidR="00E2559E" w:rsidRPr="008B4D50" w:rsidRDefault="00E2559E" w:rsidP="00D967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8B4D50">
              <w:rPr>
                <w:rFonts w:ascii="Arial" w:eastAsia="Times New Roman" w:hAnsi="Arial" w:cs="Arial"/>
                <w:sz w:val="20"/>
                <w:szCs w:val="20"/>
                <w:bdr w:val="none" w:sz="0" w:space="0" w:color="auto"/>
                <w:lang w:val="fr-FR" w:eastAsia="fr-FR"/>
              </w:rPr>
              <w:t xml:space="preserve">     </w:t>
            </w:r>
            <w:r w:rsidR="00D967D0">
              <w:rPr>
                <w:rFonts w:ascii="Arial" w:eastAsia="Times New Roman" w:hAnsi="Arial" w:cs="Arial"/>
                <w:sz w:val="20"/>
                <w:szCs w:val="20"/>
                <w:bdr w:val="none" w:sz="0" w:space="0" w:color="auto"/>
                <w:lang w:val="fr-FR" w:eastAsia="fr-FR"/>
              </w:rPr>
              <w:t>1 965 198.78</w:t>
            </w:r>
            <w:r w:rsidRPr="008B4D50">
              <w:rPr>
                <w:rFonts w:ascii="Arial" w:eastAsia="Times New Roman" w:hAnsi="Arial" w:cs="Arial"/>
                <w:sz w:val="20"/>
                <w:szCs w:val="20"/>
                <w:bdr w:val="none" w:sz="0" w:space="0" w:color="auto"/>
                <w:lang w:val="fr-FR" w:eastAsia="fr-FR"/>
              </w:rPr>
              <w:t xml:space="preserve"> € </w:t>
            </w:r>
          </w:p>
        </w:tc>
        <w:tc>
          <w:tcPr>
            <w:tcW w:w="1704" w:type="dxa"/>
            <w:tcBorders>
              <w:top w:val="nil"/>
              <w:left w:val="nil"/>
              <w:bottom w:val="single" w:sz="4" w:space="0" w:color="auto"/>
              <w:right w:val="single" w:sz="4" w:space="0" w:color="auto"/>
            </w:tcBorders>
            <w:shd w:val="clear" w:color="auto" w:fill="auto"/>
            <w:noWrap/>
            <w:vAlign w:val="center"/>
            <w:hideMark/>
          </w:tcPr>
          <w:p w:rsidR="00E2559E" w:rsidRPr="008B4D50" w:rsidRDefault="00E2559E" w:rsidP="00D967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8B4D50">
              <w:rPr>
                <w:rFonts w:ascii="Arial" w:eastAsia="Times New Roman" w:hAnsi="Arial" w:cs="Arial"/>
                <w:sz w:val="20"/>
                <w:szCs w:val="20"/>
                <w:bdr w:val="none" w:sz="0" w:space="0" w:color="auto"/>
                <w:lang w:val="fr-FR" w:eastAsia="fr-FR"/>
              </w:rPr>
              <w:t xml:space="preserve">   1</w:t>
            </w:r>
            <w:r w:rsidR="00D967D0">
              <w:rPr>
                <w:rFonts w:ascii="Arial" w:eastAsia="Times New Roman" w:hAnsi="Arial" w:cs="Arial"/>
                <w:sz w:val="20"/>
                <w:szCs w:val="20"/>
                <w:bdr w:val="none" w:sz="0" w:space="0" w:color="auto"/>
                <w:lang w:val="fr-FR" w:eastAsia="fr-FR"/>
              </w:rPr>
              <w:t xml:space="preserve"> 620 816.21 </w:t>
            </w:r>
            <w:r w:rsidRPr="008B4D50">
              <w:rPr>
                <w:rFonts w:ascii="Arial" w:eastAsia="Times New Roman" w:hAnsi="Arial" w:cs="Arial"/>
                <w:sz w:val="20"/>
                <w:szCs w:val="20"/>
                <w:bdr w:val="none" w:sz="0" w:space="0" w:color="auto"/>
                <w:lang w:val="fr-FR" w:eastAsia="fr-FR"/>
              </w:rPr>
              <w:t xml:space="preserve">€ </w:t>
            </w:r>
          </w:p>
        </w:tc>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59E" w:rsidRPr="008B4D50" w:rsidRDefault="00E2559E" w:rsidP="00D967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color w:val="00B050"/>
                <w:sz w:val="20"/>
                <w:szCs w:val="20"/>
                <w:bdr w:val="none" w:sz="0" w:space="0" w:color="auto"/>
                <w:lang w:val="fr-FR" w:eastAsia="fr-FR"/>
              </w:rPr>
            </w:pPr>
            <w:r w:rsidRPr="008B4D50">
              <w:rPr>
                <w:rFonts w:ascii="Arial" w:eastAsia="Times New Roman" w:hAnsi="Arial" w:cs="Arial"/>
                <w:b/>
                <w:bCs/>
                <w:i/>
                <w:iCs/>
                <w:color w:val="00B050"/>
                <w:sz w:val="20"/>
                <w:szCs w:val="20"/>
                <w:bdr w:val="none" w:sz="0" w:space="0" w:color="auto"/>
                <w:lang w:val="fr-FR" w:eastAsia="fr-FR"/>
              </w:rPr>
              <w:t xml:space="preserve">  </w:t>
            </w:r>
            <w:r w:rsidRPr="00D967D0">
              <w:rPr>
                <w:rFonts w:ascii="Arial" w:eastAsia="Times New Roman" w:hAnsi="Arial" w:cs="Arial"/>
                <w:b/>
                <w:bCs/>
                <w:i/>
                <w:iCs/>
                <w:sz w:val="20"/>
                <w:szCs w:val="20"/>
                <w:bdr w:val="none" w:sz="0" w:space="0" w:color="auto"/>
                <w:lang w:val="fr-FR" w:eastAsia="fr-FR"/>
              </w:rPr>
              <w:t>2</w:t>
            </w:r>
            <w:r w:rsidR="00D967D0" w:rsidRPr="00D967D0">
              <w:rPr>
                <w:rFonts w:ascii="Arial" w:eastAsia="Times New Roman" w:hAnsi="Arial" w:cs="Arial"/>
                <w:b/>
                <w:bCs/>
                <w:i/>
                <w:iCs/>
                <w:sz w:val="20"/>
                <w:szCs w:val="20"/>
                <w:bdr w:val="none" w:sz="0" w:space="0" w:color="auto"/>
                <w:lang w:val="fr-FR" w:eastAsia="fr-FR"/>
              </w:rPr>
              <w:t>24 303.96</w:t>
            </w:r>
            <w:r w:rsidRPr="00D967D0">
              <w:rPr>
                <w:rFonts w:ascii="Arial" w:eastAsia="Times New Roman" w:hAnsi="Arial" w:cs="Arial"/>
                <w:b/>
                <w:bCs/>
                <w:i/>
                <w:iCs/>
                <w:sz w:val="20"/>
                <w:szCs w:val="20"/>
                <w:bdr w:val="none" w:sz="0" w:space="0" w:color="auto"/>
                <w:lang w:val="fr-FR" w:eastAsia="fr-FR"/>
              </w:rPr>
              <w:t xml:space="preserve"> € </w:t>
            </w:r>
          </w:p>
        </w:tc>
      </w:tr>
      <w:tr w:rsidR="00E2559E" w:rsidRPr="008B4D50" w:rsidTr="00E2559E">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E2559E" w:rsidRPr="008B4D50" w:rsidRDefault="00EA06BB" w:rsidP="00E255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Pr>
                <w:rFonts w:ascii="Arial" w:eastAsia="Times New Roman" w:hAnsi="Arial" w:cs="Arial"/>
                <w:b/>
                <w:bCs/>
                <w:sz w:val="20"/>
                <w:szCs w:val="20"/>
                <w:bdr w:val="none" w:sz="0" w:space="0" w:color="auto"/>
                <w:lang w:val="fr-FR" w:eastAsia="fr-FR"/>
              </w:rPr>
              <w:t>Recettes de fonctionnement 2021</w:t>
            </w:r>
          </w:p>
        </w:tc>
        <w:tc>
          <w:tcPr>
            <w:tcW w:w="1760" w:type="dxa"/>
            <w:tcBorders>
              <w:top w:val="nil"/>
              <w:left w:val="nil"/>
              <w:bottom w:val="single" w:sz="4" w:space="0" w:color="auto"/>
              <w:right w:val="single" w:sz="4" w:space="0" w:color="auto"/>
            </w:tcBorders>
            <w:shd w:val="clear" w:color="auto" w:fill="auto"/>
            <w:noWrap/>
            <w:vAlign w:val="center"/>
            <w:hideMark/>
          </w:tcPr>
          <w:p w:rsidR="00E2559E" w:rsidRPr="008B4D50" w:rsidRDefault="00E2559E" w:rsidP="00D967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8B4D50">
              <w:rPr>
                <w:rFonts w:ascii="Arial" w:eastAsia="Times New Roman" w:hAnsi="Arial" w:cs="Arial"/>
                <w:sz w:val="20"/>
                <w:szCs w:val="20"/>
                <w:bdr w:val="none" w:sz="0" w:space="0" w:color="auto"/>
                <w:lang w:val="fr-FR" w:eastAsia="fr-FR"/>
              </w:rPr>
              <w:t xml:space="preserve">     </w:t>
            </w:r>
            <w:r w:rsidR="00D967D0">
              <w:rPr>
                <w:rFonts w:ascii="Arial" w:eastAsia="Times New Roman" w:hAnsi="Arial" w:cs="Arial"/>
                <w:sz w:val="20"/>
                <w:szCs w:val="20"/>
                <w:bdr w:val="none" w:sz="0" w:space="0" w:color="auto"/>
                <w:lang w:val="fr-FR" w:eastAsia="fr-FR"/>
              </w:rPr>
              <w:t>1 965 198.78</w:t>
            </w:r>
            <w:r w:rsidRPr="008B4D50">
              <w:rPr>
                <w:rFonts w:ascii="Arial" w:eastAsia="Times New Roman" w:hAnsi="Arial" w:cs="Arial"/>
                <w:sz w:val="20"/>
                <w:szCs w:val="20"/>
                <w:bdr w:val="none" w:sz="0" w:space="0" w:color="auto"/>
                <w:lang w:val="fr-FR" w:eastAsia="fr-FR"/>
              </w:rPr>
              <w:t xml:space="preserve"> € </w:t>
            </w:r>
          </w:p>
        </w:tc>
        <w:tc>
          <w:tcPr>
            <w:tcW w:w="1704" w:type="dxa"/>
            <w:tcBorders>
              <w:top w:val="nil"/>
              <w:left w:val="nil"/>
              <w:bottom w:val="single" w:sz="4" w:space="0" w:color="auto"/>
              <w:right w:val="single" w:sz="4" w:space="0" w:color="auto"/>
            </w:tcBorders>
            <w:shd w:val="clear" w:color="auto" w:fill="auto"/>
            <w:noWrap/>
            <w:vAlign w:val="center"/>
            <w:hideMark/>
          </w:tcPr>
          <w:p w:rsidR="00E2559E" w:rsidRPr="008B4D50" w:rsidRDefault="00E2559E" w:rsidP="00D967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8B4D50">
              <w:rPr>
                <w:rFonts w:ascii="Arial" w:eastAsia="Times New Roman" w:hAnsi="Arial" w:cs="Arial"/>
                <w:sz w:val="20"/>
                <w:szCs w:val="20"/>
                <w:bdr w:val="none" w:sz="0" w:space="0" w:color="auto"/>
                <w:lang w:val="fr-FR" w:eastAsia="fr-FR"/>
              </w:rPr>
              <w:t xml:space="preserve">   1 </w:t>
            </w:r>
            <w:r w:rsidR="00D967D0">
              <w:rPr>
                <w:rFonts w:ascii="Arial" w:eastAsia="Times New Roman" w:hAnsi="Arial" w:cs="Arial"/>
                <w:sz w:val="20"/>
                <w:szCs w:val="20"/>
                <w:bdr w:val="none" w:sz="0" w:space="0" w:color="auto"/>
                <w:lang w:val="fr-FR" w:eastAsia="fr-FR"/>
              </w:rPr>
              <w:t xml:space="preserve">845 120.17 </w:t>
            </w:r>
            <w:r w:rsidRPr="008B4D50">
              <w:rPr>
                <w:rFonts w:ascii="Arial" w:eastAsia="Times New Roman" w:hAnsi="Arial" w:cs="Arial"/>
                <w:sz w:val="20"/>
                <w:szCs w:val="20"/>
                <w:bdr w:val="none" w:sz="0" w:space="0" w:color="auto"/>
                <w:lang w:val="fr-FR" w:eastAsia="fr-FR"/>
              </w:rPr>
              <w:t xml:space="preserve">€ </w:t>
            </w:r>
          </w:p>
        </w:tc>
        <w:tc>
          <w:tcPr>
            <w:tcW w:w="1460" w:type="dxa"/>
            <w:vMerge/>
            <w:tcBorders>
              <w:top w:val="nil"/>
              <w:left w:val="single" w:sz="4" w:space="0" w:color="auto"/>
              <w:bottom w:val="single" w:sz="4" w:space="0" w:color="auto"/>
              <w:right w:val="single" w:sz="4" w:space="0" w:color="auto"/>
            </w:tcBorders>
            <w:vAlign w:val="center"/>
            <w:hideMark/>
          </w:tcPr>
          <w:p w:rsidR="00E2559E" w:rsidRPr="008B4D50" w:rsidRDefault="00E2559E" w:rsidP="00E255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iCs/>
                <w:color w:val="00B050"/>
                <w:sz w:val="20"/>
                <w:szCs w:val="20"/>
                <w:bdr w:val="none" w:sz="0" w:space="0" w:color="auto"/>
                <w:lang w:val="fr-FR" w:eastAsia="fr-FR"/>
              </w:rPr>
            </w:pPr>
          </w:p>
        </w:tc>
      </w:tr>
      <w:tr w:rsidR="00E2559E" w:rsidRPr="008B4D50" w:rsidTr="00E2559E">
        <w:trPr>
          <w:trHeight w:val="195"/>
        </w:trPr>
        <w:tc>
          <w:tcPr>
            <w:tcW w:w="3544" w:type="dxa"/>
            <w:tcBorders>
              <w:top w:val="nil"/>
              <w:left w:val="nil"/>
              <w:bottom w:val="nil"/>
              <w:right w:val="nil"/>
            </w:tcBorders>
            <w:shd w:val="clear" w:color="auto" w:fill="auto"/>
            <w:noWrap/>
            <w:vAlign w:val="center"/>
            <w:hideMark/>
          </w:tcPr>
          <w:p w:rsidR="00E2559E" w:rsidRPr="008B4D50" w:rsidRDefault="00E2559E" w:rsidP="00E255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p>
        </w:tc>
        <w:tc>
          <w:tcPr>
            <w:tcW w:w="1760" w:type="dxa"/>
            <w:tcBorders>
              <w:top w:val="nil"/>
              <w:left w:val="nil"/>
              <w:bottom w:val="nil"/>
              <w:right w:val="nil"/>
            </w:tcBorders>
            <w:shd w:val="clear" w:color="auto" w:fill="auto"/>
            <w:noWrap/>
            <w:vAlign w:val="center"/>
            <w:hideMark/>
          </w:tcPr>
          <w:p w:rsidR="00E2559E" w:rsidRPr="008B4D50" w:rsidRDefault="00E2559E" w:rsidP="00E255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704" w:type="dxa"/>
            <w:tcBorders>
              <w:top w:val="nil"/>
              <w:left w:val="nil"/>
              <w:bottom w:val="nil"/>
              <w:right w:val="nil"/>
            </w:tcBorders>
            <w:shd w:val="clear" w:color="auto" w:fill="auto"/>
            <w:noWrap/>
            <w:vAlign w:val="center"/>
            <w:hideMark/>
          </w:tcPr>
          <w:p w:rsidR="00E2559E" w:rsidRPr="008B4D50" w:rsidRDefault="00E2559E" w:rsidP="00E255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460" w:type="dxa"/>
            <w:tcBorders>
              <w:top w:val="nil"/>
              <w:left w:val="nil"/>
              <w:bottom w:val="nil"/>
              <w:right w:val="nil"/>
            </w:tcBorders>
            <w:shd w:val="clear" w:color="auto" w:fill="auto"/>
            <w:noWrap/>
            <w:vAlign w:val="center"/>
            <w:hideMark/>
          </w:tcPr>
          <w:p w:rsidR="00E2559E" w:rsidRPr="008B4D50" w:rsidRDefault="00E2559E" w:rsidP="00E255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r>
      <w:tr w:rsidR="00E2559E" w:rsidRPr="00D967D0" w:rsidTr="00E2559E">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9E" w:rsidRPr="008B4D50" w:rsidRDefault="00EA06BB" w:rsidP="00E255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Pr>
                <w:rFonts w:ascii="Arial" w:eastAsia="Times New Roman" w:hAnsi="Arial" w:cs="Arial"/>
                <w:b/>
                <w:bCs/>
                <w:sz w:val="20"/>
                <w:szCs w:val="20"/>
                <w:bdr w:val="none" w:sz="0" w:space="0" w:color="auto"/>
                <w:lang w:val="fr-FR" w:eastAsia="fr-FR"/>
              </w:rPr>
              <w:t>Dépenses d'investissement 2021</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E2559E" w:rsidRPr="008B4D50" w:rsidRDefault="00E2559E" w:rsidP="00D967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8B4D50">
              <w:rPr>
                <w:rFonts w:ascii="Arial" w:eastAsia="Times New Roman" w:hAnsi="Arial" w:cs="Arial"/>
                <w:sz w:val="20"/>
                <w:szCs w:val="20"/>
                <w:bdr w:val="none" w:sz="0" w:space="0" w:color="auto"/>
                <w:lang w:val="fr-FR" w:eastAsia="fr-FR"/>
              </w:rPr>
              <w:t xml:space="preserve">     1</w:t>
            </w:r>
            <w:r w:rsidR="00D967D0">
              <w:rPr>
                <w:rFonts w:ascii="Arial" w:eastAsia="Times New Roman" w:hAnsi="Arial" w:cs="Arial"/>
                <w:sz w:val="20"/>
                <w:szCs w:val="20"/>
                <w:bdr w:val="none" w:sz="0" w:space="0" w:color="auto"/>
                <w:lang w:val="fr-FR" w:eastAsia="fr-FR"/>
              </w:rPr>
              <w:t> </w:t>
            </w:r>
            <w:r w:rsidRPr="008B4D50">
              <w:rPr>
                <w:rFonts w:ascii="Arial" w:eastAsia="Times New Roman" w:hAnsi="Arial" w:cs="Arial"/>
                <w:sz w:val="20"/>
                <w:szCs w:val="20"/>
                <w:bdr w:val="none" w:sz="0" w:space="0" w:color="auto"/>
                <w:lang w:val="fr-FR" w:eastAsia="fr-FR"/>
              </w:rPr>
              <w:t>5</w:t>
            </w:r>
            <w:r w:rsidR="00D967D0">
              <w:rPr>
                <w:rFonts w:ascii="Arial" w:eastAsia="Times New Roman" w:hAnsi="Arial" w:cs="Arial"/>
                <w:sz w:val="20"/>
                <w:szCs w:val="20"/>
                <w:bdr w:val="none" w:sz="0" w:space="0" w:color="auto"/>
                <w:lang w:val="fr-FR" w:eastAsia="fr-FR"/>
              </w:rPr>
              <w:t>15 355.78</w:t>
            </w:r>
            <w:r w:rsidRPr="008B4D50">
              <w:rPr>
                <w:rFonts w:ascii="Arial" w:eastAsia="Times New Roman" w:hAnsi="Arial" w:cs="Arial"/>
                <w:sz w:val="20"/>
                <w:szCs w:val="20"/>
                <w:bdr w:val="none" w:sz="0" w:space="0" w:color="auto"/>
                <w:lang w:val="fr-FR" w:eastAsia="fr-FR"/>
              </w:rPr>
              <w:t xml:space="preserve"> €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E2559E" w:rsidRPr="008B4D50" w:rsidRDefault="00E2559E" w:rsidP="00D967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8B4D50">
              <w:rPr>
                <w:rFonts w:ascii="Arial" w:eastAsia="Times New Roman" w:hAnsi="Arial" w:cs="Arial"/>
                <w:sz w:val="20"/>
                <w:szCs w:val="20"/>
                <w:bdr w:val="none" w:sz="0" w:space="0" w:color="auto"/>
                <w:lang w:val="fr-FR" w:eastAsia="fr-FR"/>
              </w:rPr>
              <w:t xml:space="preserve">      4</w:t>
            </w:r>
            <w:r w:rsidR="00D967D0">
              <w:rPr>
                <w:rFonts w:ascii="Arial" w:eastAsia="Times New Roman" w:hAnsi="Arial" w:cs="Arial"/>
                <w:sz w:val="20"/>
                <w:szCs w:val="20"/>
                <w:bdr w:val="none" w:sz="0" w:space="0" w:color="auto"/>
                <w:lang w:val="fr-FR" w:eastAsia="fr-FR"/>
              </w:rPr>
              <w:t>87 296.06</w:t>
            </w:r>
            <w:r w:rsidRPr="008B4D50">
              <w:rPr>
                <w:rFonts w:ascii="Arial" w:eastAsia="Times New Roman" w:hAnsi="Arial" w:cs="Arial"/>
                <w:sz w:val="20"/>
                <w:szCs w:val="20"/>
                <w:bdr w:val="none" w:sz="0" w:space="0" w:color="auto"/>
                <w:lang w:val="fr-FR" w:eastAsia="fr-FR"/>
              </w:rPr>
              <w:t xml:space="preserve"> € </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9E" w:rsidRPr="008B4D50" w:rsidRDefault="00D967D0" w:rsidP="00E255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color w:val="FF0000"/>
                <w:sz w:val="20"/>
                <w:szCs w:val="20"/>
                <w:bdr w:val="none" w:sz="0" w:space="0" w:color="auto"/>
                <w:lang w:val="fr-FR" w:eastAsia="fr-FR"/>
              </w:rPr>
            </w:pPr>
            <w:r w:rsidRPr="00D967D0">
              <w:rPr>
                <w:rFonts w:ascii="Arial" w:eastAsia="Times New Roman" w:hAnsi="Arial" w:cs="Arial"/>
                <w:b/>
                <w:bCs/>
                <w:i/>
                <w:iCs/>
                <w:sz w:val="20"/>
                <w:szCs w:val="20"/>
                <w:bdr w:val="none" w:sz="0" w:space="0" w:color="auto"/>
                <w:lang w:val="fr-FR" w:eastAsia="fr-FR"/>
              </w:rPr>
              <w:t>192 313.49 €</w:t>
            </w:r>
            <w:r w:rsidR="00E2559E" w:rsidRPr="00D967D0">
              <w:rPr>
                <w:rFonts w:ascii="Arial" w:eastAsia="Times New Roman" w:hAnsi="Arial" w:cs="Arial"/>
                <w:b/>
                <w:bCs/>
                <w:i/>
                <w:iCs/>
                <w:sz w:val="20"/>
                <w:szCs w:val="20"/>
                <w:bdr w:val="none" w:sz="0" w:space="0" w:color="auto"/>
                <w:lang w:val="fr-FR" w:eastAsia="fr-FR"/>
              </w:rPr>
              <w:t xml:space="preserve"> </w:t>
            </w:r>
          </w:p>
        </w:tc>
      </w:tr>
      <w:tr w:rsidR="00E2559E" w:rsidRPr="00D967D0" w:rsidTr="00E2559E">
        <w:trPr>
          <w:trHeight w:val="48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E2559E" w:rsidRPr="008B4D50" w:rsidRDefault="00EA06BB" w:rsidP="00E255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Pr>
                <w:rFonts w:ascii="Arial" w:eastAsia="Times New Roman" w:hAnsi="Arial" w:cs="Arial"/>
                <w:b/>
                <w:bCs/>
                <w:sz w:val="20"/>
                <w:szCs w:val="20"/>
                <w:bdr w:val="none" w:sz="0" w:space="0" w:color="auto"/>
                <w:lang w:val="fr-FR" w:eastAsia="fr-FR"/>
              </w:rPr>
              <w:t>Recettes d'investissement 2021</w:t>
            </w:r>
          </w:p>
        </w:tc>
        <w:tc>
          <w:tcPr>
            <w:tcW w:w="1760" w:type="dxa"/>
            <w:tcBorders>
              <w:top w:val="nil"/>
              <w:left w:val="nil"/>
              <w:bottom w:val="single" w:sz="4" w:space="0" w:color="auto"/>
              <w:right w:val="single" w:sz="4" w:space="0" w:color="auto"/>
            </w:tcBorders>
            <w:shd w:val="clear" w:color="auto" w:fill="auto"/>
            <w:noWrap/>
            <w:vAlign w:val="center"/>
            <w:hideMark/>
          </w:tcPr>
          <w:p w:rsidR="00E2559E" w:rsidRPr="008B4D50" w:rsidRDefault="00E2559E" w:rsidP="00D967D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8B4D50">
              <w:rPr>
                <w:rFonts w:ascii="Arial" w:eastAsia="Times New Roman" w:hAnsi="Arial" w:cs="Arial"/>
                <w:sz w:val="20"/>
                <w:szCs w:val="20"/>
                <w:bdr w:val="none" w:sz="0" w:space="0" w:color="auto"/>
                <w:lang w:val="fr-FR" w:eastAsia="fr-FR"/>
              </w:rPr>
              <w:t xml:space="preserve">     1 51</w:t>
            </w:r>
            <w:r w:rsidR="00D967D0">
              <w:rPr>
                <w:rFonts w:ascii="Arial" w:eastAsia="Times New Roman" w:hAnsi="Arial" w:cs="Arial"/>
                <w:sz w:val="20"/>
                <w:szCs w:val="20"/>
                <w:bdr w:val="none" w:sz="0" w:space="0" w:color="auto"/>
                <w:lang w:val="fr-FR" w:eastAsia="fr-FR"/>
              </w:rPr>
              <w:t>5 355.78</w:t>
            </w:r>
            <w:r w:rsidRPr="008B4D50">
              <w:rPr>
                <w:rFonts w:ascii="Arial" w:eastAsia="Times New Roman" w:hAnsi="Arial" w:cs="Arial"/>
                <w:sz w:val="20"/>
                <w:szCs w:val="20"/>
                <w:bdr w:val="none" w:sz="0" w:space="0" w:color="auto"/>
                <w:lang w:val="fr-FR" w:eastAsia="fr-FR"/>
              </w:rPr>
              <w:t xml:space="preserve"> € </w:t>
            </w:r>
          </w:p>
        </w:tc>
        <w:tc>
          <w:tcPr>
            <w:tcW w:w="1704" w:type="dxa"/>
            <w:tcBorders>
              <w:top w:val="nil"/>
              <w:left w:val="nil"/>
              <w:bottom w:val="single" w:sz="4" w:space="0" w:color="auto"/>
              <w:right w:val="single" w:sz="4" w:space="0" w:color="auto"/>
            </w:tcBorders>
            <w:shd w:val="clear" w:color="auto" w:fill="auto"/>
            <w:noWrap/>
            <w:vAlign w:val="center"/>
            <w:hideMark/>
          </w:tcPr>
          <w:p w:rsidR="00E2559E" w:rsidRPr="008B4D50" w:rsidRDefault="00E2559E" w:rsidP="00D967D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8B4D50">
              <w:rPr>
                <w:rFonts w:ascii="Arial" w:eastAsia="Times New Roman" w:hAnsi="Arial" w:cs="Arial"/>
                <w:sz w:val="20"/>
                <w:szCs w:val="20"/>
                <w:bdr w:val="none" w:sz="0" w:space="0" w:color="auto"/>
                <w:lang w:val="fr-FR" w:eastAsia="fr-FR"/>
              </w:rPr>
              <w:t xml:space="preserve">      </w:t>
            </w:r>
            <w:r w:rsidR="00D967D0">
              <w:rPr>
                <w:rFonts w:ascii="Arial" w:eastAsia="Times New Roman" w:hAnsi="Arial" w:cs="Arial"/>
                <w:sz w:val="20"/>
                <w:szCs w:val="20"/>
                <w:bdr w:val="none" w:sz="0" w:space="0" w:color="auto"/>
                <w:lang w:val="fr-FR" w:eastAsia="fr-FR"/>
              </w:rPr>
              <w:t>679 609.55</w:t>
            </w:r>
            <w:r w:rsidRPr="008B4D50">
              <w:rPr>
                <w:rFonts w:ascii="Arial" w:eastAsia="Times New Roman" w:hAnsi="Arial" w:cs="Arial"/>
                <w:sz w:val="20"/>
                <w:szCs w:val="20"/>
                <w:bdr w:val="none" w:sz="0" w:space="0" w:color="auto"/>
                <w:lang w:val="fr-FR" w:eastAsia="fr-FR"/>
              </w:rPr>
              <w:t xml:space="preserve"> € </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E2559E" w:rsidRPr="008B4D50" w:rsidRDefault="00E2559E" w:rsidP="00E255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iCs/>
                <w:color w:val="FF0000"/>
                <w:sz w:val="20"/>
                <w:szCs w:val="20"/>
                <w:bdr w:val="none" w:sz="0" w:space="0" w:color="auto"/>
                <w:lang w:val="fr-FR" w:eastAsia="fr-FR"/>
              </w:rPr>
            </w:pPr>
          </w:p>
        </w:tc>
      </w:tr>
    </w:tbl>
    <w:p w:rsidR="008B4D50" w:rsidRDefault="008B4D50" w:rsidP="008B4D50">
      <w:pPr>
        <w:ind w:firstLine="708"/>
        <w:rPr>
          <w:lang w:val="fr-FR"/>
        </w:rPr>
      </w:pPr>
    </w:p>
    <w:p w:rsidR="008B4D50" w:rsidRPr="00E6120F" w:rsidRDefault="00E6120F" w:rsidP="00E6120F">
      <w:pPr>
        <w:rPr>
          <w:rFonts w:ascii="Calibri Light" w:hAnsi="Calibri Light"/>
          <w:sz w:val="22"/>
          <w:szCs w:val="22"/>
          <w:lang w:val="fr-FR"/>
        </w:rPr>
      </w:pPr>
      <w:r w:rsidRPr="00E6120F">
        <w:rPr>
          <w:rFonts w:ascii="Calibri Light" w:hAnsi="Calibri Light"/>
          <w:sz w:val="22"/>
          <w:szCs w:val="22"/>
          <w:lang w:val="fr-FR"/>
        </w:rPr>
        <w:t>Le maire n’a pas pris part au vote pour cette question à l’ordre du jour</w:t>
      </w:r>
      <w:r w:rsidR="00ED7F79">
        <w:rPr>
          <w:rFonts w:ascii="Calibri Light" w:hAnsi="Calibri Light"/>
          <w:sz w:val="22"/>
          <w:szCs w:val="22"/>
          <w:lang w:val="fr-FR"/>
        </w:rPr>
        <w:t xml:space="preserve">. Cette position emporte la procuration dont il jouissait. </w:t>
      </w:r>
    </w:p>
    <w:p w:rsidR="00E6120F" w:rsidRDefault="00E6120F" w:rsidP="008B4D50">
      <w:pPr>
        <w:ind w:firstLine="708"/>
        <w:rPr>
          <w:lang w:val="fr-FR"/>
        </w:rPr>
      </w:pPr>
    </w:p>
    <w:p w:rsidR="00C61FD0" w:rsidRPr="009D262B" w:rsidRDefault="00D967D0" w:rsidP="009D262B">
      <w:pPr>
        <w:pStyle w:val="Titre3"/>
        <w:keepNext w:val="0"/>
        <w:spacing w:before="0"/>
        <w:ind w:right="-22"/>
        <w:jc w:val="both"/>
        <w:rPr>
          <w:rFonts w:ascii="Calibri Light" w:hAnsi="Calibri Light"/>
          <w:b/>
          <w:color w:val="auto"/>
          <w:sz w:val="22"/>
          <w:szCs w:val="22"/>
          <w:u w:val="single"/>
          <w:lang w:val="fr-FR"/>
        </w:rPr>
      </w:pPr>
      <w:r>
        <w:rPr>
          <w:rFonts w:ascii="Calibri Light" w:hAnsi="Calibri Light"/>
          <w:b/>
          <w:color w:val="auto"/>
          <w:sz w:val="22"/>
          <w:szCs w:val="22"/>
          <w:u w:val="single"/>
          <w:lang w:val="fr-FR"/>
        </w:rPr>
        <w:t>Compte Administratif 2021</w:t>
      </w:r>
      <w:r w:rsidR="00C61FD0" w:rsidRPr="000D0B73">
        <w:rPr>
          <w:rFonts w:ascii="Calibri Light" w:hAnsi="Calibri Light"/>
          <w:b/>
          <w:color w:val="auto"/>
          <w:sz w:val="22"/>
          <w:szCs w:val="22"/>
          <w:u w:val="single"/>
          <w:lang w:val="fr-FR"/>
        </w:rPr>
        <w:t xml:space="preserve"> – Budget Complexe sportif</w:t>
      </w:r>
    </w:p>
    <w:p w:rsidR="00A37790" w:rsidRPr="008B4D50" w:rsidRDefault="00A37790" w:rsidP="00A37790">
      <w:pPr>
        <w:rPr>
          <w:rFonts w:ascii="Calibri Light" w:hAnsi="Calibri Light"/>
          <w:sz w:val="22"/>
          <w:szCs w:val="22"/>
          <w:lang w:val="fr-FR"/>
        </w:rPr>
      </w:pPr>
      <w:r w:rsidRPr="00684066">
        <w:rPr>
          <w:rFonts w:ascii="Calibri Light" w:hAnsi="Calibri Light"/>
          <w:sz w:val="22"/>
          <w:szCs w:val="22"/>
          <w:lang w:val="fr-FR"/>
        </w:rPr>
        <w:t xml:space="preserve">Le Conseil Municipal, par </w:t>
      </w:r>
      <w:r w:rsidR="00D967D0" w:rsidRPr="00684066">
        <w:rPr>
          <w:rFonts w:ascii="Calibri Light" w:hAnsi="Calibri Light"/>
          <w:sz w:val="22"/>
          <w:szCs w:val="22"/>
          <w:lang w:val="fr-FR"/>
        </w:rPr>
        <w:t>1</w:t>
      </w:r>
      <w:r w:rsidR="00D967D0">
        <w:rPr>
          <w:rFonts w:ascii="Calibri Light" w:hAnsi="Calibri Light"/>
          <w:sz w:val="22"/>
          <w:szCs w:val="22"/>
          <w:lang w:val="fr-FR"/>
        </w:rPr>
        <w:t>4</w:t>
      </w:r>
      <w:r w:rsidR="00D967D0" w:rsidRPr="00684066">
        <w:rPr>
          <w:rFonts w:ascii="Calibri Light" w:hAnsi="Calibri Light"/>
          <w:sz w:val="22"/>
          <w:szCs w:val="22"/>
          <w:lang w:val="fr-FR"/>
        </w:rPr>
        <w:t xml:space="preserve"> VOIX POUR,  </w:t>
      </w:r>
      <w:r w:rsidR="00D967D0">
        <w:rPr>
          <w:rFonts w:ascii="Calibri Light" w:hAnsi="Calibri Light" w:cs="Arial"/>
          <w:sz w:val="22"/>
          <w:szCs w:val="22"/>
          <w:lang w:val="fr-FR"/>
        </w:rPr>
        <w:t>3 VOIX CONTRE</w:t>
      </w:r>
      <w:r w:rsidR="00D967D0" w:rsidRPr="009D262B">
        <w:rPr>
          <w:rFonts w:ascii="Calibri Light" w:hAnsi="Calibri Light" w:cs="Arial"/>
          <w:sz w:val="22"/>
          <w:szCs w:val="22"/>
          <w:lang w:val="fr-FR"/>
        </w:rPr>
        <w:t xml:space="preserve"> (M</w:t>
      </w:r>
      <w:r w:rsidR="00D967D0">
        <w:rPr>
          <w:rFonts w:ascii="Calibri Light" w:hAnsi="Calibri Light" w:cs="Arial"/>
          <w:sz w:val="22"/>
          <w:szCs w:val="22"/>
          <w:lang w:val="fr-FR"/>
        </w:rPr>
        <w:t>M</w:t>
      </w:r>
      <w:r w:rsidR="00D967D0" w:rsidRPr="009D262B">
        <w:rPr>
          <w:rFonts w:ascii="Calibri Light" w:hAnsi="Calibri Light" w:cs="Arial"/>
          <w:sz w:val="22"/>
          <w:szCs w:val="22"/>
          <w:lang w:val="fr-FR"/>
        </w:rPr>
        <w:t xml:space="preserve"> </w:t>
      </w:r>
      <w:r w:rsidR="00D967D0">
        <w:rPr>
          <w:rFonts w:ascii="Calibri Light" w:hAnsi="Calibri Light" w:cs="Arial"/>
          <w:sz w:val="22"/>
          <w:szCs w:val="22"/>
          <w:lang w:val="fr-FR"/>
        </w:rPr>
        <w:t>VALANCHON, AGRAIN, BALY</w:t>
      </w:r>
      <w:r w:rsidR="00D967D0" w:rsidRPr="009D262B">
        <w:rPr>
          <w:rFonts w:ascii="Calibri Light" w:hAnsi="Calibri Light" w:cs="Arial"/>
          <w:sz w:val="22"/>
          <w:szCs w:val="22"/>
          <w:lang w:val="fr-FR"/>
        </w:rPr>
        <w:t xml:space="preserve">) </w:t>
      </w:r>
      <w:r w:rsidR="00E6120F" w:rsidRPr="00684066">
        <w:rPr>
          <w:rFonts w:ascii="Calibri Light" w:hAnsi="Calibri Light"/>
          <w:sz w:val="22"/>
          <w:szCs w:val="22"/>
          <w:lang w:val="fr-FR"/>
        </w:rPr>
        <w:t xml:space="preserve"> </w:t>
      </w:r>
      <w:r w:rsidRPr="00684066">
        <w:rPr>
          <w:rFonts w:ascii="Calibri Light" w:hAnsi="Calibri Light"/>
          <w:sz w:val="22"/>
          <w:szCs w:val="22"/>
          <w:lang w:val="fr-FR"/>
        </w:rPr>
        <w:t>valide le compte administratif du budget annexe du complexe sportif Jean Duval de 202</w:t>
      </w:r>
      <w:r w:rsidR="00D967D0">
        <w:rPr>
          <w:rFonts w:ascii="Calibri Light" w:hAnsi="Calibri Light"/>
          <w:sz w:val="22"/>
          <w:szCs w:val="22"/>
          <w:lang w:val="fr-FR"/>
        </w:rPr>
        <w:t>1</w:t>
      </w:r>
      <w:r w:rsidRPr="00684066">
        <w:rPr>
          <w:rFonts w:ascii="Calibri Light" w:hAnsi="Calibri Light"/>
          <w:sz w:val="22"/>
          <w:szCs w:val="22"/>
          <w:lang w:val="fr-FR"/>
        </w:rPr>
        <w:t xml:space="preserve"> lequel est résumé comme suit :</w:t>
      </w:r>
      <w:r w:rsidRPr="008B4D50">
        <w:rPr>
          <w:rFonts w:ascii="Calibri Light" w:hAnsi="Calibri Light"/>
          <w:sz w:val="22"/>
          <w:szCs w:val="22"/>
          <w:lang w:val="fr-FR"/>
        </w:rPr>
        <w:t xml:space="preserve"> </w:t>
      </w:r>
    </w:p>
    <w:p w:rsidR="00C61FD0" w:rsidRPr="000D0B73" w:rsidRDefault="00C61FD0" w:rsidP="00C61FD0">
      <w:pPr>
        <w:rPr>
          <w:rFonts w:ascii="Calibri Light" w:hAnsi="Calibri Light"/>
          <w:sz w:val="22"/>
          <w:szCs w:val="22"/>
          <w:lang w:val="fr-FR"/>
        </w:rPr>
      </w:pPr>
    </w:p>
    <w:tbl>
      <w:tblPr>
        <w:tblW w:w="8406" w:type="dxa"/>
        <w:tblCellMar>
          <w:left w:w="70" w:type="dxa"/>
          <w:right w:w="70" w:type="dxa"/>
        </w:tblCellMar>
        <w:tblLook w:val="04A0" w:firstRow="1" w:lastRow="0" w:firstColumn="1" w:lastColumn="0" w:noHBand="0" w:noVBand="1"/>
      </w:tblPr>
      <w:tblGrid>
        <w:gridCol w:w="3544"/>
        <w:gridCol w:w="1760"/>
        <w:gridCol w:w="1642"/>
        <w:gridCol w:w="1460"/>
      </w:tblGrid>
      <w:tr w:rsidR="00A37790" w:rsidRPr="00A37790" w:rsidTr="00A37790">
        <w:trPr>
          <w:trHeight w:val="540"/>
        </w:trPr>
        <w:tc>
          <w:tcPr>
            <w:tcW w:w="3544" w:type="dxa"/>
            <w:tcBorders>
              <w:top w:val="nil"/>
              <w:left w:val="nil"/>
              <w:bottom w:val="nil"/>
              <w:right w:val="nil"/>
            </w:tcBorders>
            <w:shd w:val="clear" w:color="auto" w:fill="auto"/>
            <w:noWrap/>
            <w:vAlign w:val="center"/>
            <w:hideMark/>
          </w:tcPr>
          <w:p w:rsidR="00A37790" w:rsidRPr="00A3779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FR" w:eastAsia="fr-FR"/>
              </w:rPr>
            </w:pPr>
            <w:r w:rsidRPr="00A37790">
              <w:rPr>
                <w:rFonts w:ascii="Arial" w:eastAsia="Times New Roman" w:hAnsi="Arial" w:cs="Arial"/>
                <w:b/>
                <w:bCs/>
                <w:bdr w:val="none" w:sz="0" w:space="0" w:color="auto"/>
                <w:lang w:val="fr-FR" w:eastAsia="fr-FR"/>
              </w:rPr>
              <w:t>Comple</w:t>
            </w:r>
            <w:r w:rsidR="00B904C0">
              <w:rPr>
                <w:rFonts w:ascii="Arial" w:eastAsia="Times New Roman" w:hAnsi="Arial" w:cs="Arial"/>
                <w:b/>
                <w:bCs/>
                <w:bdr w:val="none" w:sz="0" w:space="0" w:color="auto"/>
                <w:lang w:val="fr-FR" w:eastAsia="fr-FR"/>
              </w:rPr>
              <w:t>xe sportif 2021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790" w:rsidRPr="00A3779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FR" w:eastAsia="fr-FR"/>
              </w:rPr>
            </w:pPr>
            <w:r w:rsidRPr="00A37790">
              <w:rPr>
                <w:rFonts w:ascii="Arial" w:eastAsia="Times New Roman" w:hAnsi="Arial" w:cs="Arial"/>
                <w:b/>
                <w:bCs/>
                <w:sz w:val="20"/>
                <w:szCs w:val="20"/>
                <w:bdr w:val="none" w:sz="0" w:space="0" w:color="auto"/>
                <w:lang w:val="fr-FR" w:eastAsia="fr-FR"/>
              </w:rPr>
              <w:t>Prévu</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A37790" w:rsidRPr="00A3779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FR" w:eastAsia="fr-FR"/>
              </w:rPr>
            </w:pPr>
            <w:r w:rsidRPr="00A37790">
              <w:rPr>
                <w:rFonts w:ascii="Arial" w:eastAsia="Times New Roman" w:hAnsi="Arial" w:cs="Arial"/>
                <w:b/>
                <w:bCs/>
                <w:sz w:val="20"/>
                <w:szCs w:val="20"/>
                <w:bdr w:val="none" w:sz="0" w:space="0" w:color="auto"/>
                <w:lang w:val="fr-FR" w:eastAsia="fr-FR"/>
              </w:rPr>
              <w:t>Réalisé</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37790" w:rsidRPr="00A3779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20"/>
                <w:szCs w:val="20"/>
                <w:bdr w:val="none" w:sz="0" w:space="0" w:color="auto"/>
                <w:lang w:val="fr-FR" w:eastAsia="fr-FR"/>
              </w:rPr>
            </w:pPr>
            <w:r w:rsidRPr="00A37790">
              <w:rPr>
                <w:rFonts w:ascii="Arial" w:eastAsia="Times New Roman" w:hAnsi="Arial" w:cs="Arial"/>
                <w:b/>
                <w:bCs/>
                <w:i/>
                <w:iCs/>
                <w:sz w:val="20"/>
                <w:szCs w:val="20"/>
                <w:bdr w:val="none" w:sz="0" w:space="0" w:color="auto"/>
                <w:lang w:val="fr-FR" w:eastAsia="fr-FR"/>
              </w:rPr>
              <w:t xml:space="preserve"> Solde </w:t>
            </w:r>
          </w:p>
        </w:tc>
      </w:tr>
      <w:tr w:rsidR="00A37790" w:rsidRPr="00B904C0" w:rsidTr="00A37790">
        <w:trPr>
          <w:trHeight w:val="46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790" w:rsidRPr="00A37790" w:rsidRDefault="00B904C0" w:rsidP="00A3779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Pr>
                <w:rFonts w:ascii="Arial" w:eastAsia="Times New Roman" w:hAnsi="Arial" w:cs="Arial"/>
                <w:b/>
                <w:bCs/>
                <w:sz w:val="20"/>
                <w:szCs w:val="20"/>
                <w:bdr w:val="none" w:sz="0" w:space="0" w:color="auto"/>
                <w:lang w:val="fr-FR" w:eastAsia="fr-FR"/>
              </w:rPr>
              <w:t>Dépenses de fonctionnement 2021</w:t>
            </w:r>
          </w:p>
        </w:tc>
        <w:tc>
          <w:tcPr>
            <w:tcW w:w="1760" w:type="dxa"/>
            <w:tcBorders>
              <w:top w:val="nil"/>
              <w:left w:val="nil"/>
              <w:bottom w:val="single" w:sz="4" w:space="0" w:color="auto"/>
              <w:right w:val="single" w:sz="4" w:space="0" w:color="auto"/>
            </w:tcBorders>
            <w:shd w:val="clear" w:color="auto" w:fill="auto"/>
            <w:noWrap/>
            <w:vAlign w:val="center"/>
            <w:hideMark/>
          </w:tcPr>
          <w:p w:rsidR="00A37790" w:rsidRPr="00A37790" w:rsidRDefault="00A37790" w:rsidP="00B904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A37790">
              <w:rPr>
                <w:rFonts w:ascii="Arial" w:eastAsia="Times New Roman" w:hAnsi="Arial" w:cs="Arial"/>
                <w:sz w:val="20"/>
                <w:szCs w:val="20"/>
                <w:bdr w:val="none" w:sz="0" w:space="0" w:color="auto"/>
                <w:lang w:val="fr-FR" w:eastAsia="fr-FR"/>
              </w:rPr>
              <w:t xml:space="preserve">        1</w:t>
            </w:r>
            <w:r w:rsidR="00B904C0">
              <w:rPr>
                <w:rFonts w:ascii="Arial" w:eastAsia="Times New Roman" w:hAnsi="Arial" w:cs="Arial"/>
                <w:sz w:val="20"/>
                <w:szCs w:val="20"/>
                <w:bdr w:val="none" w:sz="0" w:space="0" w:color="auto"/>
                <w:lang w:val="fr-FR" w:eastAsia="fr-FR"/>
              </w:rPr>
              <w:t>60 820.00</w:t>
            </w:r>
            <w:r w:rsidRPr="00A37790">
              <w:rPr>
                <w:rFonts w:ascii="Arial" w:eastAsia="Times New Roman" w:hAnsi="Arial" w:cs="Arial"/>
                <w:sz w:val="20"/>
                <w:szCs w:val="20"/>
                <w:bdr w:val="none" w:sz="0" w:space="0" w:color="auto"/>
                <w:lang w:val="fr-FR" w:eastAsia="fr-FR"/>
              </w:rPr>
              <w:t xml:space="preserve"> € </w:t>
            </w:r>
          </w:p>
        </w:tc>
        <w:tc>
          <w:tcPr>
            <w:tcW w:w="1642" w:type="dxa"/>
            <w:tcBorders>
              <w:top w:val="nil"/>
              <w:left w:val="nil"/>
              <w:bottom w:val="single" w:sz="4" w:space="0" w:color="auto"/>
              <w:right w:val="single" w:sz="4" w:space="0" w:color="auto"/>
            </w:tcBorders>
            <w:shd w:val="clear" w:color="auto" w:fill="auto"/>
            <w:noWrap/>
            <w:vAlign w:val="center"/>
            <w:hideMark/>
          </w:tcPr>
          <w:p w:rsidR="00A37790" w:rsidRPr="00A37790" w:rsidRDefault="00A37790" w:rsidP="00B904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A37790">
              <w:rPr>
                <w:rFonts w:ascii="Arial" w:eastAsia="Times New Roman" w:hAnsi="Arial" w:cs="Arial"/>
                <w:sz w:val="20"/>
                <w:szCs w:val="20"/>
                <w:bdr w:val="none" w:sz="0" w:space="0" w:color="auto"/>
                <w:lang w:val="fr-FR" w:eastAsia="fr-FR"/>
              </w:rPr>
              <w:t xml:space="preserve">       9</w:t>
            </w:r>
            <w:r w:rsidR="00B904C0">
              <w:rPr>
                <w:rFonts w:ascii="Arial" w:eastAsia="Times New Roman" w:hAnsi="Arial" w:cs="Arial"/>
                <w:sz w:val="20"/>
                <w:szCs w:val="20"/>
                <w:bdr w:val="none" w:sz="0" w:space="0" w:color="auto"/>
                <w:lang w:val="fr-FR" w:eastAsia="fr-FR"/>
              </w:rPr>
              <w:t>4 684.75</w:t>
            </w:r>
            <w:r w:rsidRPr="00A37790">
              <w:rPr>
                <w:rFonts w:ascii="Arial" w:eastAsia="Times New Roman" w:hAnsi="Arial" w:cs="Arial"/>
                <w:sz w:val="20"/>
                <w:szCs w:val="20"/>
                <w:bdr w:val="none" w:sz="0" w:space="0" w:color="auto"/>
                <w:lang w:val="fr-FR" w:eastAsia="fr-FR"/>
              </w:rPr>
              <w:t xml:space="preserve"> € </w:t>
            </w:r>
          </w:p>
        </w:tc>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790" w:rsidRPr="00B904C0" w:rsidRDefault="00A37790" w:rsidP="00B904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20"/>
                <w:szCs w:val="20"/>
                <w:bdr w:val="none" w:sz="0" w:space="0" w:color="auto"/>
                <w:lang w:val="fr-FR" w:eastAsia="fr-FR"/>
              </w:rPr>
            </w:pPr>
            <w:r w:rsidRPr="00B904C0">
              <w:rPr>
                <w:rFonts w:ascii="Arial" w:eastAsia="Times New Roman" w:hAnsi="Arial" w:cs="Arial"/>
                <w:b/>
                <w:bCs/>
                <w:i/>
                <w:iCs/>
                <w:sz w:val="20"/>
                <w:szCs w:val="20"/>
                <w:bdr w:val="none" w:sz="0" w:space="0" w:color="auto"/>
                <w:lang w:val="fr-FR" w:eastAsia="fr-FR"/>
              </w:rPr>
              <w:t xml:space="preserve">  </w:t>
            </w:r>
            <w:r w:rsidR="00B904C0" w:rsidRPr="00B904C0">
              <w:rPr>
                <w:rFonts w:ascii="Arial" w:eastAsia="Times New Roman" w:hAnsi="Arial" w:cs="Arial"/>
                <w:b/>
                <w:bCs/>
                <w:i/>
                <w:iCs/>
                <w:sz w:val="20"/>
                <w:szCs w:val="20"/>
                <w:bdr w:val="none" w:sz="0" w:space="0" w:color="auto"/>
                <w:lang w:val="fr-FR" w:eastAsia="fr-FR"/>
              </w:rPr>
              <w:t>6 724.03</w:t>
            </w:r>
            <w:r w:rsidRPr="00B904C0">
              <w:rPr>
                <w:rFonts w:ascii="Arial" w:eastAsia="Times New Roman" w:hAnsi="Arial" w:cs="Arial"/>
                <w:b/>
                <w:bCs/>
                <w:i/>
                <w:iCs/>
                <w:sz w:val="20"/>
                <w:szCs w:val="20"/>
                <w:bdr w:val="none" w:sz="0" w:space="0" w:color="auto"/>
                <w:lang w:val="fr-FR" w:eastAsia="fr-FR"/>
              </w:rPr>
              <w:t xml:space="preserve"> € </w:t>
            </w:r>
          </w:p>
        </w:tc>
      </w:tr>
      <w:tr w:rsidR="00A37790" w:rsidRPr="00B904C0" w:rsidTr="00A37790">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A37790" w:rsidRPr="00A37790" w:rsidRDefault="00B904C0" w:rsidP="00A3779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Pr>
                <w:rFonts w:ascii="Arial" w:eastAsia="Times New Roman" w:hAnsi="Arial" w:cs="Arial"/>
                <w:b/>
                <w:bCs/>
                <w:sz w:val="20"/>
                <w:szCs w:val="20"/>
                <w:bdr w:val="none" w:sz="0" w:space="0" w:color="auto"/>
                <w:lang w:val="fr-FR" w:eastAsia="fr-FR"/>
              </w:rPr>
              <w:t>Recettes de fonctionnement 2021</w:t>
            </w:r>
          </w:p>
        </w:tc>
        <w:tc>
          <w:tcPr>
            <w:tcW w:w="1760" w:type="dxa"/>
            <w:tcBorders>
              <w:top w:val="nil"/>
              <w:left w:val="nil"/>
              <w:bottom w:val="single" w:sz="4" w:space="0" w:color="auto"/>
              <w:right w:val="single" w:sz="4" w:space="0" w:color="auto"/>
            </w:tcBorders>
            <w:shd w:val="clear" w:color="auto" w:fill="auto"/>
            <w:noWrap/>
            <w:vAlign w:val="center"/>
            <w:hideMark/>
          </w:tcPr>
          <w:p w:rsidR="00A37790" w:rsidRPr="00A37790" w:rsidRDefault="00A37790" w:rsidP="00B904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A37790">
              <w:rPr>
                <w:rFonts w:ascii="Arial" w:eastAsia="Times New Roman" w:hAnsi="Arial" w:cs="Arial"/>
                <w:sz w:val="20"/>
                <w:szCs w:val="20"/>
                <w:bdr w:val="none" w:sz="0" w:space="0" w:color="auto"/>
                <w:lang w:val="fr-FR" w:eastAsia="fr-FR"/>
              </w:rPr>
              <w:t xml:space="preserve">        1</w:t>
            </w:r>
            <w:r w:rsidR="00B904C0">
              <w:rPr>
                <w:rFonts w:ascii="Arial" w:eastAsia="Times New Roman" w:hAnsi="Arial" w:cs="Arial"/>
                <w:sz w:val="20"/>
                <w:szCs w:val="20"/>
                <w:bdr w:val="none" w:sz="0" w:space="0" w:color="auto"/>
                <w:lang w:val="fr-FR" w:eastAsia="fr-FR"/>
              </w:rPr>
              <w:t>60</w:t>
            </w:r>
            <w:r w:rsidRPr="00A37790">
              <w:rPr>
                <w:rFonts w:ascii="Arial" w:eastAsia="Times New Roman" w:hAnsi="Arial" w:cs="Arial"/>
                <w:sz w:val="20"/>
                <w:szCs w:val="20"/>
                <w:bdr w:val="none" w:sz="0" w:space="0" w:color="auto"/>
                <w:lang w:val="fr-FR" w:eastAsia="fr-FR"/>
              </w:rPr>
              <w:t xml:space="preserve"> </w:t>
            </w:r>
            <w:r w:rsidR="00B904C0">
              <w:rPr>
                <w:rFonts w:ascii="Arial" w:eastAsia="Times New Roman" w:hAnsi="Arial" w:cs="Arial"/>
                <w:sz w:val="20"/>
                <w:szCs w:val="20"/>
                <w:bdr w:val="none" w:sz="0" w:space="0" w:color="auto"/>
                <w:lang w:val="fr-FR" w:eastAsia="fr-FR"/>
              </w:rPr>
              <w:t>820</w:t>
            </w:r>
            <w:r w:rsidRPr="00A37790">
              <w:rPr>
                <w:rFonts w:ascii="Arial" w:eastAsia="Times New Roman" w:hAnsi="Arial" w:cs="Arial"/>
                <w:sz w:val="20"/>
                <w:szCs w:val="20"/>
                <w:bdr w:val="none" w:sz="0" w:space="0" w:color="auto"/>
                <w:lang w:val="fr-FR" w:eastAsia="fr-FR"/>
              </w:rPr>
              <w:t>,</w:t>
            </w:r>
            <w:r w:rsidR="00B904C0">
              <w:rPr>
                <w:rFonts w:ascii="Arial" w:eastAsia="Times New Roman" w:hAnsi="Arial" w:cs="Arial"/>
                <w:sz w:val="20"/>
                <w:szCs w:val="20"/>
                <w:bdr w:val="none" w:sz="0" w:space="0" w:color="auto"/>
                <w:lang w:val="fr-FR" w:eastAsia="fr-FR"/>
              </w:rPr>
              <w:t>00</w:t>
            </w:r>
            <w:r w:rsidRPr="00A37790">
              <w:rPr>
                <w:rFonts w:ascii="Arial" w:eastAsia="Times New Roman" w:hAnsi="Arial" w:cs="Arial"/>
                <w:sz w:val="20"/>
                <w:szCs w:val="20"/>
                <w:bdr w:val="none" w:sz="0" w:space="0" w:color="auto"/>
                <w:lang w:val="fr-FR" w:eastAsia="fr-FR"/>
              </w:rPr>
              <w:t xml:space="preserve"> € </w:t>
            </w:r>
          </w:p>
        </w:tc>
        <w:tc>
          <w:tcPr>
            <w:tcW w:w="1642" w:type="dxa"/>
            <w:tcBorders>
              <w:top w:val="nil"/>
              <w:left w:val="nil"/>
              <w:bottom w:val="single" w:sz="4" w:space="0" w:color="auto"/>
              <w:right w:val="single" w:sz="4" w:space="0" w:color="auto"/>
            </w:tcBorders>
            <w:shd w:val="clear" w:color="auto" w:fill="auto"/>
            <w:noWrap/>
            <w:vAlign w:val="center"/>
            <w:hideMark/>
          </w:tcPr>
          <w:p w:rsidR="00A37790" w:rsidRPr="00A37790" w:rsidRDefault="00A37790" w:rsidP="00B904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A37790">
              <w:rPr>
                <w:rFonts w:ascii="Arial" w:eastAsia="Times New Roman" w:hAnsi="Arial" w:cs="Arial"/>
                <w:sz w:val="20"/>
                <w:szCs w:val="20"/>
                <w:bdr w:val="none" w:sz="0" w:space="0" w:color="auto"/>
                <w:lang w:val="fr-FR" w:eastAsia="fr-FR"/>
              </w:rPr>
              <w:t xml:space="preserve">      </w:t>
            </w:r>
            <w:r w:rsidR="00B904C0">
              <w:rPr>
                <w:rFonts w:ascii="Arial" w:eastAsia="Times New Roman" w:hAnsi="Arial" w:cs="Arial"/>
                <w:sz w:val="20"/>
                <w:szCs w:val="20"/>
                <w:bdr w:val="none" w:sz="0" w:space="0" w:color="auto"/>
                <w:lang w:val="fr-FR" w:eastAsia="fr-FR"/>
              </w:rPr>
              <w:t xml:space="preserve">101 408.78 </w:t>
            </w:r>
            <w:r w:rsidRPr="00A37790">
              <w:rPr>
                <w:rFonts w:ascii="Arial" w:eastAsia="Times New Roman" w:hAnsi="Arial" w:cs="Arial"/>
                <w:sz w:val="20"/>
                <w:szCs w:val="20"/>
                <w:bdr w:val="none" w:sz="0" w:space="0" w:color="auto"/>
                <w:lang w:val="fr-FR" w:eastAsia="fr-FR"/>
              </w:rPr>
              <w:t xml:space="preserve">€ </w:t>
            </w:r>
          </w:p>
        </w:tc>
        <w:tc>
          <w:tcPr>
            <w:tcW w:w="1460" w:type="dxa"/>
            <w:vMerge/>
            <w:tcBorders>
              <w:top w:val="nil"/>
              <w:left w:val="single" w:sz="4" w:space="0" w:color="auto"/>
              <w:bottom w:val="single" w:sz="4" w:space="0" w:color="auto"/>
              <w:right w:val="single" w:sz="4" w:space="0" w:color="auto"/>
            </w:tcBorders>
            <w:vAlign w:val="center"/>
            <w:hideMark/>
          </w:tcPr>
          <w:p w:rsidR="00A37790" w:rsidRPr="00B904C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iCs/>
                <w:sz w:val="20"/>
                <w:szCs w:val="20"/>
                <w:bdr w:val="none" w:sz="0" w:space="0" w:color="auto"/>
                <w:lang w:val="fr-FR" w:eastAsia="fr-FR"/>
              </w:rPr>
            </w:pPr>
          </w:p>
        </w:tc>
      </w:tr>
      <w:tr w:rsidR="00A37790" w:rsidRPr="00B904C0" w:rsidTr="00A37790">
        <w:trPr>
          <w:trHeight w:val="195"/>
        </w:trPr>
        <w:tc>
          <w:tcPr>
            <w:tcW w:w="3544" w:type="dxa"/>
            <w:tcBorders>
              <w:top w:val="nil"/>
              <w:left w:val="nil"/>
              <w:bottom w:val="nil"/>
              <w:right w:val="nil"/>
            </w:tcBorders>
            <w:shd w:val="clear" w:color="auto" w:fill="auto"/>
            <w:noWrap/>
            <w:vAlign w:val="center"/>
            <w:hideMark/>
          </w:tcPr>
          <w:p w:rsidR="00A37790" w:rsidRPr="00A3779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p>
        </w:tc>
        <w:tc>
          <w:tcPr>
            <w:tcW w:w="1760" w:type="dxa"/>
            <w:tcBorders>
              <w:top w:val="nil"/>
              <w:left w:val="nil"/>
              <w:bottom w:val="nil"/>
              <w:right w:val="nil"/>
            </w:tcBorders>
            <w:shd w:val="clear" w:color="auto" w:fill="auto"/>
            <w:noWrap/>
            <w:vAlign w:val="center"/>
            <w:hideMark/>
          </w:tcPr>
          <w:p w:rsidR="00A37790" w:rsidRPr="00A3779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642" w:type="dxa"/>
            <w:tcBorders>
              <w:top w:val="nil"/>
              <w:left w:val="nil"/>
              <w:bottom w:val="nil"/>
              <w:right w:val="nil"/>
            </w:tcBorders>
            <w:shd w:val="clear" w:color="auto" w:fill="auto"/>
            <w:noWrap/>
            <w:vAlign w:val="center"/>
            <w:hideMark/>
          </w:tcPr>
          <w:p w:rsidR="00A37790" w:rsidRPr="00A3779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460" w:type="dxa"/>
            <w:tcBorders>
              <w:top w:val="nil"/>
              <w:left w:val="nil"/>
              <w:bottom w:val="nil"/>
              <w:right w:val="nil"/>
            </w:tcBorders>
            <w:shd w:val="clear" w:color="auto" w:fill="auto"/>
            <w:noWrap/>
            <w:vAlign w:val="center"/>
            <w:hideMark/>
          </w:tcPr>
          <w:p w:rsidR="00A37790" w:rsidRPr="00B904C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r>
      <w:tr w:rsidR="00A37790" w:rsidRPr="00B904C0" w:rsidTr="00A37790">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790" w:rsidRPr="00A37790" w:rsidRDefault="00B904C0" w:rsidP="00A3779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Pr>
                <w:rFonts w:ascii="Arial" w:eastAsia="Times New Roman" w:hAnsi="Arial" w:cs="Arial"/>
                <w:b/>
                <w:bCs/>
                <w:sz w:val="20"/>
                <w:szCs w:val="20"/>
                <w:bdr w:val="none" w:sz="0" w:space="0" w:color="auto"/>
                <w:lang w:val="fr-FR" w:eastAsia="fr-FR"/>
              </w:rPr>
              <w:t>Dépenses d'investissement 2021</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A37790" w:rsidRPr="00A37790" w:rsidRDefault="00A37790" w:rsidP="00B904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A37790">
              <w:rPr>
                <w:rFonts w:ascii="Arial" w:eastAsia="Times New Roman" w:hAnsi="Arial" w:cs="Arial"/>
                <w:sz w:val="20"/>
                <w:szCs w:val="20"/>
                <w:bdr w:val="none" w:sz="0" w:space="0" w:color="auto"/>
                <w:lang w:val="fr-FR" w:eastAsia="fr-FR"/>
              </w:rPr>
              <w:t xml:space="preserve">        </w:t>
            </w:r>
            <w:r w:rsidR="00B904C0">
              <w:rPr>
                <w:rFonts w:ascii="Arial" w:eastAsia="Times New Roman" w:hAnsi="Arial" w:cs="Arial"/>
                <w:sz w:val="20"/>
                <w:szCs w:val="20"/>
                <w:bdr w:val="none" w:sz="0" w:space="0" w:color="auto"/>
                <w:lang w:val="fr-FR" w:eastAsia="fr-FR"/>
              </w:rPr>
              <w:t>256 414.60</w:t>
            </w:r>
            <w:r w:rsidRPr="00A37790">
              <w:rPr>
                <w:rFonts w:ascii="Arial" w:eastAsia="Times New Roman" w:hAnsi="Arial" w:cs="Arial"/>
                <w:sz w:val="20"/>
                <w:szCs w:val="20"/>
                <w:bdr w:val="none" w:sz="0" w:space="0" w:color="auto"/>
                <w:lang w:val="fr-FR" w:eastAsia="fr-FR"/>
              </w:rPr>
              <w:t xml:space="preserve"> € </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A37790" w:rsidRPr="00A37790" w:rsidRDefault="00A37790" w:rsidP="00B904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A37790">
              <w:rPr>
                <w:rFonts w:ascii="Arial" w:eastAsia="Times New Roman" w:hAnsi="Arial" w:cs="Arial"/>
                <w:sz w:val="20"/>
                <w:szCs w:val="20"/>
                <w:bdr w:val="none" w:sz="0" w:space="0" w:color="auto"/>
                <w:lang w:val="fr-FR" w:eastAsia="fr-FR"/>
              </w:rPr>
              <w:t xml:space="preserve">      </w:t>
            </w:r>
            <w:r w:rsidR="00B904C0">
              <w:rPr>
                <w:rFonts w:ascii="Arial" w:eastAsia="Times New Roman" w:hAnsi="Arial" w:cs="Arial"/>
                <w:sz w:val="20"/>
                <w:szCs w:val="20"/>
                <w:bdr w:val="none" w:sz="0" w:space="0" w:color="auto"/>
                <w:lang w:val="fr-FR" w:eastAsia="fr-FR"/>
              </w:rPr>
              <w:t xml:space="preserve">222 150.52 </w:t>
            </w:r>
            <w:r w:rsidRPr="00A37790">
              <w:rPr>
                <w:rFonts w:ascii="Arial" w:eastAsia="Times New Roman" w:hAnsi="Arial" w:cs="Arial"/>
                <w:sz w:val="20"/>
                <w:szCs w:val="20"/>
                <w:bdr w:val="none" w:sz="0" w:space="0" w:color="auto"/>
                <w:lang w:val="fr-FR" w:eastAsia="fr-FR"/>
              </w:rPr>
              <w:t xml:space="preserve">€ </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790" w:rsidRPr="00B904C0" w:rsidRDefault="00A37790" w:rsidP="00B904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20"/>
                <w:szCs w:val="20"/>
                <w:bdr w:val="none" w:sz="0" w:space="0" w:color="auto"/>
                <w:lang w:val="fr-FR" w:eastAsia="fr-FR"/>
              </w:rPr>
            </w:pPr>
            <w:r w:rsidRPr="00B904C0">
              <w:rPr>
                <w:rFonts w:ascii="Arial" w:eastAsia="Times New Roman" w:hAnsi="Arial" w:cs="Arial"/>
                <w:b/>
                <w:bCs/>
                <w:i/>
                <w:iCs/>
                <w:sz w:val="20"/>
                <w:szCs w:val="20"/>
                <w:bdr w:val="none" w:sz="0" w:space="0" w:color="auto"/>
                <w:lang w:val="fr-FR" w:eastAsia="fr-FR"/>
              </w:rPr>
              <w:t xml:space="preserve">-   </w:t>
            </w:r>
            <w:r w:rsidR="00B904C0" w:rsidRPr="00B904C0">
              <w:rPr>
                <w:rFonts w:ascii="Arial" w:eastAsia="Times New Roman" w:hAnsi="Arial" w:cs="Arial"/>
                <w:b/>
                <w:bCs/>
                <w:i/>
                <w:iCs/>
                <w:sz w:val="20"/>
                <w:szCs w:val="20"/>
                <w:bdr w:val="none" w:sz="0" w:space="0" w:color="auto"/>
                <w:lang w:val="fr-FR" w:eastAsia="fr-FR"/>
              </w:rPr>
              <w:t>12 151.52</w:t>
            </w:r>
            <w:r w:rsidRPr="00B904C0">
              <w:rPr>
                <w:rFonts w:ascii="Arial" w:eastAsia="Times New Roman" w:hAnsi="Arial" w:cs="Arial"/>
                <w:b/>
                <w:bCs/>
                <w:i/>
                <w:iCs/>
                <w:sz w:val="20"/>
                <w:szCs w:val="20"/>
                <w:bdr w:val="none" w:sz="0" w:space="0" w:color="auto"/>
                <w:lang w:val="fr-FR" w:eastAsia="fr-FR"/>
              </w:rPr>
              <w:t xml:space="preserve"> € </w:t>
            </w:r>
          </w:p>
        </w:tc>
      </w:tr>
      <w:tr w:rsidR="00A37790" w:rsidRPr="00B904C0" w:rsidTr="00A37790">
        <w:trPr>
          <w:trHeight w:val="48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A37790" w:rsidRPr="00A3779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A37790">
              <w:rPr>
                <w:rFonts w:ascii="Arial" w:eastAsia="Times New Roman" w:hAnsi="Arial" w:cs="Arial"/>
                <w:b/>
                <w:bCs/>
                <w:sz w:val="20"/>
                <w:szCs w:val="20"/>
                <w:bdr w:val="none" w:sz="0" w:space="0" w:color="auto"/>
                <w:lang w:val="fr-FR" w:eastAsia="fr-FR"/>
              </w:rPr>
              <w:t>Recettes d'investissem</w:t>
            </w:r>
            <w:r w:rsidR="00B904C0">
              <w:rPr>
                <w:rFonts w:ascii="Arial" w:eastAsia="Times New Roman" w:hAnsi="Arial" w:cs="Arial"/>
                <w:b/>
                <w:bCs/>
                <w:sz w:val="20"/>
                <w:szCs w:val="20"/>
                <w:bdr w:val="none" w:sz="0" w:space="0" w:color="auto"/>
                <w:lang w:val="fr-FR" w:eastAsia="fr-FR"/>
              </w:rPr>
              <w:t>ent 2021</w:t>
            </w:r>
          </w:p>
        </w:tc>
        <w:tc>
          <w:tcPr>
            <w:tcW w:w="1760" w:type="dxa"/>
            <w:tcBorders>
              <w:top w:val="nil"/>
              <w:left w:val="nil"/>
              <w:bottom w:val="single" w:sz="4" w:space="0" w:color="auto"/>
              <w:right w:val="single" w:sz="4" w:space="0" w:color="auto"/>
            </w:tcBorders>
            <w:shd w:val="clear" w:color="auto" w:fill="auto"/>
            <w:noWrap/>
            <w:vAlign w:val="center"/>
            <w:hideMark/>
          </w:tcPr>
          <w:p w:rsidR="00A37790" w:rsidRPr="00A37790" w:rsidRDefault="00A37790" w:rsidP="00B904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A37790">
              <w:rPr>
                <w:rFonts w:ascii="Arial" w:eastAsia="Times New Roman" w:hAnsi="Arial" w:cs="Arial"/>
                <w:sz w:val="20"/>
                <w:szCs w:val="20"/>
                <w:bdr w:val="none" w:sz="0" w:space="0" w:color="auto"/>
                <w:lang w:val="fr-FR" w:eastAsia="fr-FR"/>
              </w:rPr>
              <w:t xml:space="preserve">        2</w:t>
            </w:r>
            <w:r w:rsidR="00B904C0">
              <w:rPr>
                <w:rFonts w:ascii="Arial" w:eastAsia="Times New Roman" w:hAnsi="Arial" w:cs="Arial"/>
                <w:sz w:val="20"/>
                <w:szCs w:val="20"/>
                <w:bdr w:val="none" w:sz="0" w:space="0" w:color="auto"/>
                <w:lang w:val="fr-FR" w:eastAsia="fr-FR"/>
              </w:rPr>
              <w:t>56 414.60</w:t>
            </w:r>
            <w:r w:rsidRPr="00A37790">
              <w:rPr>
                <w:rFonts w:ascii="Arial" w:eastAsia="Times New Roman" w:hAnsi="Arial" w:cs="Arial"/>
                <w:sz w:val="20"/>
                <w:szCs w:val="20"/>
                <w:bdr w:val="none" w:sz="0" w:space="0" w:color="auto"/>
                <w:lang w:val="fr-FR" w:eastAsia="fr-FR"/>
              </w:rPr>
              <w:t xml:space="preserve"> € </w:t>
            </w:r>
          </w:p>
        </w:tc>
        <w:tc>
          <w:tcPr>
            <w:tcW w:w="1642" w:type="dxa"/>
            <w:tcBorders>
              <w:top w:val="nil"/>
              <w:left w:val="nil"/>
              <w:bottom w:val="single" w:sz="4" w:space="0" w:color="auto"/>
              <w:right w:val="single" w:sz="4" w:space="0" w:color="auto"/>
            </w:tcBorders>
            <w:shd w:val="clear" w:color="auto" w:fill="auto"/>
            <w:noWrap/>
            <w:vAlign w:val="center"/>
            <w:hideMark/>
          </w:tcPr>
          <w:p w:rsidR="00A37790" w:rsidRPr="00A37790" w:rsidRDefault="00A37790" w:rsidP="00B904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A37790">
              <w:rPr>
                <w:rFonts w:ascii="Arial" w:eastAsia="Times New Roman" w:hAnsi="Arial" w:cs="Arial"/>
                <w:sz w:val="20"/>
                <w:szCs w:val="20"/>
                <w:bdr w:val="none" w:sz="0" w:space="0" w:color="auto"/>
                <w:lang w:val="fr-FR" w:eastAsia="fr-FR"/>
              </w:rPr>
              <w:t xml:space="preserve">    </w:t>
            </w:r>
            <w:r w:rsidR="00B904C0">
              <w:rPr>
                <w:rFonts w:ascii="Arial" w:eastAsia="Times New Roman" w:hAnsi="Arial" w:cs="Arial"/>
                <w:sz w:val="20"/>
                <w:szCs w:val="20"/>
                <w:bdr w:val="none" w:sz="0" w:space="0" w:color="auto"/>
                <w:lang w:val="fr-FR" w:eastAsia="fr-FR"/>
              </w:rPr>
              <w:t>209 999.00 €</w:t>
            </w:r>
            <w:r w:rsidRPr="00A37790">
              <w:rPr>
                <w:rFonts w:ascii="Arial" w:eastAsia="Times New Roman" w:hAnsi="Arial" w:cs="Arial"/>
                <w:sz w:val="20"/>
                <w:szCs w:val="20"/>
                <w:bdr w:val="none" w:sz="0" w:space="0" w:color="auto"/>
                <w:lang w:val="fr-FR" w:eastAsia="fr-FR"/>
              </w:rPr>
              <w:t xml:space="preserve">       </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A37790" w:rsidRPr="00A37790" w:rsidRDefault="00A37790" w:rsidP="00A3779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iCs/>
                <w:color w:val="FF0000"/>
                <w:sz w:val="20"/>
                <w:szCs w:val="20"/>
                <w:bdr w:val="none" w:sz="0" w:space="0" w:color="auto"/>
                <w:lang w:val="fr-FR" w:eastAsia="fr-FR"/>
              </w:rPr>
            </w:pPr>
          </w:p>
        </w:tc>
      </w:tr>
    </w:tbl>
    <w:p w:rsidR="00C61FD0" w:rsidRDefault="00C61FD0" w:rsidP="00C61FD0">
      <w:pPr>
        <w:rPr>
          <w:rFonts w:ascii="Calibri Light" w:hAnsi="Calibri Light"/>
          <w:sz w:val="22"/>
          <w:szCs w:val="22"/>
          <w:lang w:val="fr-FR"/>
        </w:rPr>
      </w:pPr>
    </w:p>
    <w:p w:rsidR="00ED7F79" w:rsidRPr="00E6120F" w:rsidRDefault="00ED7F79" w:rsidP="00ED7F79">
      <w:pPr>
        <w:rPr>
          <w:rFonts w:ascii="Calibri Light" w:hAnsi="Calibri Light"/>
          <w:sz w:val="22"/>
          <w:szCs w:val="22"/>
          <w:lang w:val="fr-FR"/>
        </w:rPr>
      </w:pPr>
      <w:r w:rsidRPr="00E6120F">
        <w:rPr>
          <w:rFonts w:ascii="Calibri Light" w:hAnsi="Calibri Light"/>
          <w:sz w:val="22"/>
          <w:szCs w:val="22"/>
          <w:lang w:val="fr-FR"/>
        </w:rPr>
        <w:t>Le maire n’a pas pris part au vote pour cette question à l’ordre du jour</w:t>
      </w:r>
      <w:r>
        <w:rPr>
          <w:rFonts w:ascii="Calibri Light" w:hAnsi="Calibri Light"/>
          <w:sz w:val="22"/>
          <w:szCs w:val="22"/>
          <w:lang w:val="fr-FR"/>
        </w:rPr>
        <w:t xml:space="preserve">. Cette position emporte la procuration dont il jouissait. </w:t>
      </w:r>
    </w:p>
    <w:p w:rsidR="00E6120F" w:rsidRDefault="00E6120F" w:rsidP="00C61FD0">
      <w:pPr>
        <w:rPr>
          <w:rFonts w:ascii="Calibri Light" w:hAnsi="Calibri Light"/>
          <w:sz w:val="22"/>
          <w:szCs w:val="22"/>
          <w:lang w:val="fr-FR"/>
        </w:rPr>
      </w:pPr>
    </w:p>
    <w:p w:rsidR="00C61FD0" w:rsidRPr="000D0B73" w:rsidRDefault="00DD271F" w:rsidP="00C61FD0">
      <w:pPr>
        <w:pStyle w:val="Titre3"/>
        <w:keepNext w:val="0"/>
        <w:spacing w:before="0"/>
        <w:ind w:right="-22"/>
        <w:jc w:val="both"/>
        <w:rPr>
          <w:rFonts w:ascii="Calibri Light" w:hAnsi="Calibri Light"/>
          <w:b/>
          <w:color w:val="auto"/>
          <w:sz w:val="22"/>
          <w:szCs w:val="22"/>
          <w:u w:val="single"/>
          <w:lang w:val="fr-FR"/>
        </w:rPr>
      </w:pPr>
      <w:r>
        <w:rPr>
          <w:rFonts w:ascii="Calibri Light" w:hAnsi="Calibri Light"/>
          <w:b/>
          <w:color w:val="auto"/>
          <w:sz w:val="22"/>
          <w:szCs w:val="22"/>
          <w:u w:val="single"/>
          <w:lang w:val="fr-FR"/>
        </w:rPr>
        <w:t>Compte Administratif 2021</w:t>
      </w:r>
      <w:r w:rsidR="00C61FD0" w:rsidRPr="000D0B73">
        <w:rPr>
          <w:rFonts w:ascii="Calibri Light" w:hAnsi="Calibri Light"/>
          <w:b/>
          <w:color w:val="auto"/>
          <w:sz w:val="22"/>
          <w:szCs w:val="22"/>
          <w:u w:val="single"/>
          <w:lang w:val="fr-FR"/>
        </w:rPr>
        <w:t xml:space="preserve"> – Budget Atelier-Relais</w:t>
      </w:r>
    </w:p>
    <w:p w:rsidR="00A37790" w:rsidRPr="008B4D50" w:rsidRDefault="00A37790" w:rsidP="00A37790">
      <w:pPr>
        <w:rPr>
          <w:rFonts w:ascii="Calibri Light" w:hAnsi="Calibri Light"/>
          <w:sz w:val="22"/>
          <w:szCs w:val="22"/>
          <w:lang w:val="fr-FR"/>
        </w:rPr>
      </w:pPr>
      <w:r w:rsidRPr="00684066">
        <w:rPr>
          <w:rFonts w:ascii="Calibri Light" w:hAnsi="Calibri Light"/>
          <w:sz w:val="22"/>
          <w:szCs w:val="22"/>
          <w:lang w:val="fr-FR"/>
        </w:rPr>
        <w:t xml:space="preserve">Le Conseil Municipal, par </w:t>
      </w:r>
      <w:r w:rsidR="00DD271F" w:rsidRPr="00684066">
        <w:rPr>
          <w:rFonts w:ascii="Calibri Light" w:hAnsi="Calibri Light"/>
          <w:sz w:val="22"/>
          <w:szCs w:val="22"/>
          <w:lang w:val="fr-FR"/>
        </w:rPr>
        <w:t>1</w:t>
      </w:r>
      <w:r w:rsidR="00DD271F">
        <w:rPr>
          <w:rFonts w:ascii="Calibri Light" w:hAnsi="Calibri Light"/>
          <w:sz w:val="22"/>
          <w:szCs w:val="22"/>
          <w:lang w:val="fr-FR"/>
        </w:rPr>
        <w:t>4</w:t>
      </w:r>
      <w:r w:rsidR="00DD271F" w:rsidRPr="00684066">
        <w:rPr>
          <w:rFonts w:ascii="Calibri Light" w:hAnsi="Calibri Light"/>
          <w:sz w:val="22"/>
          <w:szCs w:val="22"/>
          <w:lang w:val="fr-FR"/>
        </w:rPr>
        <w:t xml:space="preserve"> VOIX POUR,  </w:t>
      </w:r>
      <w:r w:rsidR="00DD271F">
        <w:rPr>
          <w:rFonts w:ascii="Calibri Light" w:hAnsi="Calibri Light" w:cs="Arial"/>
          <w:sz w:val="22"/>
          <w:szCs w:val="22"/>
          <w:lang w:val="fr-FR"/>
        </w:rPr>
        <w:t>3 VOIX CONTRE</w:t>
      </w:r>
      <w:r w:rsidR="00DD271F" w:rsidRPr="009D262B">
        <w:rPr>
          <w:rFonts w:ascii="Calibri Light" w:hAnsi="Calibri Light" w:cs="Arial"/>
          <w:sz w:val="22"/>
          <w:szCs w:val="22"/>
          <w:lang w:val="fr-FR"/>
        </w:rPr>
        <w:t xml:space="preserve"> (M</w:t>
      </w:r>
      <w:r w:rsidR="00DD271F">
        <w:rPr>
          <w:rFonts w:ascii="Calibri Light" w:hAnsi="Calibri Light" w:cs="Arial"/>
          <w:sz w:val="22"/>
          <w:szCs w:val="22"/>
          <w:lang w:val="fr-FR"/>
        </w:rPr>
        <w:t>M</w:t>
      </w:r>
      <w:r w:rsidR="00DD271F" w:rsidRPr="009D262B">
        <w:rPr>
          <w:rFonts w:ascii="Calibri Light" w:hAnsi="Calibri Light" w:cs="Arial"/>
          <w:sz w:val="22"/>
          <w:szCs w:val="22"/>
          <w:lang w:val="fr-FR"/>
        </w:rPr>
        <w:t xml:space="preserve"> </w:t>
      </w:r>
      <w:r w:rsidR="00DD271F">
        <w:rPr>
          <w:rFonts w:ascii="Calibri Light" w:hAnsi="Calibri Light" w:cs="Arial"/>
          <w:sz w:val="22"/>
          <w:szCs w:val="22"/>
          <w:lang w:val="fr-FR"/>
        </w:rPr>
        <w:t>VALANCHON, AGRAIN, BALY</w:t>
      </w:r>
      <w:r w:rsidR="00DD271F" w:rsidRPr="009D262B">
        <w:rPr>
          <w:rFonts w:ascii="Calibri Light" w:hAnsi="Calibri Light" w:cs="Arial"/>
          <w:sz w:val="22"/>
          <w:szCs w:val="22"/>
          <w:lang w:val="fr-FR"/>
        </w:rPr>
        <w:t>)</w:t>
      </w:r>
      <w:r w:rsidR="00DD271F">
        <w:rPr>
          <w:rFonts w:ascii="Calibri Light" w:hAnsi="Calibri Light" w:cs="Arial"/>
          <w:sz w:val="22"/>
          <w:szCs w:val="22"/>
          <w:lang w:val="fr-FR"/>
        </w:rPr>
        <w:t xml:space="preserve"> valide le</w:t>
      </w:r>
      <w:r w:rsidRPr="00684066">
        <w:rPr>
          <w:rFonts w:ascii="Calibri Light" w:hAnsi="Calibri Light"/>
          <w:sz w:val="22"/>
          <w:szCs w:val="22"/>
          <w:lang w:val="fr-FR"/>
        </w:rPr>
        <w:t xml:space="preserve"> compte administratif du budget annexe de l’Atelier Relais (ATR) de 2020 lequel est résumé comme suit :</w:t>
      </w:r>
      <w:r w:rsidRPr="008B4D50">
        <w:rPr>
          <w:rFonts w:ascii="Calibri Light" w:hAnsi="Calibri Light"/>
          <w:sz w:val="22"/>
          <w:szCs w:val="22"/>
          <w:lang w:val="fr-FR"/>
        </w:rPr>
        <w:t xml:space="preserve"> </w:t>
      </w:r>
    </w:p>
    <w:p w:rsidR="00C61FD0" w:rsidRPr="000D0B73" w:rsidRDefault="00C61FD0" w:rsidP="00C61FD0">
      <w:pPr>
        <w:pStyle w:val="Titre3"/>
        <w:keepNext w:val="0"/>
        <w:spacing w:before="0"/>
        <w:ind w:right="-22"/>
        <w:jc w:val="both"/>
        <w:rPr>
          <w:rFonts w:ascii="Calibri Light" w:hAnsi="Calibri Light"/>
          <w:color w:val="auto"/>
          <w:sz w:val="22"/>
          <w:szCs w:val="22"/>
          <w:u w:val="single"/>
          <w:lang w:val="fr-FR"/>
        </w:rPr>
      </w:pPr>
    </w:p>
    <w:tbl>
      <w:tblPr>
        <w:tblW w:w="8384" w:type="dxa"/>
        <w:tblCellMar>
          <w:left w:w="70" w:type="dxa"/>
          <w:right w:w="70" w:type="dxa"/>
        </w:tblCellMar>
        <w:tblLook w:val="04A0" w:firstRow="1" w:lastRow="0" w:firstColumn="1" w:lastColumn="0" w:noHBand="0" w:noVBand="1"/>
      </w:tblPr>
      <w:tblGrid>
        <w:gridCol w:w="3544"/>
        <w:gridCol w:w="1760"/>
        <w:gridCol w:w="1620"/>
        <w:gridCol w:w="1460"/>
      </w:tblGrid>
      <w:tr w:rsidR="00717E05" w:rsidRPr="00717E05" w:rsidTr="00717E05">
        <w:trPr>
          <w:trHeight w:val="540"/>
        </w:trPr>
        <w:tc>
          <w:tcPr>
            <w:tcW w:w="3544" w:type="dxa"/>
            <w:tcBorders>
              <w:top w:val="nil"/>
              <w:left w:val="nil"/>
              <w:bottom w:val="nil"/>
              <w:right w:val="nil"/>
            </w:tcBorders>
            <w:shd w:val="clear" w:color="auto" w:fill="auto"/>
            <w:noWrap/>
            <w:vAlign w:val="center"/>
            <w:hideMark/>
          </w:tcPr>
          <w:p w:rsidR="00717E05" w:rsidRPr="00717E05" w:rsidRDefault="002A2CDF" w:rsidP="00717E0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FR" w:eastAsia="fr-FR"/>
              </w:rPr>
            </w:pPr>
            <w:r>
              <w:rPr>
                <w:rFonts w:ascii="Arial" w:eastAsia="Times New Roman" w:hAnsi="Arial" w:cs="Arial"/>
                <w:b/>
                <w:bCs/>
                <w:bdr w:val="none" w:sz="0" w:space="0" w:color="auto"/>
                <w:lang w:val="fr-FR" w:eastAsia="fr-FR"/>
              </w:rPr>
              <w:t>ATELIER RELAIS 2021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E05" w:rsidRPr="00717E05"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FR" w:eastAsia="fr-FR"/>
              </w:rPr>
            </w:pPr>
            <w:r w:rsidRPr="00717E05">
              <w:rPr>
                <w:rFonts w:ascii="Arial" w:eastAsia="Times New Roman" w:hAnsi="Arial" w:cs="Arial"/>
                <w:b/>
                <w:bCs/>
                <w:sz w:val="20"/>
                <w:szCs w:val="20"/>
                <w:bdr w:val="none" w:sz="0" w:space="0" w:color="auto"/>
                <w:lang w:val="fr-FR" w:eastAsia="fr-FR"/>
              </w:rPr>
              <w:t>Prévu</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717E05" w:rsidRPr="00717E05"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FR" w:eastAsia="fr-FR"/>
              </w:rPr>
            </w:pPr>
            <w:r w:rsidRPr="00717E05">
              <w:rPr>
                <w:rFonts w:ascii="Arial" w:eastAsia="Times New Roman" w:hAnsi="Arial" w:cs="Arial"/>
                <w:b/>
                <w:bCs/>
                <w:sz w:val="20"/>
                <w:szCs w:val="20"/>
                <w:bdr w:val="none" w:sz="0" w:space="0" w:color="auto"/>
                <w:lang w:val="fr-FR" w:eastAsia="fr-FR"/>
              </w:rPr>
              <w:t>Réalisé</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7E05" w:rsidRPr="00717E05"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20"/>
                <w:szCs w:val="20"/>
                <w:bdr w:val="none" w:sz="0" w:space="0" w:color="auto"/>
                <w:lang w:val="fr-FR" w:eastAsia="fr-FR"/>
              </w:rPr>
            </w:pPr>
            <w:r w:rsidRPr="00717E05">
              <w:rPr>
                <w:rFonts w:ascii="Arial" w:eastAsia="Times New Roman" w:hAnsi="Arial" w:cs="Arial"/>
                <w:b/>
                <w:bCs/>
                <w:i/>
                <w:iCs/>
                <w:sz w:val="20"/>
                <w:szCs w:val="20"/>
                <w:bdr w:val="none" w:sz="0" w:space="0" w:color="auto"/>
                <w:lang w:val="fr-FR" w:eastAsia="fr-FR"/>
              </w:rPr>
              <w:t xml:space="preserve"> Solde </w:t>
            </w:r>
          </w:p>
        </w:tc>
      </w:tr>
      <w:tr w:rsidR="00717E05" w:rsidRPr="00717E05" w:rsidTr="00717E05">
        <w:trPr>
          <w:trHeight w:val="46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E05" w:rsidRPr="00717E05"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717E05">
              <w:rPr>
                <w:rFonts w:ascii="Arial" w:eastAsia="Times New Roman" w:hAnsi="Arial" w:cs="Arial"/>
                <w:b/>
                <w:bCs/>
                <w:sz w:val="20"/>
                <w:szCs w:val="20"/>
                <w:bdr w:val="none" w:sz="0" w:space="0" w:color="auto"/>
                <w:lang w:val="fr-FR" w:eastAsia="fr-FR"/>
              </w:rPr>
              <w:t>Dépenses de fonctionnement</w:t>
            </w:r>
            <w:r w:rsidR="002A2CDF">
              <w:rPr>
                <w:rFonts w:ascii="Arial" w:eastAsia="Times New Roman" w:hAnsi="Arial" w:cs="Arial"/>
                <w:b/>
                <w:bCs/>
                <w:sz w:val="20"/>
                <w:szCs w:val="20"/>
                <w:bdr w:val="none" w:sz="0" w:space="0" w:color="auto"/>
                <w:lang w:val="fr-FR" w:eastAsia="fr-FR"/>
              </w:rPr>
              <w:t xml:space="preserve"> 2021</w:t>
            </w:r>
          </w:p>
        </w:tc>
        <w:tc>
          <w:tcPr>
            <w:tcW w:w="1760" w:type="dxa"/>
            <w:tcBorders>
              <w:top w:val="nil"/>
              <w:left w:val="nil"/>
              <w:bottom w:val="single" w:sz="4" w:space="0" w:color="auto"/>
              <w:right w:val="single" w:sz="4" w:space="0" w:color="auto"/>
            </w:tcBorders>
            <w:shd w:val="clear" w:color="auto" w:fill="auto"/>
            <w:noWrap/>
            <w:vAlign w:val="center"/>
            <w:hideMark/>
          </w:tcPr>
          <w:p w:rsidR="00717E05" w:rsidRPr="00717E05" w:rsidRDefault="00717E05" w:rsidP="002A2C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717E05">
              <w:rPr>
                <w:rFonts w:ascii="Arial" w:eastAsia="Times New Roman" w:hAnsi="Arial" w:cs="Arial"/>
                <w:sz w:val="20"/>
                <w:szCs w:val="20"/>
                <w:bdr w:val="none" w:sz="0" w:space="0" w:color="auto"/>
                <w:lang w:val="fr-FR" w:eastAsia="fr-FR"/>
              </w:rPr>
              <w:t xml:space="preserve">          </w:t>
            </w:r>
            <w:r w:rsidR="002A2CDF">
              <w:rPr>
                <w:rFonts w:ascii="Arial" w:eastAsia="Times New Roman" w:hAnsi="Arial" w:cs="Arial"/>
                <w:sz w:val="20"/>
                <w:szCs w:val="20"/>
                <w:bdr w:val="none" w:sz="0" w:space="0" w:color="auto"/>
                <w:lang w:val="fr-FR" w:eastAsia="fr-FR"/>
              </w:rPr>
              <w:t>5 239.23</w:t>
            </w:r>
            <w:r w:rsidRPr="00717E05">
              <w:rPr>
                <w:rFonts w:ascii="Arial" w:eastAsia="Times New Roman" w:hAnsi="Arial" w:cs="Arial"/>
                <w:sz w:val="20"/>
                <w:szCs w:val="20"/>
                <w:bdr w:val="none" w:sz="0" w:space="0" w:color="auto"/>
                <w:lang w:val="fr-FR" w:eastAsia="fr-FR"/>
              </w:rPr>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rsidR="00717E05" w:rsidRPr="00717E05" w:rsidRDefault="00717E05" w:rsidP="002A2C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717E05">
              <w:rPr>
                <w:rFonts w:ascii="Arial" w:eastAsia="Times New Roman" w:hAnsi="Arial" w:cs="Arial"/>
                <w:sz w:val="20"/>
                <w:szCs w:val="20"/>
                <w:bdr w:val="none" w:sz="0" w:space="0" w:color="auto"/>
                <w:lang w:val="fr-FR" w:eastAsia="fr-FR"/>
              </w:rPr>
              <w:t xml:space="preserve">           </w:t>
            </w:r>
            <w:r w:rsidR="002A2CDF">
              <w:rPr>
                <w:rFonts w:ascii="Arial" w:eastAsia="Times New Roman" w:hAnsi="Arial" w:cs="Arial"/>
                <w:sz w:val="20"/>
                <w:szCs w:val="20"/>
                <w:bdr w:val="none" w:sz="0" w:space="0" w:color="auto"/>
                <w:lang w:val="fr-FR" w:eastAsia="fr-FR"/>
              </w:rPr>
              <w:t xml:space="preserve">125.71 </w:t>
            </w:r>
            <w:r w:rsidRPr="00717E05">
              <w:rPr>
                <w:rFonts w:ascii="Arial" w:eastAsia="Times New Roman" w:hAnsi="Arial" w:cs="Arial"/>
                <w:sz w:val="20"/>
                <w:szCs w:val="20"/>
                <w:bdr w:val="none" w:sz="0" w:space="0" w:color="auto"/>
                <w:lang w:val="fr-FR" w:eastAsia="fr-FR"/>
              </w:rPr>
              <w:t xml:space="preserve">€ </w:t>
            </w:r>
          </w:p>
        </w:tc>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7E05" w:rsidRPr="00314CD1" w:rsidRDefault="00717E05" w:rsidP="002A2C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20"/>
                <w:szCs w:val="20"/>
                <w:bdr w:val="none" w:sz="0" w:space="0" w:color="auto"/>
                <w:lang w:val="fr-FR" w:eastAsia="fr-FR"/>
              </w:rPr>
            </w:pPr>
            <w:r w:rsidRPr="00314CD1">
              <w:rPr>
                <w:rFonts w:ascii="Arial" w:eastAsia="Times New Roman" w:hAnsi="Arial" w:cs="Arial"/>
                <w:b/>
                <w:bCs/>
                <w:i/>
                <w:iCs/>
                <w:sz w:val="20"/>
                <w:szCs w:val="20"/>
                <w:bdr w:val="none" w:sz="0" w:space="0" w:color="auto"/>
                <w:lang w:val="fr-FR" w:eastAsia="fr-FR"/>
              </w:rPr>
              <w:t xml:space="preserve">    </w:t>
            </w:r>
            <w:r w:rsidR="002A2CDF" w:rsidRPr="00314CD1">
              <w:rPr>
                <w:rFonts w:ascii="Arial" w:eastAsia="Times New Roman" w:hAnsi="Arial" w:cs="Arial"/>
                <w:b/>
                <w:bCs/>
                <w:i/>
                <w:iCs/>
                <w:sz w:val="20"/>
                <w:szCs w:val="20"/>
                <w:bdr w:val="none" w:sz="0" w:space="0" w:color="auto"/>
                <w:lang w:val="fr-FR" w:eastAsia="fr-FR"/>
              </w:rPr>
              <w:t>3 874.29</w:t>
            </w:r>
            <w:r w:rsidRPr="00314CD1">
              <w:rPr>
                <w:rFonts w:ascii="Arial" w:eastAsia="Times New Roman" w:hAnsi="Arial" w:cs="Arial"/>
                <w:b/>
                <w:bCs/>
                <w:i/>
                <w:iCs/>
                <w:sz w:val="20"/>
                <w:szCs w:val="20"/>
                <w:bdr w:val="none" w:sz="0" w:space="0" w:color="auto"/>
                <w:lang w:val="fr-FR" w:eastAsia="fr-FR"/>
              </w:rPr>
              <w:t xml:space="preserve"> € </w:t>
            </w:r>
          </w:p>
        </w:tc>
      </w:tr>
      <w:tr w:rsidR="00717E05" w:rsidRPr="00717E05" w:rsidTr="00717E05">
        <w:trPr>
          <w:trHeight w:val="46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717E05" w:rsidRPr="00717E05" w:rsidRDefault="002A2CDF" w:rsidP="00717E0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Pr>
                <w:rFonts w:ascii="Arial" w:eastAsia="Times New Roman" w:hAnsi="Arial" w:cs="Arial"/>
                <w:b/>
                <w:bCs/>
                <w:sz w:val="20"/>
                <w:szCs w:val="20"/>
                <w:bdr w:val="none" w:sz="0" w:space="0" w:color="auto"/>
                <w:lang w:val="fr-FR" w:eastAsia="fr-FR"/>
              </w:rPr>
              <w:t>Recettes de fonctionnement 2021</w:t>
            </w:r>
          </w:p>
        </w:tc>
        <w:tc>
          <w:tcPr>
            <w:tcW w:w="1760" w:type="dxa"/>
            <w:tcBorders>
              <w:top w:val="nil"/>
              <w:left w:val="nil"/>
              <w:bottom w:val="single" w:sz="4" w:space="0" w:color="auto"/>
              <w:right w:val="single" w:sz="4" w:space="0" w:color="auto"/>
            </w:tcBorders>
            <w:shd w:val="clear" w:color="auto" w:fill="auto"/>
            <w:noWrap/>
            <w:vAlign w:val="center"/>
            <w:hideMark/>
          </w:tcPr>
          <w:p w:rsidR="00717E05" w:rsidRPr="00717E05" w:rsidRDefault="00717E05" w:rsidP="002A2C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717E05">
              <w:rPr>
                <w:rFonts w:ascii="Arial" w:eastAsia="Times New Roman" w:hAnsi="Arial" w:cs="Arial"/>
                <w:sz w:val="20"/>
                <w:szCs w:val="20"/>
                <w:bdr w:val="none" w:sz="0" w:space="0" w:color="auto"/>
                <w:lang w:val="fr-FR" w:eastAsia="fr-FR"/>
              </w:rPr>
              <w:t xml:space="preserve">          </w:t>
            </w:r>
            <w:r w:rsidR="002A2CDF">
              <w:rPr>
                <w:rFonts w:ascii="Arial" w:eastAsia="Times New Roman" w:hAnsi="Arial" w:cs="Arial"/>
                <w:sz w:val="20"/>
                <w:szCs w:val="20"/>
                <w:bdr w:val="none" w:sz="0" w:space="0" w:color="auto"/>
                <w:lang w:val="fr-FR" w:eastAsia="fr-FR"/>
              </w:rPr>
              <w:t>5 239.23</w:t>
            </w:r>
            <w:r w:rsidRPr="00717E05">
              <w:rPr>
                <w:rFonts w:ascii="Arial" w:eastAsia="Times New Roman" w:hAnsi="Arial" w:cs="Arial"/>
                <w:sz w:val="20"/>
                <w:szCs w:val="20"/>
                <w:bdr w:val="none" w:sz="0" w:space="0" w:color="auto"/>
                <w:lang w:val="fr-FR" w:eastAsia="fr-FR"/>
              </w:rPr>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rsidR="00717E05" w:rsidRPr="00717E05" w:rsidRDefault="00717E05" w:rsidP="002A2C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717E05">
              <w:rPr>
                <w:rFonts w:ascii="Arial" w:eastAsia="Times New Roman" w:hAnsi="Arial" w:cs="Arial"/>
                <w:sz w:val="20"/>
                <w:szCs w:val="20"/>
                <w:bdr w:val="none" w:sz="0" w:space="0" w:color="auto"/>
                <w:lang w:val="fr-FR" w:eastAsia="fr-FR"/>
              </w:rPr>
              <w:t xml:space="preserve">       </w:t>
            </w:r>
            <w:r w:rsidR="002A2CDF">
              <w:rPr>
                <w:rFonts w:ascii="Arial" w:eastAsia="Times New Roman" w:hAnsi="Arial" w:cs="Arial"/>
                <w:sz w:val="20"/>
                <w:szCs w:val="20"/>
                <w:bdr w:val="none" w:sz="0" w:space="0" w:color="auto"/>
                <w:lang w:val="fr-FR" w:eastAsia="fr-FR"/>
              </w:rPr>
              <w:t>4 000.00</w:t>
            </w:r>
            <w:r w:rsidRPr="00717E05">
              <w:rPr>
                <w:rFonts w:ascii="Arial" w:eastAsia="Times New Roman" w:hAnsi="Arial" w:cs="Arial"/>
                <w:sz w:val="20"/>
                <w:szCs w:val="20"/>
                <w:bdr w:val="none" w:sz="0" w:space="0" w:color="auto"/>
                <w:lang w:val="fr-FR" w:eastAsia="fr-FR"/>
              </w:rPr>
              <w:t xml:space="preserve"> € </w:t>
            </w:r>
          </w:p>
        </w:tc>
        <w:tc>
          <w:tcPr>
            <w:tcW w:w="1460" w:type="dxa"/>
            <w:vMerge/>
            <w:tcBorders>
              <w:top w:val="nil"/>
              <w:left w:val="single" w:sz="4" w:space="0" w:color="auto"/>
              <w:bottom w:val="single" w:sz="4" w:space="0" w:color="auto"/>
              <w:right w:val="single" w:sz="4" w:space="0" w:color="auto"/>
            </w:tcBorders>
            <w:vAlign w:val="center"/>
            <w:hideMark/>
          </w:tcPr>
          <w:p w:rsidR="00717E05" w:rsidRPr="00314CD1"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iCs/>
                <w:sz w:val="20"/>
                <w:szCs w:val="20"/>
                <w:bdr w:val="none" w:sz="0" w:space="0" w:color="auto"/>
                <w:lang w:val="fr-FR" w:eastAsia="fr-FR"/>
              </w:rPr>
            </w:pPr>
          </w:p>
        </w:tc>
      </w:tr>
      <w:tr w:rsidR="00717E05" w:rsidRPr="00717E05" w:rsidTr="00717E05">
        <w:trPr>
          <w:trHeight w:val="195"/>
        </w:trPr>
        <w:tc>
          <w:tcPr>
            <w:tcW w:w="3544" w:type="dxa"/>
            <w:tcBorders>
              <w:top w:val="nil"/>
              <w:left w:val="nil"/>
              <w:bottom w:val="nil"/>
              <w:right w:val="nil"/>
            </w:tcBorders>
            <w:shd w:val="clear" w:color="auto" w:fill="auto"/>
            <w:noWrap/>
            <w:vAlign w:val="center"/>
            <w:hideMark/>
          </w:tcPr>
          <w:p w:rsidR="00717E05" w:rsidRPr="00717E05"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p>
        </w:tc>
        <w:tc>
          <w:tcPr>
            <w:tcW w:w="1760" w:type="dxa"/>
            <w:tcBorders>
              <w:top w:val="nil"/>
              <w:left w:val="nil"/>
              <w:bottom w:val="nil"/>
              <w:right w:val="nil"/>
            </w:tcBorders>
            <w:shd w:val="clear" w:color="auto" w:fill="auto"/>
            <w:noWrap/>
            <w:vAlign w:val="center"/>
            <w:hideMark/>
          </w:tcPr>
          <w:p w:rsidR="00717E05" w:rsidRPr="00717E05"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620" w:type="dxa"/>
            <w:tcBorders>
              <w:top w:val="nil"/>
              <w:left w:val="nil"/>
              <w:bottom w:val="nil"/>
              <w:right w:val="nil"/>
            </w:tcBorders>
            <w:shd w:val="clear" w:color="auto" w:fill="auto"/>
            <w:noWrap/>
            <w:vAlign w:val="center"/>
            <w:hideMark/>
          </w:tcPr>
          <w:p w:rsidR="00717E05" w:rsidRPr="00717E05"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460" w:type="dxa"/>
            <w:tcBorders>
              <w:top w:val="nil"/>
              <w:left w:val="nil"/>
              <w:bottom w:val="nil"/>
              <w:right w:val="nil"/>
            </w:tcBorders>
            <w:shd w:val="clear" w:color="auto" w:fill="auto"/>
            <w:noWrap/>
            <w:vAlign w:val="center"/>
            <w:hideMark/>
          </w:tcPr>
          <w:p w:rsidR="00717E05" w:rsidRPr="00314CD1"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r>
      <w:tr w:rsidR="00717E05" w:rsidRPr="002A2CDF" w:rsidTr="00717E05">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E05" w:rsidRPr="00717E05" w:rsidRDefault="002A2CDF" w:rsidP="00717E0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Pr>
                <w:rFonts w:ascii="Arial" w:eastAsia="Times New Roman" w:hAnsi="Arial" w:cs="Arial"/>
                <w:b/>
                <w:bCs/>
                <w:sz w:val="20"/>
                <w:szCs w:val="20"/>
                <w:bdr w:val="none" w:sz="0" w:space="0" w:color="auto"/>
                <w:lang w:val="fr-FR" w:eastAsia="fr-FR"/>
              </w:rPr>
              <w:t>Dépenses d'investissement 2021</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717E05" w:rsidRPr="00717E05" w:rsidRDefault="00717E05" w:rsidP="002A2C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717E05">
              <w:rPr>
                <w:rFonts w:ascii="Arial" w:eastAsia="Times New Roman" w:hAnsi="Arial" w:cs="Arial"/>
                <w:sz w:val="20"/>
                <w:szCs w:val="20"/>
                <w:bdr w:val="none" w:sz="0" w:space="0" w:color="auto"/>
                <w:lang w:val="fr-FR" w:eastAsia="fr-FR"/>
              </w:rPr>
              <w:t xml:space="preserve">        </w:t>
            </w:r>
            <w:r w:rsidR="002A2CDF">
              <w:rPr>
                <w:rFonts w:ascii="Arial" w:eastAsia="Times New Roman" w:hAnsi="Arial" w:cs="Arial"/>
                <w:sz w:val="20"/>
                <w:szCs w:val="20"/>
                <w:bdr w:val="none" w:sz="0" w:space="0" w:color="auto"/>
                <w:lang w:val="fr-FR" w:eastAsia="fr-FR"/>
              </w:rPr>
              <w:t>456 539.23</w:t>
            </w:r>
            <w:r w:rsidRPr="00717E05">
              <w:rPr>
                <w:rFonts w:ascii="Arial" w:eastAsia="Times New Roman" w:hAnsi="Arial" w:cs="Arial"/>
                <w:sz w:val="20"/>
                <w:szCs w:val="20"/>
                <w:bdr w:val="none" w:sz="0" w:space="0" w:color="auto"/>
                <w:lang w:val="fr-FR" w:eastAsia="fr-FR"/>
              </w:rPr>
              <w:t xml:space="preserve"> €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717E05" w:rsidRPr="00717E05" w:rsidRDefault="00717E05" w:rsidP="002A2C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fr-FR" w:eastAsia="fr-FR"/>
              </w:rPr>
            </w:pPr>
            <w:r w:rsidRPr="00717E05">
              <w:rPr>
                <w:rFonts w:ascii="Arial" w:eastAsia="Times New Roman" w:hAnsi="Arial" w:cs="Arial"/>
                <w:sz w:val="20"/>
                <w:szCs w:val="20"/>
                <w:bdr w:val="none" w:sz="0" w:space="0" w:color="auto"/>
                <w:lang w:val="fr-FR" w:eastAsia="fr-FR"/>
              </w:rPr>
              <w:t xml:space="preserve">       </w:t>
            </w:r>
            <w:r w:rsidR="002A2CDF">
              <w:rPr>
                <w:rFonts w:ascii="Arial" w:eastAsia="Times New Roman" w:hAnsi="Arial" w:cs="Arial"/>
                <w:sz w:val="20"/>
                <w:szCs w:val="20"/>
                <w:bdr w:val="none" w:sz="0" w:space="0" w:color="auto"/>
                <w:lang w:val="fr-FR" w:eastAsia="fr-FR"/>
              </w:rPr>
              <w:t>33 381.98</w:t>
            </w:r>
            <w:r w:rsidRPr="00717E05">
              <w:rPr>
                <w:rFonts w:ascii="Arial" w:eastAsia="Times New Roman" w:hAnsi="Arial" w:cs="Arial"/>
                <w:sz w:val="20"/>
                <w:szCs w:val="20"/>
                <w:bdr w:val="none" w:sz="0" w:space="0" w:color="auto"/>
                <w:lang w:val="fr-FR" w:eastAsia="fr-FR"/>
              </w:rPr>
              <w:t xml:space="preserve"> € </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E05" w:rsidRPr="00314CD1" w:rsidRDefault="00717E05" w:rsidP="00314CD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20"/>
                <w:szCs w:val="20"/>
                <w:bdr w:val="none" w:sz="0" w:space="0" w:color="auto"/>
                <w:lang w:val="fr-FR" w:eastAsia="fr-FR"/>
              </w:rPr>
            </w:pPr>
            <w:r w:rsidRPr="00314CD1">
              <w:rPr>
                <w:rFonts w:ascii="Arial" w:eastAsia="Times New Roman" w:hAnsi="Arial" w:cs="Arial"/>
                <w:b/>
                <w:bCs/>
                <w:i/>
                <w:iCs/>
                <w:sz w:val="20"/>
                <w:szCs w:val="20"/>
                <w:bdr w:val="none" w:sz="0" w:space="0" w:color="auto"/>
                <w:lang w:val="fr-FR" w:eastAsia="fr-FR"/>
              </w:rPr>
              <w:t xml:space="preserve">-   </w:t>
            </w:r>
            <w:r w:rsidR="00314CD1" w:rsidRPr="00314CD1">
              <w:rPr>
                <w:rFonts w:ascii="Arial" w:eastAsia="Times New Roman" w:hAnsi="Arial" w:cs="Arial"/>
                <w:b/>
                <w:bCs/>
                <w:i/>
                <w:iCs/>
                <w:sz w:val="20"/>
                <w:szCs w:val="20"/>
                <w:bdr w:val="none" w:sz="0" w:space="0" w:color="auto"/>
                <w:lang w:val="fr-FR" w:eastAsia="fr-FR"/>
              </w:rPr>
              <w:t>14 353.83</w:t>
            </w:r>
            <w:r w:rsidRPr="00314CD1">
              <w:rPr>
                <w:rFonts w:ascii="Arial" w:eastAsia="Times New Roman" w:hAnsi="Arial" w:cs="Arial"/>
                <w:b/>
                <w:bCs/>
                <w:i/>
                <w:iCs/>
                <w:sz w:val="20"/>
                <w:szCs w:val="20"/>
                <w:bdr w:val="none" w:sz="0" w:space="0" w:color="auto"/>
                <w:lang w:val="fr-FR" w:eastAsia="fr-FR"/>
              </w:rPr>
              <w:t xml:space="preserve"> € </w:t>
            </w:r>
          </w:p>
        </w:tc>
      </w:tr>
      <w:tr w:rsidR="00717E05" w:rsidRPr="002A2CDF" w:rsidTr="00717E05">
        <w:trPr>
          <w:trHeight w:val="48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717E05" w:rsidRPr="00717E05"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717E05">
              <w:rPr>
                <w:rFonts w:ascii="Arial" w:eastAsia="Times New Roman" w:hAnsi="Arial" w:cs="Arial"/>
                <w:b/>
                <w:bCs/>
                <w:sz w:val="20"/>
                <w:szCs w:val="20"/>
                <w:bdr w:val="none" w:sz="0" w:space="0" w:color="auto"/>
                <w:lang w:val="fr-FR" w:eastAsia="fr-FR"/>
              </w:rPr>
              <w:t>Recettes d'investi</w:t>
            </w:r>
            <w:r w:rsidR="002A2CDF">
              <w:rPr>
                <w:rFonts w:ascii="Arial" w:eastAsia="Times New Roman" w:hAnsi="Arial" w:cs="Arial"/>
                <w:b/>
                <w:bCs/>
                <w:sz w:val="20"/>
                <w:szCs w:val="20"/>
                <w:bdr w:val="none" w:sz="0" w:space="0" w:color="auto"/>
                <w:lang w:val="fr-FR" w:eastAsia="fr-FR"/>
              </w:rPr>
              <w:t>ssement 2021</w:t>
            </w:r>
          </w:p>
        </w:tc>
        <w:tc>
          <w:tcPr>
            <w:tcW w:w="1760" w:type="dxa"/>
            <w:tcBorders>
              <w:top w:val="nil"/>
              <w:left w:val="nil"/>
              <w:bottom w:val="single" w:sz="4" w:space="0" w:color="auto"/>
              <w:right w:val="single" w:sz="4" w:space="0" w:color="auto"/>
            </w:tcBorders>
            <w:shd w:val="clear" w:color="auto" w:fill="auto"/>
            <w:noWrap/>
            <w:vAlign w:val="center"/>
            <w:hideMark/>
          </w:tcPr>
          <w:p w:rsidR="00717E05" w:rsidRPr="00717E05" w:rsidRDefault="00717E05" w:rsidP="002A2CD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717E05">
              <w:rPr>
                <w:rFonts w:ascii="Arial" w:eastAsia="Times New Roman" w:hAnsi="Arial" w:cs="Arial"/>
                <w:sz w:val="20"/>
                <w:szCs w:val="20"/>
                <w:bdr w:val="none" w:sz="0" w:space="0" w:color="auto"/>
                <w:lang w:val="fr-FR" w:eastAsia="fr-FR"/>
              </w:rPr>
              <w:t xml:space="preserve">        </w:t>
            </w:r>
            <w:r w:rsidR="002A2CDF">
              <w:rPr>
                <w:rFonts w:ascii="Arial" w:eastAsia="Times New Roman" w:hAnsi="Arial" w:cs="Arial"/>
                <w:sz w:val="20"/>
                <w:szCs w:val="20"/>
                <w:bdr w:val="none" w:sz="0" w:space="0" w:color="auto"/>
                <w:lang w:val="fr-FR" w:eastAsia="fr-FR"/>
              </w:rPr>
              <w:t>456 539.23</w:t>
            </w:r>
            <w:r w:rsidRPr="00717E05">
              <w:rPr>
                <w:rFonts w:ascii="Arial" w:eastAsia="Times New Roman" w:hAnsi="Arial" w:cs="Arial"/>
                <w:sz w:val="20"/>
                <w:szCs w:val="20"/>
                <w:bdr w:val="none" w:sz="0" w:space="0" w:color="auto"/>
                <w:lang w:val="fr-FR" w:eastAsia="fr-FR"/>
              </w:rPr>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rsidR="00717E05" w:rsidRPr="00717E05" w:rsidRDefault="00717E05" w:rsidP="00A66B5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717E05">
              <w:rPr>
                <w:rFonts w:ascii="Arial" w:eastAsia="Times New Roman" w:hAnsi="Arial" w:cs="Arial"/>
                <w:sz w:val="20"/>
                <w:szCs w:val="20"/>
                <w:bdr w:val="none" w:sz="0" w:space="0" w:color="auto"/>
                <w:lang w:val="fr-FR" w:eastAsia="fr-FR"/>
              </w:rPr>
              <w:t xml:space="preserve">       </w:t>
            </w:r>
            <w:r w:rsidR="002A2CDF">
              <w:rPr>
                <w:rFonts w:ascii="Arial" w:eastAsia="Times New Roman" w:hAnsi="Arial" w:cs="Arial"/>
                <w:sz w:val="20"/>
                <w:szCs w:val="20"/>
                <w:bdr w:val="none" w:sz="0" w:space="0" w:color="auto"/>
                <w:lang w:val="fr-FR" w:eastAsia="fr-FR"/>
              </w:rPr>
              <w:t>19 028.15 €</w:t>
            </w:r>
            <w:r w:rsidRPr="00717E05">
              <w:rPr>
                <w:rFonts w:ascii="Arial" w:eastAsia="Times New Roman" w:hAnsi="Arial" w:cs="Arial"/>
                <w:sz w:val="20"/>
                <w:szCs w:val="20"/>
                <w:bdr w:val="none" w:sz="0" w:space="0" w:color="auto"/>
                <w:lang w:val="fr-FR" w:eastAsia="fr-FR"/>
              </w:rPr>
              <w:t xml:space="preserve">  </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717E05" w:rsidRPr="00717E05" w:rsidRDefault="00717E05" w:rsidP="00717E0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iCs/>
                <w:color w:val="FF0000"/>
                <w:sz w:val="20"/>
                <w:szCs w:val="20"/>
                <w:bdr w:val="none" w:sz="0" w:space="0" w:color="auto"/>
                <w:lang w:val="fr-FR" w:eastAsia="fr-FR"/>
              </w:rPr>
            </w:pPr>
          </w:p>
        </w:tc>
      </w:tr>
    </w:tbl>
    <w:p w:rsidR="00C61FD0" w:rsidRPr="000D0B73" w:rsidRDefault="00C61FD0" w:rsidP="00C61FD0">
      <w:pPr>
        <w:pStyle w:val="Titre3"/>
        <w:keepNext w:val="0"/>
        <w:spacing w:before="0"/>
        <w:ind w:right="-22"/>
        <w:jc w:val="both"/>
        <w:rPr>
          <w:rFonts w:ascii="Calibri Light" w:hAnsi="Calibri Light"/>
          <w:color w:val="auto"/>
          <w:sz w:val="22"/>
          <w:szCs w:val="22"/>
          <w:u w:val="single"/>
          <w:lang w:val="fr-FR"/>
        </w:rPr>
      </w:pPr>
    </w:p>
    <w:p w:rsidR="00ED7F79" w:rsidRPr="00E6120F" w:rsidRDefault="00ED7F79" w:rsidP="00ED7F79">
      <w:pPr>
        <w:rPr>
          <w:rFonts w:ascii="Calibri Light" w:hAnsi="Calibri Light"/>
          <w:sz w:val="22"/>
          <w:szCs w:val="22"/>
          <w:lang w:val="fr-FR"/>
        </w:rPr>
      </w:pPr>
      <w:r w:rsidRPr="00E6120F">
        <w:rPr>
          <w:rFonts w:ascii="Calibri Light" w:hAnsi="Calibri Light"/>
          <w:sz w:val="22"/>
          <w:szCs w:val="22"/>
          <w:lang w:val="fr-FR"/>
        </w:rPr>
        <w:t>Le maire n’a pas pris part au vote pour cette question à l’ordre du jour</w:t>
      </w:r>
      <w:r>
        <w:rPr>
          <w:rFonts w:ascii="Calibri Light" w:hAnsi="Calibri Light"/>
          <w:sz w:val="22"/>
          <w:szCs w:val="22"/>
          <w:lang w:val="fr-FR"/>
        </w:rPr>
        <w:t xml:space="preserve">. Cette position emporte la procuration dont il jouissait. </w:t>
      </w:r>
    </w:p>
    <w:p w:rsidR="00C61FD0" w:rsidRPr="000D0B73" w:rsidRDefault="00C61FD0" w:rsidP="00C61FD0">
      <w:pPr>
        <w:pStyle w:val="Titre3"/>
        <w:keepNext w:val="0"/>
        <w:spacing w:before="0"/>
        <w:ind w:right="-22"/>
        <w:jc w:val="both"/>
        <w:rPr>
          <w:rFonts w:ascii="Calibri Light" w:hAnsi="Calibri Light"/>
          <w:color w:val="auto"/>
          <w:sz w:val="22"/>
          <w:szCs w:val="22"/>
          <w:u w:val="single"/>
          <w:lang w:val="fr-FR"/>
        </w:rPr>
      </w:pPr>
    </w:p>
    <w:p w:rsidR="00C61FD0" w:rsidRPr="000D0B73" w:rsidRDefault="00C61FD0" w:rsidP="00C61FD0">
      <w:pPr>
        <w:rPr>
          <w:rFonts w:ascii="Calibri Light" w:hAnsi="Calibri Light"/>
          <w:sz w:val="22"/>
          <w:szCs w:val="22"/>
          <w:lang w:val="fr-FR"/>
        </w:rPr>
      </w:pPr>
    </w:p>
    <w:p w:rsidR="00C61FD0" w:rsidRPr="000D0B73" w:rsidRDefault="00654425" w:rsidP="00C61FD0">
      <w:pPr>
        <w:pStyle w:val="Titre3"/>
        <w:keepNext w:val="0"/>
        <w:spacing w:before="0"/>
        <w:ind w:right="-22"/>
        <w:jc w:val="both"/>
        <w:rPr>
          <w:rFonts w:ascii="Calibri Light" w:hAnsi="Calibri Light"/>
          <w:b/>
          <w:color w:val="auto"/>
          <w:sz w:val="22"/>
          <w:szCs w:val="22"/>
          <w:u w:val="single"/>
          <w:lang w:val="fr-FR"/>
        </w:rPr>
      </w:pPr>
      <w:r>
        <w:rPr>
          <w:rFonts w:ascii="Calibri Light" w:hAnsi="Calibri Light"/>
          <w:b/>
          <w:color w:val="auto"/>
          <w:sz w:val="22"/>
          <w:szCs w:val="22"/>
          <w:u w:val="single"/>
          <w:lang w:val="fr-FR"/>
        </w:rPr>
        <w:lastRenderedPageBreak/>
        <w:t>Affectation des résultats 202</w:t>
      </w:r>
      <w:r w:rsidR="007C0FDF">
        <w:rPr>
          <w:rFonts w:ascii="Calibri Light" w:hAnsi="Calibri Light"/>
          <w:b/>
          <w:color w:val="auto"/>
          <w:sz w:val="22"/>
          <w:szCs w:val="22"/>
          <w:u w:val="single"/>
          <w:lang w:val="fr-FR"/>
        </w:rPr>
        <w:t>1</w:t>
      </w:r>
      <w:r w:rsidR="00C61FD0" w:rsidRPr="000D0B73">
        <w:rPr>
          <w:rFonts w:ascii="Calibri Light" w:hAnsi="Calibri Light"/>
          <w:b/>
          <w:color w:val="auto"/>
          <w:sz w:val="22"/>
          <w:szCs w:val="22"/>
          <w:u w:val="single"/>
          <w:lang w:val="fr-FR"/>
        </w:rPr>
        <w:t xml:space="preserve">– Budget Principal </w:t>
      </w:r>
    </w:p>
    <w:p w:rsidR="00553B95" w:rsidRPr="00D02E1F" w:rsidRDefault="00553B95" w:rsidP="00914280">
      <w:pPr>
        <w:pStyle w:val="Titre3"/>
        <w:keepNext w:val="0"/>
        <w:spacing w:before="0"/>
        <w:ind w:right="-22"/>
        <w:jc w:val="both"/>
        <w:rPr>
          <w:rFonts w:ascii="Calibri Light" w:hAnsi="Calibri Light"/>
          <w:color w:val="auto"/>
          <w:sz w:val="22"/>
          <w:szCs w:val="22"/>
          <w:lang w:val="fr-FR"/>
        </w:rPr>
      </w:pPr>
      <w:r w:rsidRPr="009D262B">
        <w:rPr>
          <w:rFonts w:ascii="Calibri Light" w:hAnsi="Calibri Light"/>
          <w:color w:val="auto"/>
          <w:sz w:val="22"/>
          <w:szCs w:val="22"/>
          <w:lang w:val="fr-FR"/>
        </w:rPr>
        <w:t xml:space="preserve">Le Conseil Municipal, par </w:t>
      </w:r>
      <w:r w:rsidR="007C0FDF" w:rsidRPr="00684066">
        <w:rPr>
          <w:rFonts w:ascii="Calibri Light" w:hAnsi="Calibri Light"/>
          <w:sz w:val="22"/>
          <w:szCs w:val="22"/>
          <w:lang w:val="fr-FR"/>
        </w:rPr>
        <w:t>1</w:t>
      </w:r>
      <w:r w:rsidR="007C0FDF">
        <w:rPr>
          <w:rFonts w:ascii="Calibri Light" w:hAnsi="Calibri Light"/>
          <w:sz w:val="22"/>
          <w:szCs w:val="22"/>
          <w:lang w:val="fr-FR"/>
        </w:rPr>
        <w:t>4</w:t>
      </w:r>
      <w:r w:rsidR="007C0FDF" w:rsidRPr="00684066">
        <w:rPr>
          <w:rFonts w:ascii="Calibri Light" w:hAnsi="Calibri Light"/>
          <w:sz w:val="22"/>
          <w:szCs w:val="22"/>
          <w:lang w:val="fr-FR"/>
        </w:rPr>
        <w:t xml:space="preserve"> VOIX POUR,  </w:t>
      </w:r>
      <w:r w:rsidR="007C0FDF">
        <w:rPr>
          <w:rFonts w:ascii="Calibri Light" w:hAnsi="Calibri Light" w:cs="Arial"/>
          <w:sz w:val="22"/>
          <w:szCs w:val="22"/>
          <w:lang w:val="fr-FR"/>
        </w:rPr>
        <w:t>3 VOIX CONTRE</w:t>
      </w:r>
      <w:r w:rsidR="007C0FDF" w:rsidRPr="009D262B">
        <w:rPr>
          <w:rFonts w:ascii="Calibri Light" w:hAnsi="Calibri Light" w:cs="Arial"/>
          <w:sz w:val="22"/>
          <w:szCs w:val="22"/>
          <w:lang w:val="fr-FR"/>
        </w:rPr>
        <w:t xml:space="preserve"> (M</w:t>
      </w:r>
      <w:r w:rsidR="007C0FDF">
        <w:rPr>
          <w:rFonts w:ascii="Calibri Light" w:hAnsi="Calibri Light" w:cs="Arial"/>
          <w:sz w:val="22"/>
          <w:szCs w:val="22"/>
          <w:lang w:val="fr-FR"/>
        </w:rPr>
        <w:t>M</w:t>
      </w:r>
      <w:r w:rsidR="007C0FDF" w:rsidRPr="009D262B">
        <w:rPr>
          <w:rFonts w:ascii="Calibri Light" w:hAnsi="Calibri Light" w:cs="Arial"/>
          <w:sz w:val="22"/>
          <w:szCs w:val="22"/>
          <w:lang w:val="fr-FR"/>
        </w:rPr>
        <w:t xml:space="preserve"> </w:t>
      </w:r>
      <w:r w:rsidR="007C0FDF">
        <w:rPr>
          <w:rFonts w:ascii="Calibri Light" w:hAnsi="Calibri Light" w:cs="Arial"/>
          <w:sz w:val="22"/>
          <w:szCs w:val="22"/>
          <w:lang w:val="fr-FR"/>
        </w:rPr>
        <w:t>VALANCHON, AGRAIN, BALY</w:t>
      </w:r>
      <w:r w:rsidR="007C0FDF" w:rsidRPr="009D262B">
        <w:rPr>
          <w:rFonts w:ascii="Calibri Light" w:hAnsi="Calibri Light" w:cs="Arial"/>
          <w:sz w:val="22"/>
          <w:szCs w:val="22"/>
          <w:lang w:val="fr-FR"/>
        </w:rPr>
        <w:t>)</w:t>
      </w:r>
      <w:r w:rsidRPr="009D262B">
        <w:rPr>
          <w:rFonts w:ascii="Calibri Light" w:hAnsi="Calibri Light"/>
          <w:color w:val="auto"/>
          <w:sz w:val="22"/>
          <w:szCs w:val="22"/>
          <w:lang w:val="fr-FR"/>
        </w:rPr>
        <w:t xml:space="preserve">, procède </w:t>
      </w:r>
      <w:r w:rsidRPr="00D02E1F">
        <w:rPr>
          <w:rFonts w:ascii="Calibri Light" w:hAnsi="Calibri Light"/>
          <w:color w:val="auto"/>
          <w:sz w:val="22"/>
          <w:szCs w:val="22"/>
          <w:lang w:val="fr-FR"/>
        </w:rPr>
        <w:t xml:space="preserve">à l’affectation du résultat ci-après :  </w:t>
      </w:r>
    </w:p>
    <w:p w:rsidR="00C61FD0" w:rsidRPr="000D0B73" w:rsidRDefault="00C61FD0" w:rsidP="00C61FD0">
      <w:pPr>
        <w:rPr>
          <w:rFonts w:ascii="Calibri Light" w:hAnsi="Calibri Light"/>
          <w:sz w:val="22"/>
          <w:szCs w:val="22"/>
          <w:lang w:val="fr-FR"/>
        </w:rPr>
      </w:pPr>
    </w:p>
    <w:tbl>
      <w:tblPr>
        <w:tblW w:w="8180" w:type="dxa"/>
        <w:tblCellMar>
          <w:left w:w="70" w:type="dxa"/>
          <w:right w:w="70" w:type="dxa"/>
        </w:tblCellMar>
        <w:tblLook w:val="04A0" w:firstRow="1" w:lastRow="0" w:firstColumn="1" w:lastColumn="0" w:noHBand="0" w:noVBand="1"/>
      </w:tblPr>
      <w:tblGrid>
        <w:gridCol w:w="5046"/>
        <w:gridCol w:w="146"/>
        <w:gridCol w:w="1620"/>
        <w:gridCol w:w="1460"/>
      </w:tblGrid>
      <w:tr w:rsidR="00553B95" w:rsidRPr="006612AB" w:rsidTr="00553B95">
        <w:trPr>
          <w:trHeight w:val="390"/>
        </w:trPr>
        <w:tc>
          <w:tcPr>
            <w:tcW w:w="5100" w:type="dxa"/>
            <w:gridSpan w:val="2"/>
            <w:tcBorders>
              <w:top w:val="single" w:sz="4" w:space="0" w:color="auto"/>
              <w:left w:val="single" w:sz="4" w:space="0" w:color="auto"/>
              <w:bottom w:val="single" w:sz="4" w:space="0" w:color="auto"/>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553B95">
              <w:rPr>
                <w:rFonts w:ascii="Arial" w:eastAsia="Times New Roman" w:hAnsi="Arial" w:cs="Arial"/>
                <w:b/>
                <w:bCs/>
                <w:sz w:val="20"/>
                <w:szCs w:val="20"/>
                <w:bdr w:val="none" w:sz="0" w:space="0" w:color="auto"/>
                <w:lang w:val="fr-FR" w:eastAsia="fr-FR"/>
              </w:rPr>
              <w:t>Affectation du Résultat - Budget Principal</w:t>
            </w:r>
          </w:p>
        </w:tc>
        <w:tc>
          <w:tcPr>
            <w:tcW w:w="1620" w:type="dxa"/>
            <w:tcBorders>
              <w:top w:val="single" w:sz="4" w:space="0" w:color="auto"/>
              <w:left w:val="nil"/>
              <w:bottom w:val="single" w:sz="4" w:space="0" w:color="auto"/>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553B95">
              <w:rPr>
                <w:rFonts w:ascii="Arial" w:eastAsia="Times New Roman" w:hAnsi="Arial" w:cs="Arial"/>
                <w:sz w:val="20"/>
                <w:szCs w:val="20"/>
                <w:bdr w:val="none" w:sz="0" w:space="0" w:color="auto"/>
                <w:lang w:val="fr-FR" w:eastAsia="fr-FR"/>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553B95">
              <w:rPr>
                <w:rFonts w:ascii="Arial" w:eastAsia="Times New Roman" w:hAnsi="Arial" w:cs="Arial"/>
                <w:sz w:val="20"/>
                <w:szCs w:val="20"/>
                <w:bdr w:val="none" w:sz="0" w:space="0" w:color="auto"/>
                <w:lang w:val="fr-FR" w:eastAsia="fr-FR"/>
              </w:rPr>
              <w:t> </w:t>
            </w:r>
          </w:p>
        </w:tc>
      </w:tr>
      <w:tr w:rsidR="00553B95" w:rsidRPr="00553B95" w:rsidTr="00553B95">
        <w:trPr>
          <w:trHeight w:val="480"/>
        </w:trPr>
        <w:tc>
          <w:tcPr>
            <w:tcW w:w="5046" w:type="dxa"/>
            <w:tcBorders>
              <w:top w:val="nil"/>
              <w:left w:val="single" w:sz="4" w:space="0" w:color="auto"/>
              <w:bottom w:val="nil"/>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553B95">
              <w:rPr>
                <w:rFonts w:ascii="Arial" w:eastAsia="Times New Roman" w:hAnsi="Arial" w:cs="Arial"/>
                <w:sz w:val="20"/>
                <w:szCs w:val="20"/>
                <w:bdr w:val="none" w:sz="0" w:space="0" w:color="auto"/>
                <w:lang w:val="fr-FR" w:eastAsia="fr-FR"/>
              </w:rPr>
              <w:t>Résultat de fonctionnement à affecter</w:t>
            </w:r>
          </w:p>
        </w:tc>
        <w:tc>
          <w:tcPr>
            <w:tcW w:w="54" w:type="dxa"/>
            <w:tcBorders>
              <w:top w:val="nil"/>
              <w:left w:val="nil"/>
              <w:bottom w:val="nil"/>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p>
        </w:tc>
        <w:tc>
          <w:tcPr>
            <w:tcW w:w="1620" w:type="dxa"/>
            <w:tcBorders>
              <w:top w:val="nil"/>
              <w:left w:val="nil"/>
              <w:bottom w:val="nil"/>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460" w:type="dxa"/>
            <w:tcBorders>
              <w:top w:val="nil"/>
              <w:left w:val="single" w:sz="4" w:space="0" w:color="auto"/>
              <w:bottom w:val="nil"/>
              <w:right w:val="single" w:sz="4" w:space="0" w:color="auto"/>
            </w:tcBorders>
            <w:shd w:val="clear" w:color="auto" w:fill="auto"/>
            <w:noWrap/>
            <w:vAlign w:val="center"/>
            <w:hideMark/>
          </w:tcPr>
          <w:p w:rsidR="00553B95" w:rsidRPr="00FC5CC3" w:rsidRDefault="00D25971" w:rsidP="00D259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fr-FR" w:eastAsia="fr-FR"/>
              </w:rPr>
            </w:pPr>
            <w:r w:rsidRPr="00FC5CC3">
              <w:rPr>
                <w:rFonts w:ascii="Arial" w:eastAsia="Times New Roman" w:hAnsi="Arial" w:cs="Arial"/>
                <w:sz w:val="20"/>
                <w:szCs w:val="20"/>
                <w:bdr w:val="none" w:sz="0" w:space="0" w:color="auto"/>
                <w:lang w:val="fr-FR" w:eastAsia="fr-FR"/>
              </w:rPr>
              <w:t>482 053.45</w:t>
            </w:r>
            <w:r w:rsidR="00553B95" w:rsidRPr="00FC5CC3">
              <w:rPr>
                <w:rFonts w:ascii="Arial" w:eastAsia="Times New Roman" w:hAnsi="Arial" w:cs="Arial"/>
                <w:sz w:val="20"/>
                <w:szCs w:val="20"/>
                <w:bdr w:val="none" w:sz="0" w:space="0" w:color="auto"/>
                <w:lang w:val="fr-FR" w:eastAsia="fr-FR"/>
              </w:rPr>
              <w:t xml:space="preserve"> €</w:t>
            </w:r>
          </w:p>
        </w:tc>
      </w:tr>
      <w:tr w:rsidR="00553B95" w:rsidRPr="006612AB" w:rsidTr="00553B95">
        <w:trPr>
          <w:trHeight w:val="585"/>
        </w:trPr>
        <w:tc>
          <w:tcPr>
            <w:tcW w:w="5100" w:type="dxa"/>
            <w:gridSpan w:val="2"/>
            <w:tcBorders>
              <w:top w:val="single" w:sz="4" w:space="0" w:color="auto"/>
              <w:left w:val="single" w:sz="4" w:space="0" w:color="auto"/>
              <w:bottom w:val="single" w:sz="4" w:space="0" w:color="auto"/>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553B95">
              <w:rPr>
                <w:rFonts w:ascii="Arial" w:eastAsia="Times New Roman" w:hAnsi="Arial" w:cs="Arial"/>
                <w:sz w:val="20"/>
                <w:szCs w:val="20"/>
                <w:bdr w:val="none" w:sz="0" w:space="0" w:color="auto"/>
                <w:lang w:val="fr-FR" w:eastAsia="fr-FR"/>
              </w:rPr>
              <w:t>Déficit de financement de la section d'investissement</w:t>
            </w:r>
          </w:p>
        </w:tc>
        <w:tc>
          <w:tcPr>
            <w:tcW w:w="1620" w:type="dxa"/>
            <w:tcBorders>
              <w:top w:val="single" w:sz="4" w:space="0" w:color="auto"/>
              <w:left w:val="nil"/>
              <w:bottom w:val="single" w:sz="4" w:space="0" w:color="auto"/>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553B95">
              <w:rPr>
                <w:rFonts w:ascii="Arial" w:eastAsia="Times New Roman" w:hAnsi="Arial" w:cs="Arial"/>
                <w:sz w:val="20"/>
                <w:szCs w:val="20"/>
                <w:bdr w:val="none" w:sz="0" w:space="0" w:color="auto"/>
                <w:lang w:val="fr-FR" w:eastAsia="fr-FR"/>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95" w:rsidRPr="00FC5CC3"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fr-FR" w:eastAsia="fr-FR"/>
              </w:rPr>
            </w:pPr>
          </w:p>
        </w:tc>
      </w:tr>
      <w:tr w:rsidR="00553B95" w:rsidRPr="00D25971" w:rsidTr="00553B95">
        <w:trPr>
          <w:trHeight w:val="480"/>
        </w:trPr>
        <w:tc>
          <w:tcPr>
            <w:tcW w:w="5046" w:type="dxa"/>
            <w:tcBorders>
              <w:top w:val="nil"/>
              <w:left w:val="single" w:sz="4" w:space="0" w:color="auto"/>
              <w:bottom w:val="nil"/>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553B95">
              <w:rPr>
                <w:rFonts w:ascii="Arial" w:eastAsia="Times New Roman" w:hAnsi="Arial" w:cs="Arial"/>
                <w:sz w:val="20"/>
                <w:szCs w:val="20"/>
                <w:bdr w:val="none" w:sz="0" w:space="0" w:color="auto"/>
                <w:lang w:val="fr-FR" w:eastAsia="fr-FR"/>
              </w:rPr>
              <w:t>Déficit des restes à réaliser</w:t>
            </w:r>
          </w:p>
        </w:tc>
        <w:tc>
          <w:tcPr>
            <w:tcW w:w="54" w:type="dxa"/>
            <w:tcBorders>
              <w:top w:val="nil"/>
              <w:left w:val="nil"/>
              <w:bottom w:val="nil"/>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p>
        </w:tc>
        <w:tc>
          <w:tcPr>
            <w:tcW w:w="1620" w:type="dxa"/>
            <w:tcBorders>
              <w:top w:val="nil"/>
              <w:left w:val="nil"/>
              <w:bottom w:val="nil"/>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460" w:type="dxa"/>
            <w:tcBorders>
              <w:top w:val="nil"/>
              <w:left w:val="single" w:sz="4" w:space="0" w:color="auto"/>
              <w:bottom w:val="nil"/>
              <w:right w:val="single" w:sz="4" w:space="0" w:color="auto"/>
            </w:tcBorders>
            <w:shd w:val="clear" w:color="auto" w:fill="auto"/>
            <w:noWrap/>
            <w:vAlign w:val="center"/>
            <w:hideMark/>
          </w:tcPr>
          <w:p w:rsidR="00553B95" w:rsidRPr="00FC5CC3" w:rsidRDefault="00D25971" w:rsidP="00D259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fr-FR" w:eastAsia="fr-FR"/>
              </w:rPr>
            </w:pPr>
            <w:r w:rsidRPr="00FC5CC3">
              <w:rPr>
                <w:rFonts w:ascii="Arial" w:eastAsia="Times New Roman" w:hAnsi="Arial" w:cs="Arial"/>
                <w:sz w:val="20"/>
                <w:szCs w:val="20"/>
                <w:bdr w:val="none" w:sz="0" w:space="0" w:color="auto"/>
                <w:lang w:val="fr-FR" w:eastAsia="fr-FR"/>
              </w:rPr>
              <w:t>19 841.64</w:t>
            </w:r>
            <w:r w:rsidR="00553B95" w:rsidRPr="00FC5CC3">
              <w:rPr>
                <w:rFonts w:ascii="Arial" w:eastAsia="Times New Roman" w:hAnsi="Arial" w:cs="Arial"/>
                <w:sz w:val="20"/>
                <w:szCs w:val="20"/>
                <w:bdr w:val="none" w:sz="0" w:space="0" w:color="auto"/>
                <w:lang w:val="fr-FR" w:eastAsia="fr-FR"/>
              </w:rPr>
              <w:t xml:space="preserve"> €</w:t>
            </w:r>
          </w:p>
        </w:tc>
      </w:tr>
      <w:tr w:rsidR="00553B95" w:rsidRPr="00D25971" w:rsidTr="00553B95">
        <w:trPr>
          <w:trHeight w:val="540"/>
        </w:trPr>
        <w:tc>
          <w:tcPr>
            <w:tcW w:w="5100" w:type="dxa"/>
            <w:gridSpan w:val="2"/>
            <w:tcBorders>
              <w:top w:val="single" w:sz="4" w:space="0" w:color="auto"/>
              <w:left w:val="single" w:sz="4" w:space="0" w:color="auto"/>
              <w:bottom w:val="single" w:sz="4" w:space="0" w:color="auto"/>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553B95">
              <w:rPr>
                <w:rFonts w:ascii="Arial" w:eastAsia="Times New Roman" w:hAnsi="Arial" w:cs="Arial"/>
                <w:b/>
                <w:bCs/>
                <w:sz w:val="20"/>
                <w:szCs w:val="20"/>
                <w:bdr w:val="none" w:sz="0" w:space="0" w:color="auto"/>
                <w:lang w:val="fr-FR" w:eastAsia="fr-FR"/>
              </w:rPr>
              <w:t>Affectation en réserves au BP 2021 (art. 1068)</w:t>
            </w:r>
          </w:p>
        </w:tc>
        <w:tc>
          <w:tcPr>
            <w:tcW w:w="1620" w:type="dxa"/>
            <w:tcBorders>
              <w:top w:val="single" w:sz="4" w:space="0" w:color="auto"/>
              <w:left w:val="nil"/>
              <w:bottom w:val="single" w:sz="4" w:space="0" w:color="auto"/>
              <w:right w:val="nil"/>
            </w:tcBorders>
            <w:shd w:val="clear" w:color="auto" w:fill="auto"/>
            <w:noWrap/>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553B95">
              <w:rPr>
                <w:rFonts w:ascii="Arial" w:eastAsia="Times New Roman" w:hAnsi="Arial" w:cs="Arial"/>
                <w:b/>
                <w:bCs/>
                <w:sz w:val="20"/>
                <w:szCs w:val="20"/>
                <w:bdr w:val="none" w:sz="0" w:space="0" w:color="auto"/>
                <w:lang w:val="fr-FR" w:eastAsia="fr-FR"/>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95" w:rsidRPr="00FC5CC3" w:rsidRDefault="00D25971" w:rsidP="00D259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fr-FR" w:eastAsia="fr-FR"/>
              </w:rPr>
            </w:pPr>
            <w:r w:rsidRPr="00FC5CC3">
              <w:rPr>
                <w:rFonts w:ascii="Arial" w:eastAsia="Times New Roman" w:hAnsi="Arial" w:cs="Arial"/>
                <w:b/>
                <w:bCs/>
                <w:sz w:val="20"/>
                <w:szCs w:val="20"/>
                <w:bdr w:val="none" w:sz="0" w:space="0" w:color="auto"/>
                <w:lang w:val="fr-FR" w:eastAsia="fr-FR"/>
              </w:rPr>
              <w:t>422 303.55</w:t>
            </w:r>
            <w:r w:rsidR="00553B95" w:rsidRPr="00FC5CC3">
              <w:rPr>
                <w:rFonts w:ascii="Arial" w:eastAsia="Times New Roman" w:hAnsi="Arial" w:cs="Arial"/>
                <w:b/>
                <w:bCs/>
                <w:sz w:val="20"/>
                <w:szCs w:val="20"/>
                <w:bdr w:val="none" w:sz="0" w:space="0" w:color="auto"/>
                <w:lang w:val="fr-FR" w:eastAsia="fr-FR"/>
              </w:rPr>
              <w:t xml:space="preserve"> €</w:t>
            </w:r>
          </w:p>
        </w:tc>
      </w:tr>
      <w:tr w:rsidR="00553B95" w:rsidRPr="00553B95" w:rsidTr="00553B95">
        <w:trPr>
          <w:trHeight w:val="585"/>
        </w:trPr>
        <w:tc>
          <w:tcPr>
            <w:tcW w:w="6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53B95" w:rsidRPr="00553B95" w:rsidRDefault="00553B95" w:rsidP="00553B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553B95">
              <w:rPr>
                <w:rFonts w:ascii="Arial" w:eastAsia="Times New Roman" w:hAnsi="Arial" w:cs="Arial"/>
                <w:b/>
                <w:bCs/>
                <w:sz w:val="20"/>
                <w:szCs w:val="20"/>
                <w:bdr w:val="none" w:sz="0" w:space="0" w:color="auto"/>
                <w:lang w:val="fr-FR" w:eastAsia="fr-FR"/>
              </w:rPr>
              <w:t>Report en Dépenses de fonctionnement au BP 2021 (art.002 D)</w:t>
            </w:r>
          </w:p>
        </w:tc>
        <w:tc>
          <w:tcPr>
            <w:tcW w:w="1460" w:type="dxa"/>
            <w:tcBorders>
              <w:top w:val="nil"/>
              <w:left w:val="nil"/>
              <w:bottom w:val="single" w:sz="4" w:space="0" w:color="auto"/>
              <w:right w:val="single" w:sz="4" w:space="0" w:color="auto"/>
            </w:tcBorders>
            <w:shd w:val="clear" w:color="auto" w:fill="auto"/>
            <w:noWrap/>
            <w:vAlign w:val="center"/>
            <w:hideMark/>
          </w:tcPr>
          <w:p w:rsidR="00553B95" w:rsidRPr="00FC5CC3" w:rsidRDefault="00D25971" w:rsidP="00D2597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fr-FR" w:eastAsia="fr-FR"/>
              </w:rPr>
            </w:pPr>
            <w:r w:rsidRPr="00FC5CC3">
              <w:rPr>
                <w:rFonts w:ascii="Arial" w:eastAsia="Times New Roman" w:hAnsi="Arial" w:cs="Arial"/>
                <w:b/>
                <w:bCs/>
                <w:sz w:val="20"/>
                <w:szCs w:val="20"/>
                <w:bdr w:val="none" w:sz="0" w:space="0" w:color="auto"/>
                <w:lang w:val="fr-FR" w:eastAsia="fr-FR"/>
              </w:rPr>
              <w:t>59 749.90</w:t>
            </w:r>
            <w:r w:rsidR="00553B95" w:rsidRPr="00FC5CC3">
              <w:rPr>
                <w:rFonts w:ascii="Arial" w:eastAsia="Times New Roman" w:hAnsi="Arial" w:cs="Arial"/>
                <w:b/>
                <w:bCs/>
                <w:sz w:val="20"/>
                <w:szCs w:val="20"/>
                <w:bdr w:val="none" w:sz="0" w:space="0" w:color="auto"/>
                <w:lang w:val="fr-FR" w:eastAsia="fr-FR"/>
              </w:rPr>
              <w:t xml:space="preserve"> €</w:t>
            </w:r>
          </w:p>
        </w:tc>
      </w:tr>
    </w:tbl>
    <w:p w:rsidR="00C61FD0" w:rsidRDefault="00C61FD0" w:rsidP="00C61FD0">
      <w:pPr>
        <w:rPr>
          <w:rFonts w:ascii="Calibri Light" w:hAnsi="Calibri Light" w:cs="Arial"/>
          <w:sz w:val="22"/>
          <w:szCs w:val="22"/>
          <w:lang w:val="fr-FR"/>
        </w:rPr>
      </w:pPr>
    </w:p>
    <w:p w:rsidR="00ED7F79" w:rsidRPr="00E6120F" w:rsidRDefault="00ED7F79" w:rsidP="00ED7F79">
      <w:pPr>
        <w:rPr>
          <w:rFonts w:ascii="Calibri Light" w:hAnsi="Calibri Light"/>
          <w:sz w:val="22"/>
          <w:szCs w:val="22"/>
          <w:lang w:val="fr-FR"/>
        </w:rPr>
      </w:pPr>
      <w:r w:rsidRPr="00E6120F">
        <w:rPr>
          <w:rFonts w:ascii="Calibri Light" w:hAnsi="Calibri Light"/>
          <w:sz w:val="22"/>
          <w:szCs w:val="22"/>
          <w:lang w:val="fr-FR"/>
        </w:rPr>
        <w:t>Le maire n’a pas pris part au vote pour cette question à l’ordre du jour</w:t>
      </w:r>
      <w:r>
        <w:rPr>
          <w:rFonts w:ascii="Calibri Light" w:hAnsi="Calibri Light"/>
          <w:sz w:val="22"/>
          <w:szCs w:val="22"/>
          <w:lang w:val="fr-FR"/>
        </w:rPr>
        <w:t xml:space="preserve">. Cette position emporte la procuration dont il jouissait. </w:t>
      </w:r>
    </w:p>
    <w:p w:rsidR="00ED7F79" w:rsidRDefault="00ED7F79" w:rsidP="00C61FD0">
      <w:pPr>
        <w:rPr>
          <w:rFonts w:ascii="Calibri Light" w:hAnsi="Calibri Light" w:cs="Arial"/>
          <w:sz w:val="22"/>
          <w:szCs w:val="22"/>
          <w:lang w:val="fr-FR"/>
        </w:rPr>
      </w:pPr>
    </w:p>
    <w:p w:rsidR="00C61FD0" w:rsidRPr="000D0B73" w:rsidRDefault="00D25971" w:rsidP="00C61FD0">
      <w:pPr>
        <w:pStyle w:val="Titre3"/>
        <w:keepNext w:val="0"/>
        <w:spacing w:before="0"/>
        <w:ind w:right="-22"/>
        <w:jc w:val="both"/>
        <w:rPr>
          <w:rFonts w:ascii="Calibri Light" w:hAnsi="Calibri Light"/>
          <w:b/>
          <w:color w:val="auto"/>
          <w:sz w:val="22"/>
          <w:szCs w:val="22"/>
          <w:u w:val="single"/>
          <w:lang w:val="fr-FR"/>
        </w:rPr>
      </w:pPr>
      <w:r>
        <w:rPr>
          <w:rFonts w:ascii="Calibri Light" w:hAnsi="Calibri Light"/>
          <w:b/>
          <w:color w:val="auto"/>
          <w:sz w:val="22"/>
          <w:szCs w:val="22"/>
          <w:u w:val="single"/>
          <w:lang w:val="fr-FR"/>
        </w:rPr>
        <w:t>Affectation des résultats 2021</w:t>
      </w:r>
      <w:r w:rsidR="00C61FD0" w:rsidRPr="000D0B73">
        <w:rPr>
          <w:rFonts w:ascii="Calibri Light" w:hAnsi="Calibri Light"/>
          <w:b/>
          <w:color w:val="auto"/>
          <w:sz w:val="22"/>
          <w:szCs w:val="22"/>
          <w:u w:val="single"/>
          <w:lang w:val="fr-FR"/>
        </w:rPr>
        <w:t xml:space="preserve"> – Budget Complexe sportif</w:t>
      </w:r>
    </w:p>
    <w:p w:rsidR="00C87C76" w:rsidRPr="008B4D50" w:rsidRDefault="00C87C76" w:rsidP="00C87C76">
      <w:pPr>
        <w:rPr>
          <w:rFonts w:ascii="Calibri Light" w:hAnsi="Calibri Light"/>
          <w:sz w:val="22"/>
          <w:szCs w:val="22"/>
          <w:lang w:val="fr-FR"/>
        </w:rPr>
      </w:pPr>
      <w:r w:rsidRPr="009D262B">
        <w:rPr>
          <w:rFonts w:ascii="Calibri Light" w:hAnsi="Calibri Light"/>
          <w:sz w:val="22"/>
          <w:szCs w:val="22"/>
          <w:lang w:val="fr-FR"/>
        </w:rPr>
        <w:t xml:space="preserve">Le Conseil Municipal, par </w:t>
      </w:r>
      <w:r w:rsidR="00D25971" w:rsidRPr="00684066">
        <w:rPr>
          <w:rFonts w:ascii="Calibri Light" w:hAnsi="Calibri Light"/>
          <w:sz w:val="22"/>
          <w:szCs w:val="22"/>
          <w:lang w:val="fr-FR"/>
        </w:rPr>
        <w:t>1</w:t>
      </w:r>
      <w:r w:rsidR="00D25971">
        <w:rPr>
          <w:rFonts w:ascii="Calibri Light" w:hAnsi="Calibri Light"/>
          <w:sz w:val="22"/>
          <w:szCs w:val="22"/>
          <w:lang w:val="fr-FR"/>
        </w:rPr>
        <w:t>4</w:t>
      </w:r>
      <w:r w:rsidR="00D25971" w:rsidRPr="00684066">
        <w:rPr>
          <w:rFonts w:ascii="Calibri Light" w:hAnsi="Calibri Light"/>
          <w:sz w:val="22"/>
          <w:szCs w:val="22"/>
          <w:lang w:val="fr-FR"/>
        </w:rPr>
        <w:t xml:space="preserve"> VOIX POUR,  </w:t>
      </w:r>
      <w:r w:rsidR="00D25971">
        <w:rPr>
          <w:rFonts w:ascii="Calibri Light" w:hAnsi="Calibri Light" w:cs="Arial"/>
          <w:sz w:val="22"/>
          <w:szCs w:val="22"/>
          <w:lang w:val="fr-FR"/>
        </w:rPr>
        <w:t>3 VOIX CONTRE</w:t>
      </w:r>
      <w:r w:rsidR="00D25971" w:rsidRPr="009D262B">
        <w:rPr>
          <w:rFonts w:ascii="Calibri Light" w:hAnsi="Calibri Light" w:cs="Arial"/>
          <w:sz w:val="22"/>
          <w:szCs w:val="22"/>
          <w:lang w:val="fr-FR"/>
        </w:rPr>
        <w:t xml:space="preserve"> (M</w:t>
      </w:r>
      <w:r w:rsidR="00D25971">
        <w:rPr>
          <w:rFonts w:ascii="Calibri Light" w:hAnsi="Calibri Light" w:cs="Arial"/>
          <w:sz w:val="22"/>
          <w:szCs w:val="22"/>
          <w:lang w:val="fr-FR"/>
        </w:rPr>
        <w:t>M</w:t>
      </w:r>
      <w:r w:rsidR="00D25971" w:rsidRPr="009D262B">
        <w:rPr>
          <w:rFonts w:ascii="Calibri Light" w:hAnsi="Calibri Light" w:cs="Arial"/>
          <w:sz w:val="22"/>
          <w:szCs w:val="22"/>
          <w:lang w:val="fr-FR"/>
        </w:rPr>
        <w:t xml:space="preserve"> </w:t>
      </w:r>
      <w:r w:rsidR="00D25971">
        <w:rPr>
          <w:rFonts w:ascii="Calibri Light" w:hAnsi="Calibri Light" w:cs="Arial"/>
          <w:sz w:val="22"/>
          <w:szCs w:val="22"/>
          <w:lang w:val="fr-FR"/>
        </w:rPr>
        <w:t>VALANCHON, AGRAIN, BALY</w:t>
      </w:r>
      <w:r w:rsidR="00D25971" w:rsidRPr="009D262B">
        <w:rPr>
          <w:rFonts w:ascii="Calibri Light" w:hAnsi="Calibri Light" w:cs="Arial"/>
          <w:sz w:val="22"/>
          <w:szCs w:val="22"/>
          <w:lang w:val="fr-FR"/>
        </w:rPr>
        <w:t>)</w:t>
      </w:r>
      <w:r w:rsidR="00D25971" w:rsidRPr="009D262B">
        <w:rPr>
          <w:rFonts w:ascii="Calibri Light" w:hAnsi="Calibri Light"/>
          <w:sz w:val="22"/>
          <w:szCs w:val="22"/>
          <w:lang w:val="fr-FR"/>
        </w:rPr>
        <w:t xml:space="preserve">, </w:t>
      </w:r>
      <w:r w:rsidRPr="009D262B">
        <w:rPr>
          <w:rFonts w:ascii="Calibri Light" w:hAnsi="Calibri Light"/>
          <w:sz w:val="22"/>
          <w:szCs w:val="22"/>
          <w:lang w:val="fr-FR"/>
        </w:rPr>
        <w:t xml:space="preserve">procède </w:t>
      </w:r>
      <w:r>
        <w:rPr>
          <w:rFonts w:ascii="Calibri Light" w:hAnsi="Calibri Light"/>
          <w:sz w:val="22"/>
          <w:szCs w:val="22"/>
          <w:lang w:val="fr-FR"/>
        </w:rPr>
        <w:t xml:space="preserve">à l’affectation du résultat ci-après : </w:t>
      </w:r>
      <w:r w:rsidRPr="008B4D50">
        <w:rPr>
          <w:rFonts w:ascii="Calibri Light" w:hAnsi="Calibri Light"/>
          <w:sz w:val="22"/>
          <w:szCs w:val="22"/>
          <w:lang w:val="fr-FR"/>
        </w:rPr>
        <w:t xml:space="preserve"> </w:t>
      </w:r>
    </w:p>
    <w:p w:rsidR="00C61FD0" w:rsidRDefault="00C61FD0" w:rsidP="00C61FD0">
      <w:pPr>
        <w:pStyle w:val="Titre3"/>
        <w:keepNext w:val="0"/>
        <w:spacing w:before="0"/>
        <w:ind w:right="-22"/>
        <w:jc w:val="both"/>
        <w:rPr>
          <w:rFonts w:ascii="Calibri Light" w:hAnsi="Calibri Light"/>
          <w:color w:val="auto"/>
          <w:sz w:val="22"/>
          <w:szCs w:val="22"/>
          <w:u w:val="single"/>
          <w:lang w:val="fr-FR"/>
        </w:rPr>
      </w:pPr>
    </w:p>
    <w:tbl>
      <w:tblPr>
        <w:tblW w:w="8685" w:type="dxa"/>
        <w:tblCellMar>
          <w:left w:w="70" w:type="dxa"/>
          <w:right w:w="70" w:type="dxa"/>
        </w:tblCellMar>
        <w:tblLook w:val="04A0" w:firstRow="1" w:lastRow="0" w:firstColumn="1" w:lastColumn="0" w:noHBand="0" w:noVBand="1"/>
      </w:tblPr>
      <w:tblGrid>
        <w:gridCol w:w="6484"/>
        <w:gridCol w:w="146"/>
        <w:gridCol w:w="595"/>
        <w:gridCol w:w="1460"/>
      </w:tblGrid>
      <w:tr w:rsidR="008B0EB5" w:rsidRPr="006612AB" w:rsidTr="008B0EB5">
        <w:trPr>
          <w:trHeight w:val="390"/>
        </w:trPr>
        <w:tc>
          <w:tcPr>
            <w:tcW w:w="7225" w:type="dxa"/>
            <w:gridSpan w:val="3"/>
            <w:tcBorders>
              <w:top w:val="single" w:sz="4" w:space="0" w:color="auto"/>
              <w:left w:val="single" w:sz="4" w:space="0" w:color="auto"/>
              <w:bottom w:val="single" w:sz="4" w:space="0" w:color="auto"/>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8B0EB5">
              <w:rPr>
                <w:rFonts w:ascii="Arial" w:eastAsia="Times New Roman" w:hAnsi="Arial" w:cs="Arial"/>
                <w:b/>
                <w:bCs/>
                <w:sz w:val="20"/>
                <w:szCs w:val="20"/>
                <w:bdr w:val="none" w:sz="0" w:space="0" w:color="auto"/>
                <w:lang w:val="fr-FR" w:eastAsia="fr-FR"/>
              </w:rPr>
              <w:t>Affectation du résultat - Budget annexe du Complexe Sportif Jean Duval</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8B0EB5">
              <w:rPr>
                <w:rFonts w:ascii="Arial" w:eastAsia="Times New Roman" w:hAnsi="Arial" w:cs="Arial"/>
                <w:sz w:val="20"/>
                <w:szCs w:val="20"/>
                <w:bdr w:val="none" w:sz="0" w:space="0" w:color="auto"/>
                <w:lang w:val="fr-FR" w:eastAsia="fr-FR"/>
              </w:rPr>
              <w:t> </w:t>
            </w:r>
          </w:p>
        </w:tc>
      </w:tr>
      <w:tr w:rsidR="008B0EB5" w:rsidRPr="008B0EB5" w:rsidTr="008B0EB5">
        <w:trPr>
          <w:trHeight w:val="480"/>
        </w:trPr>
        <w:tc>
          <w:tcPr>
            <w:tcW w:w="6484" w:type="dxa"/>
            <w:tcBorders>
              <w:top w:val="nil"/>
              <w:left w:val="single" w:sz="4" w:space="0" w:color="auto"/>
              <w:bottom w:val="nil"/>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8B0EB5">
              <w:rPr>
                <w:rFonts w:ascii="Arial" w:eastAsia="Times New Roman" w:hAnsi="Arial" w:cs="Arial"/>
                <w:sz w:val="20"/>
                <w:szCs w:val="20"/>
                <w:bdr w:val="none" w:sz="0" w:space="0" w:color="auto"/>
                <w:lang w:val="fr-FR" w:eastAsia="fr-FR"/>
              </w:rPr>
              <w:t>Résultat de fonctionnement à affecter</w:t>
            </w:r>
          </w:p>
        </w:tc>
        <w:tc>
          <w:tcPr>
            <w:tcW w:w="146" w:type="dxa"/>
            <w:tcBorders>
              <w:top w:val="nil"/>
              <w:left w:val="nil"/>
              <w:bottom w:val="nil"/>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p>
        </w:tc>
        <w:tc>
          <w:tcPr>
            <w:tcW w:w="595" w:type="dxa"/>
            <w:tcBorders>
              <w:top w:val="nil"/>
              <w:left w:val="nil"/>
              <w:bottom w:val="nil"/>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460" w:type="dxa"/>
            <w:tcBorders>
              <w:top w:val="nil"/>
              <w:left w:val="single" w:sz="4" w:space="0" w:color="auto"/>
              <w:bottom w:val="nil"/>
              <w:right w:val="single" w:sz="4" w:space="0" w:color="auto"/>
            </w:tcBorders>
            <w:shd w:val="clear" w:color="auto" w:fill="auto"/>
            <w:noWrap/>
            <w:vAlign w:val="center"/>
            <w:hideMark/>
          </w:tcPr>
          <w:p w:rsidR="008B0EB5" w:rsidRPr="00FC5CC3" w:rsidRDefault="008B0EB5" w:rsidP="00FC5CC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fr-FR" w:eastAsia="fr-FR"/>
              </w:rPr>
            </w:pPr>
            <w:r w:rsidRPr="00FC5CC3">
              <w:rPr>
                <w:rFonts w:ascii="Arial" w:eastAsia="Times New Roman" w:hAnsi="Arial" w:cs="Arial"/>
                <w:sz w:val="20"/>
                <w:szCs w:val="20"/>
                <w:bdr w:val="none" w:sz="0" w:space="0" w:color="auto"/>
                <w:lang w:val="fr-FR" w:eastAsia="fr-FR"/>
              </w:rPr>
              <w:t>-</w:t>
            </w:r>
            <w:r w:rsidR="00FC5CC3" w:rsidRPr="00FC5CC3">
              <w:rPr>
                <w:rFonts w:ascii="Arial" w:eastAsia="Times New Roman" w:hAnsi="Arial" w:cs="Arial"/>
                <w:sz w:val="20"/>
                <w:szCs w:val="20"/>
                <w:bdr w:val="none" w:sz="0" w:space="0" w:color="auto"/>
                <w:lang w:val="fr-FR" w:eastAsia="fr-FR"/>
              </w:rPr>
              <w:t>37 763.91</w:t>
            </w:r>
            <w:r w:rsidRPr="00FC5CC3">
              <w:rPr>
                <w:rFonts w:ascii="Arial" w:eastAsia="Times New Roman" w:hAnsi="Arial" w:cs="Arial"/>
                <w:sz w:val="20"/>
                <w:szCs w:val="20"/>
                <w:bdr w:val="none" w:sz="0" w:space="0" w:color="auto"/>
                <w:lang w:val="fr-FR" w:eastAsia="fr-FR"/>
              </w:rPr>
              <w:t xml:space="preserve"> €</w:t>
            </w:r>
          </w:p>
        </w:tc>
      </w:tr>
      <w:tr w:rsidR="008B0EB5" w:rsidRPr="008B0EB5" w:rsidTr="008B0EB5">
        <w:trPr>
          <w:trHeight w:val="585"/>
        </w:trPr>
        <w:tc>
          <w:tcPr>
            <w:tcW w:w="6630" w:type="dxa"/>
            <w:gridSpan w:val="2"/>
            <w:tcBorders>
              <w:top w:val="single" w:sz="4" w:space="0" w:color="auto"/>
              <w:left w:val="single" w:sz="4" w:space="0" w:color="auto"/>
              <w:bottom w:val="single" w:sz="4" w:space="0" w:color="auto"/>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8B0EB5">
              <w:rPr>
                <w:rFonts w:ascii="Arial" w:eastAsia="Times New Roman" w:hAnsi="Arial" w:cs="Arial"/>
                <w:sz w:val="20"/>
                <w:szCs w:val="20"/>
                <w:bdr w:val="none" w:sz="0" w:space="0" w:color="auto"/>
                <w:lang w:val="fr-FR" w:eastAsia="fr-FR"/>
              </w:rPr>
              <w:t>Besoin de financement de la section d'investissement</w:t>
            </w:r>
          </w:p>
        </w:tc>
        <w:tc>
          <w:tcPr>
            <w:tcW w:w="595" w:type="dxa"/>
            <w:tcBorders>
              <w:top w:val="single" w:sz="4" w:space="0" w:color="auto"/>
              <w:left w:val="nil"/>
              <w:bottom w:val="single" w:sz="4" w:space="0" w:color="auto"/>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8B0EB5">
              <w:rPr>
                <w:rFonts w:ascii="Arial" w:eastAsia="Times New Roman" w:hAnsi="Arial" w:cs="Arial"/>
                <w:sz w:val="20"/>
                <w:szCs w:val="20"/>
                <w:bdr w:val="none" w:sz="0" w:space="0" w:color="auto"/>
                <w:lang w:val="fr-FR" w:eastAsia="fr-FR"/>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B5" w:rsidRPr="00FC5CC3" w:rsidRDefault="00FC5CC3" w:rsidP="00FC5CC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fr-FR" w:eastAsia="fr-FR"/>
              </w:rPr>
            </w:pPr>
            <w:r w:rsidRPr="00FC5CC3">
              <w:rPr>
                <w:rFonts w:ascii="Arial" w:eastAsia="Times New Roman" w:hAnsi="Arial" w:cs="Arial"/>
                <w:sz w:val="20"/>
                <w:szCs w:val="20"/>
                <w:bdr w:val="none" w:sz="0" w:space="0" w:color="auto"/>
                <w:lang w:val="fr-FR" w:eastAsia="fr-FR"/>
              </w:rPr>
              <w:t>33 722.72</w:t>
            </w:r>
            <w:r w:rsidR="008B0EB5" w:rsidRPr="00FC5CC3">
              <w:rPr>
                <w:rFonts w:ascii="Arial" w:eastAsia="Times New Roman" w:hAnsi="Arial" w:cs="Arial"/>
                <w:sz w:val="20"/>
                <w:szCs w:val="20"/>
                <w:bdr w:val="none" w:sz="0" w:space="0" w:color="auto"/>
                <w:lang w:val="fr-FR" w:eastAsia="fr-FR"/>
              </w:rPr>
              <w:t xml:space="preserve"> €</w:t>
            </w:r>
          </w:p>
        </w:tc>
      </w:tr>
      <w:tr w:rsidR="008B0EB5" w:rsidRPr="008B0EB5" w:rsidTr="00FC5CC3">
        <w:trPr>
          <w:trHeight w:val="480"/>
        </w:trPr>
        <w:tc>
          <w:tcPr>
            <w:tcW w:w="6484" w:type="dxa"/>
            <w:tcBorders>
              <w:top w:val="nil"/>
              <w:left w:val="single" w:sz="4" w:space="0" w:color="auto"/>
              <w:bottom w:val="nil"/>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8B0EB5">
              <w:rPr>
                <w:rFonts w:ascii="Arial" w:eastAsia="Times New Roman" w:hAnsi="Arial" w:cs="Arial"/>
                <w:sz w:val="20"/>
                <w:szCs w:val="20"/>
                <w:bdr w:val="none" w:sz="0" w:space="0" w:color="auto"/>
                <w:lang w:val="fr-FR" w:eastAsia="fr-FR"/>
              </w:rPr>
              <w:t xml:space="preserve">DEFICIT des restes à réaliser  </w:t>
            </w:r>
          </w:p>
        </w:tc>
        <w:tc>
          <w:tcPr>
            <w:tcW w:w="146" w:type="dxa"/>
            <w:tcBorders>
              <w:top w:val="nil"/>
              <w:left w:val="nil"/>
              <w:bottom w:val="nil"/>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p>
        </w:tc>
        <w:tc>
          <w:tcPr>
            <w:tcW w:w="595" w:type="dxa"/>
            <w:tcBorders>
              <w:top w:val="nil"/>
              <w:left w:val="nil"/>
              <w:bottom w:val="nil"/>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460" w:type="dxa"/>
            <w:tcBorders>
              <w:top w:val="nil"/>
              <w:left w:val="single" w:sz="4" w:space="0" w:color="auto"/>
              <w:bottom w:val="nil"/>
              <w:right w:val="single" w:sz="4" w:space="0" w:color="auto"/>
            </w:tcBorders>
            <w:shd w:val="clear" w:color="auto" w:fill="auto"/>
            <w:noWrap/>
            <w:vAlign w:val="center"/>
          </w:tcPr>
          <w:p w:rsidR="008B0EB5" w:rsidRPr="00FC5CC3" w:rsidRDefault="00FC5CC3" w:rsidP="008B0EB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fr-FR" w:eastAsia="fr-FR"/>
              </w:rPr>
            </w:pPr>
            <w:r w:rsidRPr="00FC5CC3">
              <w:rPr>
                <w:rFonts w:ascii="Arial" w:eastAsia="Times New Roman" w:hAnsi="Arial" w:cs="Arial"/>
                <w:b/>
                <w:bCs/>
                <w:sz w:val="20"/>
                <w:szCs w:val="20"/>
                <w:bdr w:val="none" w:sz="0" w:space="0" w:color="auto"/>
                <w:lang w:val="fr-FR" w:eastAsia="fr-FR"/>
              </w:rPr>
              <w:t>0.00</w:t>
            </w:r>
            <w:r>
              <w:rPr>
                <w:rFonts w:ascii="Arial" w:eastAsia="Times New Roman" w:hAnsi="Arial" w:cs="Arial"/>
                <w:b/>
                <w:bCs/>
                <w:sz w:val="20"/>
                <w:szCs w:val="20"/>
                <w:bdr w:val="none" w:sz="0" w:space="0" w:color="auto"/>
                <w:lang w:val="fr-FR" w:eastAsia="fr-FR"/>
              </w:rPr>
              <w:t xml:space="preserve"> €</w:t>
            </w:r>
          </w:p>
        </w:tc>
      </w:tr>
      <w:tr w:rsidR="008B0EB5" w:rsidRPr="008B0EB5" w:rsidTr="008B0EB5">
        <w:trPr>
          <w:trHeight w:val="540"/>
        </w:trPr>
        <w:tc>
          <w:tcPr>
            <w:tcW w:w="6630" w:type="dxa"/>
            <w:gridSpan w:val="2"/>
            <w:tcBorders>
              <w:top w:val="single" w:sz="4" w:space="0" w:color="auto"/>
              <w:left w:val="single" w:sz="4" w:space="0" w:color="auto"/>
              <w:bottom w:val="single" w:sz="4" w:space="0" w:color="auto"/>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8B0EB5">
              <w:rPr>
                <w:rFonts w:ascii="Arial" w:eastAsia="Times New Roman" w:hAnsi="Arial" w:cs="Arial"/>
                <w:b/>
                <w:bCs/>
                <w:sz w:val="20"/>
                <w:szCs w:val="20"/>
                <w:bdr w:val="none" w:sz="0" w:space="0" w:color="auto"/>
                <w:lang w:val="fr-FR" w:eastAsia="fr-FR"/>
              </w:rPr>
              <w:t>Affectation en réserves au BP 2021 (art. 1068)</w:t>
            </w:r>
          </w:p>
        </w:tc>
        <w:tc>
          <w:tcPr>
            <w:tcW w:w="595" w:type="dxa"/>
            <w:tcBorders>
              <w:top w:val="single" w:sz="4" w:space="0" w:color="auto"/>
              <w:left w:val="nil"/>
              <w:bottom w:val="single" w:sz="4" w:space="0" w:color="auto"/>
              <w:right w:val="nil"/>
            </w:tcBorders>
            <w:shd w:val="clear" w:color="auto" w:fill="auto"/>
            <w:noWrap/>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8B0EB5">
              <w:rPr>
                <w:rFonts w:ascii="Arial" w:eastAsia="Times New Roman" w:hAnsi="Arial" w:cs="Arial"/>
                <w:b/>
                <w:bCs/>
                <w:sz w:val="20"/>
                <w:szCs w:val="20"/>
                <w:bdr w:val="none" w:sz="0" w:space="0" w:color="auto"/>
                <w:lang w:val="fr-FR" w:eastAsia="fr-FR"/>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EB5" w:rsidRPr="00FC5CC3"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fr-FR" w:eastAsia="fr-FR"/>
              </w:rPr>
            </w:pPr>
            <w:r w:rsidRPr="00FC5CC3">
              <w:rPr>
                <w:rFonts w:ascii="Arial" w:eastAsia="Times New Roman" w:hAnsi="Arial" w:cs="Arial"/>
                <w:b/>
                <w:bCs/>
                <w:sz w:val="20"/>
                <w:szCs w:val="20"/>
                <w:bdr w:val="none" w:sz="0" w:space="0" w:color="auto"/>
                <w:lang w:val="fr-FR" w:eastAsia="fr-FR"/>
              </w:rPr>
              <w:t>0,00 €</w:t>
            </w:r>
          </w:p>
        </w:tc>
      </w:tr>
      <w:tr w:rsidR="008B0EB5" w:rsidRPr="008B0EB5" w:rsidTr="008B0EB5">
        <w:trPr>
          <w:trHeight w:val="540"/>
        </w:trPr>
        <w:tc>
          <w:tcPr>
            <w:tcW w:w="72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8B0EB5">
              <w:rPr>
                <w:rFonts w:ascii="Arial" w:eastAsia="Times New Roman" w:hAnsi="Arial" w:cs="Arial"/>
                <w:b/>
                <w:bCs/>
                <w:sz w:val="20"/>
                <w:szCs w:val="20"/>
                <w:bdr w:val="none" w:sz="0" w:space="0" w:color="auto"/>
                <w:lang w:val="fr-FR" w:eastAsia="fr-FR"/>
              </w:rPr>
              <w:t>Report en dépenses d'investissement BP 2021 (art.002)</w:t>
            </w:r>
          </w:p>
        </w:tc>
        <w:tc>
          <w:tcPr>
            <w:tcW w:w="1460" w:type="dxa"/>
            <w:tcBorders>
              <w:top w:val="nil"/>
              <w:left w:val="nil"/>
              <w:bottom w:val="single" w:sz="4" w:space="0" w:color="auto"/>
              <w:right w:val="single" w:sz="4" w:space="0" w:color="auto"/>
            </w:tcBorders>
            <w:shd w:val="clear" w:color="auto" w:fill="auto"/>
            <w:noWrap/>
            <w:vAlign w:val="center"/>
            <w:hideMark/>
          </w:tcPr>
          <w:p w:rsidR="008B0EB5" w:rsidRPr="00FC5CC3" w:rsidRDefault="00FC5CC3" w:rsidP="00FC5CC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fr-FR" w:eastAsia="fr-FR"/>
              </w:rPr>
            </w:pPr>
            <w:r w:rsidRPr="00FC5CC3">
              <w:rPr>
                <w:rFonts w:ascii="Arial" w:eastAsia="Times New Roman" w:hAnsi="Arial" w:cs="Arial"/>
                <w:b/>
                <w:bCs/>
                <w:sz w:val="20"/>
                <w:szCs w:val="20"/>
                <w:bdr w:val="none" w:sz="0" w:space="0" w:color="auto"/>
                <w:lang w:val="fr-FR" w:eastAsia="fr-FR"/>
              </w:rPr>
              <w:t>33 722.72</w:t>
            </w:r>
            <w:r w:rsidR="008B0EB5" w:rsidRPr="00FC5CC3">
              <w:rPr>
                <w:rFonts w:ascii="Arial" w:eastAsia="Times New Roman" w:hAnsi="Arial" w:cs="Arial"/>
                <w:b/>
                <w:bCs/>
                <w:sz w:val="20"/>
                <w:szCs w:val="20"/>
                <w:bdr w:val="none" w:sz="0" w:space="0" w:color="auto"/>
                <w:lang w:val="fr-FR" w:eastAsia="fr-FR"/>
              </w:rPr>
              <w:t xml:space="preserve"> €</w:t>
            </w:r>
          </w:p>
        </w:tc>
      </w:tr>
      <w:tr w:rsidR="008B0EB5" w:rsidRPr="008B0EB5" w:rsidTr="008B0EB5">
        <w:trPr>
          <w:trHeight w:val="585"/>
        </w:trPr>
        <w:tc>
          <w:tcPr>
            <w:tcW w:w="72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B0EB5" w:rsidRPr="008B0EB5" w:rsidRDefault="008B0EB5" w:rsidP="008B0E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8B0EB5">
              <w:rPr>
                <w:rFonts w:ascii="Arial" w:eastAsia="Times New Roman" w:hAnsi="Arial" w:cs="Arial"/>
                <w:b/>
                <w:bCs/>
                <w:sz w:val="20"/>
                <w:szCs w:val="20"/>
                <w:bdr w:val="none" w:sz="0" w:space="0" w:color="auto"/>
                <w:lang w:val="fr-FR" w:eastAsia="fr-FR"/>
              </w:rPr>
              <w:t>Report en Dépenses de fonctionnement au BP 2021 (art.002)</w:t>
            </w:r>
          </w:p>
        </w:tc>
        <w:tc>
          <w:tcPr>
            <w:tcW w:w="1460" w:type="dxa"/>
            <w:tcBorders>
              <w:top w:val="nil"/>
              <w:left w:val="nil"/>
              <w:bottom w:val="single" w:sz="4" w:space="0" w:color="auto"/>
              <w:right w:val="single" w:sz="4" w:space="0" w:color="auto"/>
            </w:tcBorders>
            <w:shd w:val="clear" w:color="auto" w:fill="auto"/>
            <w:noWrap/>
            <w:vAlign w:val="center"/>
            <w:hideMark/>
          </w:tcPr>
          <w:p w:rsidR="008B0EB5" w:rsidRPr="00FC5CC3" w:rsidRDefault="00FC5CC3" w:rsidP="00FC5CC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fr-FR" w:eastAsia="fr-FR"/>
              </w:rPr>
            </w:pPr>
            <w:r w:rsidRPr="00FC5CC3">
              <w:rPr>
                <w:rFonts w:ascii="Arial" w:eastAsia="Times New Roman" w:hAnsi="Arial" w:cs="Arial"/>
                <w:b/>
                <w:bCs/>
                <w:sz w:val="20"/>
                <w:szCs w:val="20"/>
                <w:bdr w:val="none" w:sz="0" w:space="0" w:color="auto"/>
                <w:lang w:val="fr-FR" w:eastAsia="fr-FR"/>
              </w:rPr>
              <w:t>37 763.91</w:t>
            </w:r>
            <w:r w:rsidR="008B0EB5" w:rsidRPr="00FC5CC3">
              <w:rPr>
                <w:rFonts w:ascii="Arial" w:eastAsia="Times New Roman" w:hAnsi="Arial" w:cs="Arial"/>
                <w:b/>
                <w:bCs/>
                <w:sz w:val="20"/>
                <w:szCs w:val="20"/>
                <w:bdr w:val="none" w:sz="0" w:space="0" w:color="auto"/>
                <w:lang w:val="fr-FR" w:eastAsia="fr-FR"/>
              </w:rPr>
              <w:t xml:space="preserve"> €</w:t>
            </w:r>
          </w:p>
        </w:tc>
      </w:tr>
    </w:tbl>
    <w:p w:rsidR="00C87C76" w:rsidRDefault="00C87C76" w:rsidP="00C87C76">
      <w:pPr>
        <w:rPr>
          <w:lang w:val="fr-FR"/>
        </w:rPr>
      </w:pPr>
    </w:p>
    <w:p w:rsidR="00ED7F79" w:rsidRDefault="00ED7F79" w:rsidP="00A06622">
      <w:pPr>
        <w:jc w:val="both"/>
        <w:rPr>
          <w:rFonts w:ascii="Calibri Light" w:hAnsi="Calibri Light"/>
          <w:sz w:val="22"/>
          <w:szCs w:val="22"/>
          <w:lang w:val="fr-FR"/>
        </w:rPr>
      </w:pPr>
      <w:r w:rsidRPr="00E6120F">
        <w:rPr>
          <w:rFonts w:ascii="Calibri Light" w:hAnsi="Calibri Light"/>
          <w:sz w:val="22"/>
          <w:szCs w:val="22"/>
          <w:lang w:val="fr-FR"/>
        </w:rPr>
        <w:t>Le maire n’a pas pris part au vote pour cette question à l’ordre du jour</w:t>
      </w:r>
      <w:r>
        <w:rPr>
          <w:rFonts w:ascii="Calibri Light" w:hAnsi="Calibri Light"/>
          <w:sz w:val="22"/>
          <w:szCs w:val="22"/>
          <w:lang w:val="fr-FR"/>
        </w:rPr>
        <w:t xml:space="preserve">. Cette position emporte la procuration dont il jouissait. </w:t>
      </w:r>
    </w:p>
    <w:p w:rsidR="00E2559E" w:rsidRDefault="00E2559E" w:rsidP="00A06622">
      <w:pPr>
        <w:jc w:val="both"/>
        <w:rPr>
          <w:rFonts w:ascii="Calibri Light" w:hAnsi="Calibri Light"/>
          <w:sz w:val="22"/>
          <w:szCs w:val="22"/>
          <w:lang w:val="fr-FR"/>
        </w:rPr>
      </w:pPr>
    </w:p>
    <w:p w:rsidR="00E2559E" w:rsidRDefault="00E2559E" w:rsidP="00A06622">
      <w:pPr>
        <w:jc w:val="both"/>
        <w:rPr>
          <w:rFonts w:ascii="Calibri Light" w:hAnsi="Calibri Light"/>
          <w:sz w:val="22"/>
          <w:szCs w:val="22"/>
          <w:lang w:val="fr-FR"/>
        </w:rPr>
      </w:pPr>
    </w:p>
    <w:p w:rsidR="00E2559E" w:rsidRDefault="00E2559E" w:rsidP="00A06622">
      <w:pPr>
        <w:jc w:val="both"/>
        <w:rPr>
          <w:rFonts w:ascii="Calibri Light" w:hAnsi="Calibri Light"/>
          <w:sz w:val="22"/>
          <w:szCs w:val="22"/>
          <w:lang w:val="fr-FR"/>
        </w:rPr>
      </w:pPr>
    </w:p>
    <w:p w:rsidR="00E2559E" w:rsidRDefault="00E2559E" w:rsidP="00A06622">
      <w:pPr>
        <w:jc w:val="both"/>
        <w:rPr>
          <w:rFonts w:ascii="Calibri Light" w:hAnsi="Calibri Light"/>
          <w:sz w:val="22"/>
          <w:szCs w:val="22"/>
          <w:lang w:val="fr-FR"/>
        </w:rPr>
      </w:pPr>
    </w:p>
    <w:p w:rsidR="00E2559E" w:rsidRDefault="00E2559E" w:rsidP="00A06622">
      <w:pPr>
        <w:jc w:val="both"/>
        <w:rPr>
          <w:rFonts w:ascii="Calibri Light" w:hAnsi="Calibri Light"/>
          <w:sz w:val="22"/>
          <w:szCs w:val="22"/>
          <w:lang w:val="fr-FR"/>
        </w:rPr>
      </w:pPr>
    </w:p>
    <w:p w:rsidR="00E2559E" w:rsidRDefault="00E2559E" w:rsidP="00A06622">
      <w:pPr>
        <w:jc w:val="both"/>
        <w:rPr>
          <w:rFonts w:ascii="Calibri Light" w:hAnsi="Calibri Light"/>
          <w:sz w:val="22"/>
          <w:szCs w:val="22"/>
          <w:lang w:val="fr-FR"/>
        </w:rPr>
      </w:pPr>
    </w:p>
    <w:p w:rsidR="00E2559E" w:rsidRDefault="00E2559E" w:rsidP="00A06622">
      <w:pPr>
        <w:jc w:val="both"/>
        <w:rPr>
          <w:rFonts w:ascii="Calibri Light" w:hAnsi="Calibri Light"/>
          <w:sz w:val="22"/>
          <w:szCs w:val="22"/>
          <w:lang w:val="fr-FR"/>
        </w:rPr>
      </w:pPr>
    </w:p>
    <w:p w:rsidR="009D262B" w:rsidRDefault="009D262B" w:rsidP="00A06622">
      <w:pPr>
        <w:jc w:val="both"/>
        <w:rPr>
          <w:rFonts w:ascii="Calibri Light" w:hAnsi="Calibri Light"/>
          <w:sz w:val="22"/>
          <w:szCs w:val="22"/>
          <w:lang w:val="fr-FR"/>
        </w:rPr>
      </w:pPr>
    </w:p>
    <w:p w:rsidR="009D262B" w:rsidRDefault="009D262B" w:rsidP="00A06622">
      <w:pPr>
        <w:jc w:val="both"/>
        <w:rPr>
          <w:rFonts w:ascii="Calibri Light" w:hAnsi="Calibri Light"/>
          <w:sz w:val="22"/>
          <w:szCs w:val="22"/>
          <w:lang w:val="fr-FR"/>
        </w:rPr>
      </w:pPr>
    </w:p>
    <w:p w:rsidR="00E2559E" w:rsidRDefault="00E2559E" w:rsidP="00A06622">
      <w:pPr>
        <w:jc w:val="both"/>
        <w:rPr>
          <w:rFonts w:ascii="Calibri Light" w:hAnsi="Calibri Light"/>
          <w:sz w:val="22"/>
          <w:szCs w:val="22"/>
          <w:lang w:val="fr-FR"/>
        </w:rPr>
      </w:pPr>
    </w:p>
    <w:p w:rsidR="00E2559E" w:rsidRPr="00E6120F" w:rsidRDefault="00E2559E" w:rsidP="00A06622">
      <w:pPr>
        <w:jc w:val="both"/>
        <w:rPr>
          <w:rFonts w:ascii="Calibri Light" w:hAnsi="Calibri Light"/>
          <w:sz w:val="22"/>
          <w:szCs w:val="22"/>
          <w:lang w:val="fr-FR"/>
        </w:rPr>
      </w:pPr>
    </w:p>
    <w:p w:rsidR="00ED7F79" w:rsidRPr="00C87C76" w:rsidRDefault="00ED7F79" w:rsidP="00C87C76">
      <w:pPr>
        <w:rPr>
          <w:lang w:val="fr-FR"/>
        </w:rPr>
      </w:pPr>
    </w:p>
    <w:p w:rsidR="00C61FD0" w:rsidRPr="000D0B73" w:rsidRDefault="00FF184D" w:rsidP="00C61FD0">
      <w:pPr>
        <w:pStyle w:val="Titre3"/>
        <w:keepNext w:val="0"/>
        <w:spacing w:before="0"/>
        <w:ind w:right="-22"/>
        <w:jc w:val="both"/>
        <w:rPr>
          <w:rFonts w:ascii="Calibri Light" w:hAnsi="Calibri Light"/>
          <w:b/>
          <w:color w:val="auto"/>
          <w:sz w:val="22"/>
          <w:szCs w:val="22"/>
          <w:u w:val="single"/>
          <w:lang w:val="fr-FR"/>
        </w:rPr>
      </w:pPr>
      <w:r>
        <w:rPr>
          <w:rFonts w:ascii="Calibri Light" w:hAnsi="Calibri Light"/>
          <w:b/>
          <w:color w:val="auto"/>
          <w:sz w:val="22"/>
          <w:szCs w:val="22"/>
          <w:u w:val="single"/>
          <w:lang w:val="fr-FR"/>
        </w:rPr>
        <w:lastRenderedPageBreak/>
        <w:t>Affectation des résultats 2021</w:t>
      </w:r>
      <w:r w:rsidR="00C61FD0" w:rsidRPr="000D0B73">
        <w:rPr>
          <w:rFonts w:ascii="Calibri Light" w:hAnsi="Calibri Light"/>
          <w:b/>
          <w:color w:val="auto"/>
          <w:sz w:val="22"/>
          <w:szCs w:val="22"/>
          <w:u w:val="single"/>
          <w:lang w:val="fr-FR"/>
        </w:rPr>
        <w:t xml:space="preserve">– Budget Atelier Relais. </w:t>
      </w:r>
    </w:p>
    <w:p w:rsidR="008B0EB5" w:rsidRPr="00914280" w:rsidRDefault="008B0EB5" w:rsidP="00914280">
      <w:pPr>
        <w:pStyle w:val="Titre3"/>
        <w:keepNext w:val="0"/>
        <w:spacing w:before="0"/>
        <w:ind w:right="-22"/>
        <w:jc w:val="both"/>
        <w:rPr>
          <w:rFonts w:ascii="Calibri Light" w:hAnsi="Calibri Light"/>
          <w:color w:val="auto"/>
          <w:sz w:val="22"/>
          <w:szCs w:val="22"/>
          <w:lang w:val="fr-FR"/>
        </w:rPr>
      </w:pPr>
      <w:r w:rsidRPr="009D262B">
        <w:rPr>
          <w:rFonts w:ascii="Calibri Light" w:hAnsi="Calibri Light"/>
          <w:color w:val="auto"/>
          <w:sz w:val="22"/>
          <w:szCs w:val="22"/>
          <w:lang w:val="fr-FR"/>
        </w:rPr>
        <w:t xml:space="preserve">Le Conseil Municipal, par </w:t>
      </w:r>
      <w:r w:rsidR="00FF184D" w:rsidRPr="00684066">
        <w:rPr>
          <w:rFonts w:ascii="Calibri Light" w:hAnsi="Calibri Light"/>
          <w:sz w:val="22"/>
          <w:szCs w:val="22"/>
          <w:lang w:val="fr-FR"/>
        </w:rPr>
        <w:t>1</w:t>
      </w:r>
      <w:r w:rsidR="00FF184D">
        <w:rPr>
          <w:rFonts w:ascii="Calibri Light" w:hAnsi="Calibri Light"/>
          <w:sz w:val="22"/>
          <w:szCs w:val="22"/>
          <w:lang w:val="fr-FR"/>
        </w:rPr>
        <w:t>4</w:t>
      </w:r>
      <w:r w:rsidR="00FF184D" w:rsidRPr="00684066">
        <w:rPr>
          <w:rFonts w:ascii="Calibri Light" w:hAnsi="Calibri Light"/>
          <w:sz w:val="22"/>
          <w:szCs w:val="22"/>
          <w:lang w:val="fr-FR"/>
        </w:rPr>
        <w:t xml:space="preserve"> VOIX POUR,  </w:t>
      </w:r>
      <w:r w:rsidR="00FF184D">
        <w:rPr>
          <w:rFonts w:ascii="Calibri Light" w:hAnsi="Calibri Light" w:cs="Arial"/>
          <w:sz w:val="22"/>
          <w:szCs w:val="22"/>
          <w:lang w:val="fr-FR"/>
        </w:rPr>
        <w:t>3 VOIX CONTRE</w:t>
      </w:r>
      <w:r w:rsidR="00FF184D" w:rsidRPr="009D262B">
        <w:rPr>
          <w:rFonts w:ascii="Calibri Light" w:hAnsi="Calibri Light" w:cs="Arial"/>
          <w:sz w:val="22"/>
          <w:szCs w:val="22"/>
          <w:lang w:val="fr-FR"/>
        </w:rPr>
        <w:t xml:space="preserve"> (M</w:t>
      </w:r>
      <w:r w:rsidR="00FF184D">
        <w:rPr>
          <w:rFonts w:ascii="Calibri Light" w:hAnsi="Calibri Light" w:cs="Arial"/>
          <w:sz w:val="22"/>
          <w:szCs w:val="22"/>
          <w:lang w:val="fr-FR"/>
        </w:rPr>
        <w:t>M</w:t>
      </w:r>
      <w:r w:rsidR="00FF184D" w:rsidRPr="009D262B">
        <w:rPr>
          <w:rFonts w:ascii="Calibri Light" w:hAnsi="Calibri Light" w:cs="Arial"/>
          <w:sz w:val="22"/>
          <w:szCs w:val="22"/>
          <w:lang w:val="fr-FR"/>
        </w:rPr>
        <w:t xml:space="preserve"> </w:t>
      </w:r>
      <w:r w:rsidR="00FF184D">
        <w:rPr>
          <w:rFonts w:ascii="Calibri Light" w:hAnsi="Calibri Light" w:cs="Arial"/>
          <w:sz w:val="22"/>
          <w:szCs w:val="22"/>
          <w:lang w:val="fr-FR"/>
        </w:rPr>
        <w:t>VALANCHON, AGRAIN, BALY</w:t>
      </w:r>
      <w:r w:rsidR="00FF184D" w:rsidRPr="009D262B">
        <w:rPr>
          <w:rFonts w:ascii="Calibri Light" w:hAnsi="Calibri Light" w:cs="Arial"/>
          <w:sz w:val="22"/>
          <w:szCs w:val="22"/>
          <w:lang w:val="fr-FR"/>
        </w:rPr>
        <w:t>)</w:t>
      </w:r>
      <w:r w:rsidR="00FF184D" w:rsidRPr="009D262B">
        <w:rPr>
          <w:rFonts w:ascii="Calibri Light" w:hAnsi="Calibri Light"/>
          <w:color w:val="auto"/>
          <w:sz w:val="22"/>
          <w:szCs w:val="22"/>
          <w:lang w:val="fr-FR"/>
        </w:rPr>
        <w:t xml:space="preserve">, </w:t>
      </w:r>
      <w:r w:rsidRPr="009D262B">
        <w:rPr>
          <w:rFonts w:ascii="Calibri Light" w:hAnsi="Calibri Light"/>
          <w:color w:val="auto"/>
          <w:sz w:val="22"/>
          <w:szCs w:val="22"/>
          <w:lang w:val="fr-FR"/>
        </w:rPr>
        <w:t xml:space="preserve">procède </w:t>
      </w:r>
      <w:r w:rsidRPr="00914280">
        <w:rPr>
          <w:rFonts w:ascii="Calibri Light" w:hAnsi="Calibri Light"/>
          <w:color w:val="auto"/>
          <w:sz w:val="22"/>
          <w:szCs w:val="22"/>
          <w:lang w:val="fr-FR"/>
        </w:rPr>
        <w:t xml:space="preserve">à l’affectation du résultat ci-après :  </w:t>
      </w:r>
    </w:p>
    <w:p w:rsidR="00C61FD0" w:rsidRPr="000D0B73" w:rsidRDefault="00C61FD0" w:rsidP="00C61FD0">
      <w:pPr>
        <w:rPr>
          <w:rFonts w:ascii="Calibri Light" w:hAnsi="Calibri Light" w:cs="Arial"/>
          <w:sz w:val="22"/>
          <w:szCs w:val="22"/>
          <w:lang w:val="fr-FR"/>
        </w:rPr>
      </w:pPr>
    </w:p>
    <w:tbl>
      <w:tblPr>
        <w:tblW w:w="8180" w:type="dxa"/>
        <w:tblCellMar>
          <w:left w:w="70" w:type="dxa"/>
          <w:right w:w="70" w:type="dxa"/>
        </w:tblCellMar>
        <w:tblLook w:val="04A0" w:firstRow="1" w:lastRow="0" w:firstColumn="1" w:lastColumn="0" w:noHBand="0" w:noVBand="1"/>
      </w:tblPr>
      <w:tblGrid>
        <w:gridCol w:w="6484"/>
        <w:gridCol w:w="146"/>
        <w:gridCol w:w="196"/>
        <w:gridCol w:w="1460"/>
      </w:tblGrid>
      <w:tr w:rsidR="00914280" w:rsidRPr="006612AB" w:rsidTr="00914280">
        <w:trPr>
          <w:trHeight w:val="390"/>
        </w:trPr>
        <w:tc>
          <w:tcPr>
            <w:tcW w:w="6720" w:type="dxa"/>
            <w:gridSpan w:val="3"/>
            <w:tcBorders>
              <w:top w:val="single" w:sz="4" w:space="0" w:color="auto"/>
              <w:left w:val="single" w:sz="4" w:space="0" w:color="auto"/>
              <w:bottom w:val="single" w:sz="4" w:space="0" w:color="auto"/>
              <w:right w:val="nil"/>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914280">
              <w:rPr>
                <w:rFonts w:ascii="Arial" w:eastAsia="Times New Roman" w:hAnsi="Arial" w:cs="Arial"/>
                <w:b/>
                <w:bCs/>
                <w:sz w:val="20"/>
                <w:szCs w:val="20"/>
                <w:bdr w:val="none" w:sz="0" w:space="0" w:color="auto"/>
                <w:lang w:val="fr-FR" w:eastAsia="fr-FR"/>
              </w:rPr>
              <w:t>Affectation du résultat - Budget Annexe de l'Atelier-Relais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914280">
              <w:rPr>
                <w:rFonts w:ascii="Arial" w:eastAsia="Times New Roman" w:hAnsi="Arial" w:cs="Arial"/>
                <w:sz w:val="20"/>
                <w:szCs w:val="20"/>
                <w:bdr w:val="none" w:sz="0" w:space="0" w:color="auto"/>
                <w:lang w:val="fr-FR" w:eastAsia="fr-FR"/>
              </w:rPr>
              <w:t> </w:t>
            </w:r>
          </w:p>
        </w:tc>
      </w:tr>
      <w:tr w:rsidR="00914280" w:rsidRPr="00914280" w:rsidTr="00914280">
        <w:trPr>
          <w:trHeight w:val="480"/>
        </w:trPr>
        <w:tc>
          <w:tcPr>
            <w:tcW w:w="6484" w:type="dxa"/>
            <w:tcBorders>
              <w:top w:val="nil"/>
              <w:left w:val="single" w:sz="4" w:space="0" w:color="auto"/>
              <w:bottom w:val="nil"/>
              <w:right w:val="nil"/>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914280">
              <w:rPr>
                <w:rFonts w:ascii="Arial" w:eastAsia="Times New Roman" w:hAnsi="Arial" w:cs="Arial"/>
                <w:sz w:val="20"/>
                <w:szCs w:val="20"/>
                <w:bdr w:val="none" w:sz="0" w:space="0" w:color="auto"/>
                <w:lang w:val="fr-FR" w:eastAsia="fr-FR"/>
              </w:rPr>
              <w:t>Résultat de fonctionnement à affecter</w:t>
            </w:r>
          </w:p>
        </w:tc>
        <w:tc>
          <w:tcPr>
            <w:tcW w:w="70" w:type="dxa"/>
            <w:tcBorders>
              <w:top w:val="nil"/>
              <w:left w:val="nil"/>
              <w:bottom w:val="nil"/>
              <w:right w:val="nil"/>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p>
        </w:tc>
        <w:tc>
          <w:tcPr>
            <w:tcW w:w="166" w:type="dxa"/>
            <w:tcBorders>
              <w:top w:val="nil"/>
              <w:left w:val="nil"/>
              <w:bottom w:val="nil"/>
              <w:right w:val="nil"/>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fr-FR" w:eastAsia="fr-FR"/>
              </w:rPr>
            </w:pPr>
          </w:p>
        </w:tc>
        <w:tc>
          <w:tcPr>
            <w:tcW w:w="1460" w:type="dxa"/>
            <w:tcBorders>
              <w:top w:val="nil"/>
              <w:left w:val="single" w:sz="4" w:space="0" w:color="auto"/>
              <w:bottom w:val="nil"/>
              <w:right w:val="single" w:sz="4" w:space="0" w:color="auto"/>
            </w:tcBorders>
            <w:shd w:val="clear" w:color="auto" w:fill="auto"/>
            <w:noWrap/>
            <w:vAlign w:val="center"/>
            <w:hideMark/>
          </w:tcPr>
          <w:p w:rsidR="00914280" w:rsidRPr="00FB2FFA" w:rsidRDefault="00FB2FFA" w:rsidP="00FB2FF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fr-FR" w:eastAsia="fr-FR"/>
              </w:rPr>
            </w:pPr>
            <w:r w:rsidRPr="00FB2FFA">
              <w:rPr>
                <w:rFonts w:ascii="Arial" w:eastAsia="Times New Roman" w:hAnsi="Arial" w:cs="Arial"/>
                <w:sz w:val="20"/>
                <w:szCs w:val="20"/>
                <w:bdr w:val="none" w:sz="0" w:space="0" w:color="auto"/>
                <w:lang w:val="fr-FR" w:eastAsia="fr-FR"/>
              </w:rPr>
              <w:t>5 113.52</w:t>
            </w:r>
            <w:r w:rsidR="00914280" w:rsidRPr="00FB2FFA">
              <w:rPr>
                <w:rFonts w:ascii="Arial" w:eastAsia="Times New Roman" w:hAnsi="Arial" w:cs="Arial"/>
                <w:sz w:val="20"/>
                <w:szCs w:val="20"/>
                <w:bdr w:val="none" w:sz="0" w:space="0" w:color="auto"/>
                <w:lang w:val="fr-FR" w:eastAsia="fr-FR"/>
              </w:rPr>
              <w:t xml:space="preserve"> €</w:t>
            </w:r>
          </w:p>
        </w:tc>
      </w:tr>
      <w:tr w:rsidR="00914280" w:rsidRPr="00914280" w:rsidTr="00914280">
        <w:trPr>
          <w:trHeight w:val="585"/>
        </w:trPr>
        <w:tc>
          <w:tcPr>
            <w:tcW w:w="6554"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914280">
              <w:rPr>
                <w:rFonts w:ascii="Arial" w:eastAsia="Times New Roman" w:hAnsi="Arial" w:cs="Arial"/>
                <w:sz w:val="20"/>
                <w:szCs w:val="20"/>
                <w:bdr w:val="none" w:sz="0" w:space="0" w:color="auto"/>
                <w:lang w:val="fr-FR" w:eastAsia="fr-FR"/>
              </w:rPr>
              <w:t>Déficit de financement de la section d'investissement</w:t>
            </w:r>
          </w:p>
        </w:tc>
        <w:tc>
          <w:tcPr>
            <w:tcW w:w="166" w:type="dxa"/>
            <w:tcBorders>
              <w:top w:val="single" w:sz="4" w:space="0" w:color="auto"/>
              <w:left w:val="nil"/>
              <w:bottom w:val="single" w:sz="4" w:space="0" w:color="auto"/>
              <w:right w:val="nil"/>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914280">
              <w:rPr>
                <w:rFonts w:ascii="Arial" w:eastAsia="Times New Roman" w:hAnsi="Arial" w:cs="Arial"/>
                <w:sz w:val="20"/>
                <w:szCs w:val="20"/>
                <w:bdr w:val="none" w:sz="0" w:space="0" w:color="auto"/>
                <w:lang w:val="fr-FR" w:eastAsia="fr-FR"/>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280" w:rsidRPr="00FB2FFA" w:rsidRDefault="00914280" w:rsidP="00FB2FF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fr-FR" w:eastAsia="fr-FR"/>
              </w:rPr>
            </w:pPr>
            <w:r w:rsidRPr="00FB2FFA">
              <w:rPr>
                <w:rFonts w:ascii="Arial" w:eastAsia="Times New Roman" w:hAnsi="Arial" w:cs="Arial"/>
                <w:sz w:val="20"/>
                <w:szCs w:val="20"/>
                <w:bdr w:val="none" w:sz="0" w:space="0" w:color="auto"/>
                <w:lang w:val="fr-FR" w:eastAsia="fr-FR"/>
              </w:rPr>
              <w:t>-</w:t>
            </w:r>
            <w:r w:rsidR="00FB2FFA" w:rsidRPr="00FB2FFA">
              <w:rPr>
                <w:rFonts w:ascii="Arial" w:eastAsia="Times New Roman" w:hAnsi="Arial" w:cs="Arial"/>
                <w:sz w:val="20"/>
                <w:szCs w:val="20"/>
                <w:bdr w:val="none" w:sz="0" w:space="0" w:color="auto"/>
                <w:lang w:val="fr-FR" w:eastAsia="fr-FR"/>
              </w:rPr>
              <w:t>33 381.98</w:t>
            </w:r>
            <w:r w:rsidRPr="00FB2FFA">
              <w:rPr>
                <w:rFonts w:ascii="Arial" w:eastAsia="Times New Roman" w:hAnsi="Arial" w:cs="Arial"/>
                <w:sz w:val="20"/>
                <w:szCs w:val="20"/>
                <w:bdr w:val="none" w:sz="0" w:space="0" w:color="auto"/>
                <w:lang w:val="fr-FR" w:eastAsia="fr-FR"/>
              </w:rPr>
              <w:t xml:space="preserve"> €</w:t>
            </w:r>
          </w:p>
        </w:tc>
      </w:tr>
      <w:tr w:rsidR="00914280" w:rsidRPr="00914280" w:rsidTr="00914280">
        <w:trPr>
          <w:trHeight w:val="480"/>
        </w:trPr>
        <w:tc>
          <w:tcPr>
            <w:tcW w:w="6554" w:type="dxa"/>
            <w:gridSpan w:val="2"/>
            <w:tcBorders>
              <w:top w:val="nil"/>
              <w:left w:val="single" w:sz="4" w:space="0" w:color="auto"/>
              <w:bottom w:val="nil"/>
              <w:right w:val="nil"/>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r w:rsidRPr="00914280">
              <w:rPr>
                <w:rFonts w:ascii="Arial" w:eastAsia="Times New Roman" w:hAnsi="Arial" w:cs="Arial"/>
                <w:sz w:val="20"/>
                <w:szCs w:val="20"/>
                <w:bdr w:val="none" w:sz="0" w:space="0" w:color="auto"/>
                <w:lang w:val="fr-FR" w:eastAsia="fr-FR"/>
              </w:rPr>
              <w:t>Excédent de financement des restes à réaliser</w:t>
            </w:r>
          </w:p>
        </w:tc>
        <w:tc>
          <w:tcPr>
            <w:tcW w:w="166" w:type="dxa"/>
            <w:tcBorders>
              <w:top w:val="nil"/>
              <w:left w:val="nil"/>
              <w:bottom w:val="nil"/>
              <w:right w:val="nil"/>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fr-FR" w:eastAsia="fr-FR"/>
              </w:rPr>
            </w:pPr>
          </w:p>
        </w:tc>
        <w:tc>
          <w:tcPr>
            <w:tcW w:w="1460" w:type="dxa"/>
            <w:tcBorders>
              <w:top w:val="nil"/>
              <w:left w:val="single" w:sz="4" w:space="0" w:color="auto"/>
              <w:bottom w:val="nil"/>
              <w:right w:val="single" w:sz="4" w:space="0" w:color="auto"/>
            </w:tcBorders>
            <w:shd w:val="clear" w:color="auto" w:fill="auto"/>
            <w:noWrap/>
            <w:vAlign w:val="center"/>
            <w:hideMark/>
          </w:tcPr>
          <w:p w:rsidR="00914280" w:rsidRPr="00FB2FFA"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fr-FR" w:eastAsia="fr-FR"/>
              </w:rPr>
            </w:pPr>
            <w:r w:rsidRPr="00FB2FFA">
              <w:rPr>
                <w:rFonts w:ascii="Arial" w:eastAsia="Times New Roman" w:hAnsi="Arial" w:cs="Arial"/>
                <w:sz w:val="20"/>
                <w:szCs w:val="20"/>
                <w:bdr w:val="none" w:sz="0" w:space="0" w:color="auto"/>
                <w:lang w:val="fr-FR" w:eastAsia="fr-FR"/>
              </w:rPr>
              <w:t>0,00 €</w:t>
            </w:r>
          </w:p>
        </w:tc>
      </w:tr>
      <w:tr w:rsidR="00914280" w:rsidRPr="00914280" w:rsidTr="00914280">
        <w:trPr>
          <w:trHeight w:val="405"/>
        </w:trPr>
        <w:tc>
          <w:tcPr>
            <w:tcW w:w="6554"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914280">
              <w:rPr>
                <w:rFonts w:ascii="Arial" w:eastAsia="Times New Roman" w:hAnsi="Arial" w:cs="Arial"/>
                <w:b/>
                <w:bCs/>
                <w:sz w:val="20"/>
                <w:szCs w:val="20"/>
                <w:bdr w:val="none" w:sz="0" w:space="0" w:color="auto"/>
                <w:lang w:val="fr-FR" w:eastAsia="fr-FR"/>
              </w:rPr>
              <w:t>Affectation en réserves au BP 2021 (art. 1068)</w:t>
            </w:r>
          </w:p>
        </w:tc>
        <w:tc>
          <w:tcPr>
            <w:tcW w:w="166" w:type="dxa"/>
            <w:tcBorders>
              <w:top w:val="single" w:sz="4" w:space="0" w:color="auto"/>
              <w:left w:val="nil"/>
              <w:bottom w:val="single" w:sz="4" w:space="0" w:color="auto"/>
              <w:right w:val="nil"/>
            </w:tcBorders>
            <w:shd w:val="clear" w:color="auto" w:fill="auto"/>
            <w:noWrap/>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914280">
              <w:rPr>
                <w:rFonts w:ascii="Arial" w:eastAsia="Times New Roman" w:hAnsi="Arial" w:cs="Arial"/>
                <w:b/>
                <w:bCs/>
                <w:sz w:val="20"/>
                <w:szCs w:val="20"/>
                <w:bdr w:val="none" w:sz="0" w:space="0" w:color="auto"/>
                <w:lang w:val="fr-FR" w:eastAsia="fr-FR"/>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280" w:rsidRPr="00FB2FFA" w:rsidRDefault="00FB2FFA" w:rsidP="00FB2FF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fr-FR" w:eastAsia="fr-FR"/>
              </w:rPr>
            </w:pPr>
            <w:r w:rsidRPr="00FB2FFA">
              <w:rPr>
                <w:rFonts w:ascii="Arial" w:eastAsia="Times New Roman" w:hAnsi="Arial" w:cs="Arial"/>
                <w:b/>
                <w:bCs/>
                <w:sz w:val="20"/>
                <w:szCs w:val="20"/>
                <w:bdr w:val="none" w:sz="0" w:space="0" w:color="auto"/>
                <w:lang w:val="fr-FR" w:eastAsia="fr-FR"/>
              </w:rPr>
              <w:t>5 113.52</w:t>
            </w:r>
            <w:r w:rsidR="00914280" w:rsidRPr="00FB2FFA">
              <w:rPr>
                <w:rFonts w:ascii="Arial" w:eastAsia="Times New Roman" w:hAnsi="Arial" w:cs="Arial"/>
                <w:b/>
                <w:bCs/>
                <w:sz w:val="20"/>
                <w:szCs w:val="20"/>
                <w:bdr w:val="none" w:sz="0" w:space="0" w:color="auto"/>
                <w:lang w:val="fr-FR" w:eastAsia="fr-FR"/>
              </w:rPr>
              <w:t xml:space="preserve"> €</w:t>
            </w:r>
          </w:p>
        </w:tc>
      </w:tr>
      <w:tr w:rsidR="00914280" w:rsidRPr="00914280" w:rsidTr="00914280">
        <w:trPr>
          <w:trHeight w:val="585"/>
        </w:trPr>
        <w:tc>
          <w:tcPr>
            <w:tcW w:w="6720" w:type="dxa"/>
            <w:gridSpan w:val="3"/>
            <w:tcBorders>
              <w:top w:val="single" w:sz="4" w:space="0" w:color="auto"/>
              <w:left w:val="single" w:sz="4" w:space="0" w:color="auto"/>
              <w:bottom w:val="nil"/>
              <w:right w:val="single" w:sz="4" w:space="0" w:color="000000"/>
            </w:tcBorders>
            <w:shd w:val="clear" w:color="auto" w:fill="auto"/>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914280">
              <w:rPr>
                <w:rFonts w:ascii="Arial" w:eastAsia="Times New Roman" w:hAnsi="Arial" w:cs="Arial"/>
                <w:b/>
                <w:bCs/>
                <w:sz w:val="20"/>
                <w:szCs w:val="20"/>
                <w:bdr w:val="none" w:sz="0" w:space="0" w:color="auto"/>
                <w:lang w:val="fr-FR" w:eastAsia="fr-FR"/>
              </w:rPr>
              <w:t>Report en recettes de fonctionnement au BP 2021 (art.002 Recettes)</w:t>
            </w:r>
          </w:p>
        </w:tc>
        <w:tc>
          <w:tcPr>
            <w:tcW w:w="1460" w:type="dxa"/>
            <w:tcBorders>
              <w:top w:val="nil"/>
              <w:left w:val="nil"/>
              <w:bottom w:val="nil"/>
              <w:right w:val="single" w:sz="4" w:space="0" w:color="auto"/>
            </w:tcBorders>
            <w:shd w:val="clear" w:color="auto" w:fill="auto"/>
            <w:noWrap/>
            <w:vAlign w:val="center"/>
            <w:hideMark/>
          </w:tcPr>
          <w:p w:rsidR="00914280" w:rsidRPr="00FB2FFA"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fr-FR" w:eastAsia="fr-FR"/>
              </w:rPr>
            </w:pPr>
            <w:r w:rsidRPr="00FB2FFA">
              <w:rPr>
                <w:rFonts w:ascii="Arial" w:eastAsia="Times New Roman" w:hAnsi="Arial" w:cs="Arial"/>
                <w:b/>
                <w:bCs/>
                <w:sz w:val="20"/>
                <w:szCs w:val="20"/>
                <w:bdr w:val="none" w:sz="0" w:space="0" w:color="auto"/>
                <w:lang w:val="fr-FR" w:eastAsia="fr-FR"/>
              </w:rPr>
              <w:t>1 239,23 €</w:t>
            </w:r>
          </w:p>
        </w:tc>
      </w:tr>
      <w:tr w:rsidR="00914280" w:rsidRPr="00914280" w:rsidTr="00914280">
        <w:trPr>
          <w:trHeight w:val="585"/>
        </w:trPr>
        <w:tc>
          <w:tcPr>
            <w:tcW w:w="6720" w:type="dxa"/>
            <w:gridSpan w:val="3"/>
            <w:tcBorders>
              <w:top w:val="single" w:sz="8" w:space="0" w:color="auto"/>
              <w:left w:val="single" w:sz="8" w:space="0" w:color="FF0000"/>
              <w:bottom w:val="single" w:sz="8" w:space="0" w:color="auto"/>
              <w:right w:val="single" w:sz="8" w:space="0" w:color="000000"/>
            </w:tcBorders>
            <w:shd w:val="clear" w:color="auto" w:fill="auto"/>
            <w:vAlign w:val="center"/>
            <w:hideMark/>
          </w:tcPr>
          <w:p w:rsidR="00914280" w:rsidRPr="00914280" w:rsidRDefault="00914280" w:rsidP="009142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FR" w:eastAsia="fr-FR"/>
              </w:rPr>
            </w:pPr>
            <w:r w:rsidRPr="00914280">
              <w:rPr>
                <w:rFonts w:ascii="Arial" w:eastAsia="Times New Roman" w:hAnsi="Arial" w:cs="Arial"/>
                <w:b/>
                <w:bCs/>
                <w:sz w:val="20"/>
                <w:szCs w:val="20"/>
                <w:bdr w:val="none" w:sz="0" w:space="0" w:color="auto"/>
                <w:lang w:val="fr-FR" w:eastAsia="fr-FR"/>
              </w:rPr>
              <w:t>Report en dépenses d'investissement (Art. D001) Solde négatif</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rsidR="00914280" w:rsidRPr="00FB2FFA" w:rsidRDefault="00FB2FFA" w:rsidP="00FB2F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FR" w:eastAsia="fr-FR"/>
              </w:rPr>
            </w:pPr>
            <w:r w:rsidRPr="00FB2FFA">
              <w:rPr>
                <w:rFonts w:ascii="Arial" w:eastAsia="Times New Roman" w:hAnsi="Arial" w:cs="Arial"/>
                <w:b/>
                <w:bCs/>
                <w:sz w:val="20"/>
                <w:szCs w:val="20"/>
                <w:bdr w:val="none" w:sz="0" w:space="0" w:color="auto"/>
                <w:lang w:val="fr-FR" w:eastAsia="fr-FR"/>
              </w:rPr>
              <w:t>-33 381.98</w:t>
            </w:r>
            <w:r w:rsidR="00914280" w:rsidRPr="00FB2FFA">
              <w:rPr>
                <w:rFonts w:ascii="Arial" w:eastAsia="Times New Roman" w:hAnsi="Arial" w:cs="Arial"/>
                <w:b/>
                <w:bCs/>
                <w:sz w:val="20"/>
                <w:szCs w:val="20"/>
                <w:bdr w:val="none" w:sz="0" w:space="0" w:color="auto"/>
                <w:lang w:val="fr-FR" w:eastAsia="fr-FR"/>
              </w:rPr>
              <w:t xml:space="preserve"> €</w:t>
            </w:r>
          </w:p>
        </w:tc>
      </w:tr>
    </w:tbl>
    <w:p w:rsidR="00C61FD0" w:rsidRDefault="00C61FD0" w:rsidP="00C61FD0">
      <w:pPr>
        <w:rPr>
          <w:rFonts w:ascii="Calibri Light" w:hAnsi="Calibri Light" w:cs="Arial"/>
          <w:sz w:val="22"/>
          <w:szCs w:val="22"/>
          <w:lang w:val="fr-FR"/>
        </w:rPr>
      </w:pPr>
    </w:p>
    <w:p w:rsidR="00ED7F79" w:rsidRPr="00E6120F" w:rsidRDefault="00ED7F79" w:rsidP="00A06622">
      <w:pPr>
        <w:jc w:val="both"/>
        <w:rPr>
          <w:rFonts w:ascii="Calibri Light" w:hAnsi="Calibri Light"/>
          <w:sz w:val="22"/>
          <w:szCs w:val="22"/>
          <w:lang w:val="fr-FR"/>
        </w:rPr>
      </w:pPr>
      <w:r w:rsidRPr="00E6120F">
        <w:rPr>
          <w:rFonts w:ascii="Calibri Light" w:hAnsi="Calibri Light"/>
          <w:sz w:val="22"/>
          <w:szCs w:val="22"/>
          <w:lang w:val="fr-FR"/>
        </w:rPr>
        <w:t>Le maire n’a pas pris part au vote pour cette question à l’ordre du jour</w:t>
      </w:r>
      <w:r>
        <w:rPr>
          <w:rFonts w:ascii="Calibri Light" w:hAnsi="Calibri Light"/>
          <w:sz w:val="22"/>
          <w:szCs w:val="22"/>
          <w:lang w:val="fr-FR"/>
        </w:rPr>
        <w:t xml:space="preserve">. Cette position emporte la procuration dont il jouissait. </w:t>
      </w:r>
    </w:p>
    <w:p w:rsidR="00ED7F79" w:rsidRDefault="00ED7F79" w:rsidP="00C61FD0">
      <w:pPr>
        <w:rPr>
          <w:rFonts w:ascii="Calibri Light" w:hAnsi="Calibri Light" w:cs="Arial"/>
          <w:sz w:val="22"/>
          <w:szCs w:val="22"/>
          <w:lang w:val="fr-FR"/>
        </w:rPr>
      </w:pPr>
    </w:p>
    <w:p w:rsidR="00C61FD0" w:rsidRPr="000D0B73" w:rsidRDefault="00C61FD0" w:rsidP="00C61FD0">
      <w:pPr>
        <w:pStyle w:val="Titre3"/>
        <w:keepNext w:val="0"/>
        <w:spacing w:before="0"/>
        <w:ind w:right="-22"/>
        <w:jc w:val="both"/>
        <w:rPr>
          <w:rFonts w:ascii="Calibri Light" w:hAnsi="Calibri Light"/>
          <w:b/>
          <w:color w:val="auto"/>
          <w:sz w:val="22"/>
          <w:szCs w:val="22"/>
          <w:u w:val="single"/>
          <w:lang w:val="fr-FR"/>
        </w:rPr>
      </w:pPr>
      <w:r w:rsidRPr="000D0B73">
        <w:rPr>
          <w:rFonts w:ascii="Calibri Light" w:hAnsi="Calibri Light"/>
          <w:b/>
          <w:color w:val="auto"/>
          <w:sz w:val="22"/>
          <w:szCs w:val="22"/>
          <w:u w:val="single"/>
          <w:lang w:val="fr-FR"/>
        </w:rPr>
        <w:t>Subventions aux associations pou</w:t>
      </w:r>
      <w:r w:rsidR="003E50F2">
        <w:rPr>
          <w:rFonts w:ascii="Calibri Light" w:hAnsi="Calibri Light"/>
          <w:b/>
          <w:color w:val="auto"/>
          <w:sz w:val="22"/>
          <w:szCs w:val="22"/>
          <w:u w:val="single"/>
          <w:lang w:val="fr-FR"/>
        </w:rPr>
        <w:t>r 2022</w:t>
      </w:r>
    </w:p>
    <w:p w:rsidR="00C61FD0" w:rsidRDefault="00E3379C" w:rsidP="00C61FD0">
      <w:pPr>
        <w:rPr>
          <w:rFonts w:ascii="Calibri Light" w:hAnsi="Calibri Light" w:cs="Arial"/>
          <w:sz w:val="22"/>
          <w:szCs w:val="22"/>
          <w:lang w:val="fr-FR"/>
        </w:rPr>
      </w:pPr>
      <w:r w:rsidRPr="009D262B">
        <w:rPr>
          <w:rFonts w:ascii="Calibri Light" w:hAnsi="Calibri Light" w:cs="Arial"/>
          <w:sz w:val="22"/>
          <w:szCs w:val="22"/>
          <w:lang w:val="fr-FR"/>
        </w:rPr>
        <w:t xml:space="preserve">Le Conseil Municipal, par </w:t>
      </w:r>
      <w:r w:rsidR="008730EE" w:rsidRPr="009D262B">
        <w:rPr>
          <w:rFonts w:ascii="Calibri Light" w:hAnsi="Calibri Light"/>
          <w:sz w:val="22"/>
          <w:szCs w:val="22"/>
          <w:lang w:val="fr-FR"/>
        </w:rPr>
        <w:t>1</w:t>
      </w:r>
      <w:r w:rsidR="006F2AD2">
        <w:rPr>
          <w:rFonts w:ascii="Calibri Light" w:hAnsi="Calibri Light"/>
          <w:sz w:val="22"/>
          <w:szCs w:val="22"/>
          <w:lang w:val="fr-FR"/>
        </w:rPr>
        <w:t>6</w:t>
      </w:r>
      <w:r w:rsidR="008730EE" w:rsidRPr="009D262B">
        <w:rPr>
          <w:rFonts w:ascii="Calibri Light" w:hAnsi="Calibri Light"/>
          <w:sz w:val="22"/>
          <w:szCs w:val="22"/>
          <w:lang w:val="fr-FR"/>
        </w:rPr>
        <w:t xml:space="preserve"> VOIX POUR, 3 </w:t>
      </w:r>
      <w:r w:rsidR="00C77730">
        <w:rPr>
          <w:rFonts w:ascii="Calibri Light" w:hAnsi="Calibri Light"/>
          <w:sz w:val="22"/>
          <w:szCs w:val="22"/>
          <w:lang w:val="fr-FR"/>
        </w:rPr>
        <w:t>CONTRE</w:t>
      </w:r>
      <w:r w:rsidR="008730EE" w:rsidRPr="009D262B">
        <w:rPr>
          <w:rFonts w:ascii="Calibri Light" w:hAnsi="Calibri Light"/>
          <w:sz w:val="22"/>
          <w:szCs w:val="22"/>
          <w:lang w:val="fr-FR"/>
        </w:rPr>
        <w:t xml:space="preserve"> (MM. BALY, AGRAIN, VALANCHON), </w:t>
      </w:r>
      <w:r>
        <w:rPr>
          <w:rFonts w:ascii="Calibri Light" w:hAnsi="Calibri Light" w:cs="Arial"/>
          <w:sz w:val="22"/>
          <w:szCs w:val="22"/>
          <w:lang w:val="fr-FR"/>
        </w:rPr>
        <w:t xml:space="preserve">prononce les subventions aux associations, lesquelles se résument ainsi : </w:t>
      </w:r>
    </w:p>
    <w:p w:rsidR="00E3379C" w:rsidRDefault="00E3379C" w:rsidP="00C61FD0">
      <w:pPr>
        <w:rPr>
          <w:rFonts w:ascii="Calibri Light" w:hAnsi="Calibri Light" w:cs="Arial"/>
          <w:sz w:val="22"/>
          <w:szCs w:val="22"/>
          <w:lang w:val="fr-FR"/>
        </w:rPr>
      </w:pPr>
    </w:p>
    <w:tbl>
      <w:tblPr>
        <w:tblW w:w="8217" w:type="dxa"/>
        <w:tblCellMar>
          <w:left w:w="70" w:type="dxa"/>
          <w:right w:w="70" w:type="dxa"/>
        </w:tblCellMar>
        <w:tblLook w:val="04A0" w:firstRow="1" w:lastRow="0" w:firstColumn="1" w:lastColumn="0" w:noHBand="0" w:noVBand="1"/>
      </w:tblPr>
      <w:tblGrid>
        <w:gridCol w:w="5382"/>
        <w:gridCol w:w="2835"/>
      </w:tblGrid>
      <w:tr w:rsidR="00024746" w:rsidRPr="00024746" w:rsidTr="005C41C2">
        <w:trPr>
          <w:trHeight w:val="381"/>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46" w:rsidRPr="00024746" w:rsidRDefault="00024746" w:rsidP="000247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val="fr-FR" w:eastAsia="fr-FR"/>
              </w:rPr>
            </w:pPr>
            <w:r w:rsidRPr="00024746">
              <w:rPr>
                <w:rFonts w:ascii="Arial" w:eastAsia="Times New Roman" w:hAnsi="Arial" w:cs="Arial"/>
                <w:b/>
                <w:bCs/>
                <w:sz w:val="22"/>
                <w:szCs w:val="22"/>
                <w:bdr w:val="none" w:sz="0" w:space="0" w:color="auto"/>
                <w:lang w:val="fr-FR" w:eastAsia="fr-FR"/>
              </w:rPr>
              <w:t>Associations locales</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024746" w:rsidRPr="00024746" w:rsidRDefault="00024746" w:rsidP="005C41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val="fr-FR" w:eastAsia="fr-FR"/>
              </w:rPr>
            </w:pPr>
            <w:r w:rsidRPr="00024746">
              <w:rPr>
                <w:rFonts w:ascii="Arial" w:eastAsia="Times New Roman" w:hAnsi="Arial" w:cs="Arial"/>
                <w:b/>
                <w:bCs/>
                <w:sz w:val="22"/>
                <w:szCs w:val="22"/>
                <w:bdr w:val="none" w:sz="0" w:space="0" w:color="auto"/>
                <w:lang w:val="fr-FR" w:eastAsia="fr-FR"/>
              </w:rPr>
              <w:t>Attributions 202</w:t>
            </w:r>
            <w:r w:rsidR="005C41C2">
              <w:rPr>
                <w:rFonts w:ascii="Arial" w:eastAsia="Times New Roman" w:hAnsi="Arial" w:cs="Arial"/>
                <w:b/>
                <w:bCs/>
                <w:sz w:val="22"/>
                <w:szCs w:val="22"/>
                <w:bdr w:val="none" w:sz="0" w:space="0" w:color="auto"/>
                <w:lang w:val="fr-FR" w:eastAsia="fr-FR"/>
              </w:rPr>
              <w:t>2</w:t>
            </w:r>
          </w:p>
        </w:tc>
      </w:tr>
      <w:tr w:rsidR="00024746" w:rsidRPr="00024746" w:rsidTr="002669A3">
        <w:trPr>
          <w:trHeight w:val="30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4746" w:rsidRPr="00024746" w:rsidRDefault="0002474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sidRPr="00024746">
              <w:rPr>
                <w:rFonts w:ascii="Arial" w:eastAsia="Times New Roman" w:hAnsi="Arial" w:cs="Arial"/>
                <w:color w:val="000000"/>
                <w:sz w:val="22"/>
                <w:szCs w:val="22"/>
                <w:bdr w:val="none" w:sz="0" w:space="0" w:color="auto"/>
                <w:lang w:val="fr-FR" w:eastAsia="fr-FR"/>
              </w:rPr>
              <w:t>Comité des Fêtes de Saint Georges</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4746" w:rsidRPr="00024746" w:rsidRDefault="00024746" w:rsidP="005C41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sidRPr="00024746">
              <w:rPr>
                <w:rFonts w:ascii="Arial" w:eastAsia="Times New Roman" w:hAnsi="Arial" w:cs="Arial"/>
                <w:sz w:val="22"/>
                <w:szCs w:val="22"/>
                <w:bdr w:val="none" w:sz="0" w:space="0" w:color="auto"/>
                <w:lang w:val="fr-FR" w:eastAsia="fr-FR"/>
              </w:rPr>
              <w:t xml:space="preserve">                   </w:t>
            </w:r>
            <w:r w:rsidR="005C41C2">
              <w:rPr>
                <w:rFonts w:ascii="Arial" w:eastAsia="Times New Roman" w:hAnsi="Arial" w:cs="Arial"/>
                <w:sz w:val="22"/>
                <w:szCs w:val="22"/>
                <w:bdr w:val="none" w:sz="0" w:space="0" w:color="auto"/>
                <w:lang w:val="fr-FR" w:eastAsia="fr-FR"/>
              </w:rPr>
              <w:t>5</w:t>
            </w:r>
            <w:r w:rsidRPr="00024746">
              <w:rPr>
                <w:rFonts w:ascii="Arial" w:eastAsia="Times New Roman" w:hAnsi="Arial" w:cs="Arial"/>
                <w:sz w:val="22"/>
                <w:szCs w:val="22"/>
                <w:bdr w:val="none" w:sz="0" w:space="0" w:color="auto"/>
                <w:lang w:val="fr-FR" w:eastAsia="fr-FR"/>
              </w:rPr>
              <w:t xml:space="preserve">00,00 € </w:t>
            </w:r>
          </w:p>
        </w:tc>
      </w:tr>
      <w:tr w:rsidR="00024746" w:rsidRPr="00024746" w:rsidTr="002669A3">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46" w:rsidRPr="00024746" w:rsidRDefault="00024746" w:rsidP="005C41C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sidRPr="00024746">
              <w:rPr>
                <w:rFonts w:ascii="Arial" w:eastAsia="Times New Roman" w:hAnsi="Arial" w:cs="Arial"/>
                <w:color w:val="000000"/>
                <w:sz w:val="22"/>
                <w:szCs w:val="22"/>
                <w:bdr w:val="none" w:sz="0" w:space="0" w:color="auto"/>
                <w:lang w:val="fr-FR" w:eastAsia="fr-FR"/>
              </w:rPr>
              <w:t>C</w:t>
            </w:r>
            <w:r w:rsidR="005C41C2">
              <w:rPr>
                <w:rFonts w:ascii="Arial" w:eastAsia="Times New Roman" w:hAnsi="Arial" w:cs="Arial"/>
                <w:color w:val="000000"/>
                <w:sz w:val="22"/>
                <w:szCs w:val="22"/>
                <w:bdr w:val="none" w:sz="0" w:space="0" w:color="auto"/>
                <w:lang w:val="fr-FR" w:eastAsia="fr-FR"/>
              </w:rPr>
              <w:t>onscrits de Saint Georges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46" w:rsidRPr="00024746" w:rsidRDefault="00024746" w:rsidP="005C41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sidRPr="00024746">
              <w:rPr>
                <w:rFonts w:ascii="Arial" w:eastAsia="Times New Roman" w:hAnsi="Arial" w:cs="Arial"/>
                <w:sz w:val="22"/>
                <w:szCs w:val="22"/>
                <w:bdr w:val="none" w:sz="0" w:space="0" w:color="auto"/>
                <w:lang w:val="fr-FR" w:eastAsia="fr-FR"/>
              </w:rPr>
              <w:t xml:space="preserve">                   </w:t>
            </w:r>
            <w:r w:rsidR="005C41C2">
              <w:rPr>
                <w:rFonts w:ascii="Arial" w:eastAsia="Times New Roman" w:hAnsi="Arial" w:cs="Arial"/>
                <w:sz w:val="22"/>
                <w:szCs w:val="22"/>
                <w:bdr w:val="none" w:sz="0" w:space="0" w:color="auto"/>
                <w:lang w:val="fr-FR" w:eastAsia="fr-FR"/>
              </w:rPr>
              <w:t>500</w:t>
            </w:r>
            <w:r w:rsidRPr="00024746">
              <w:rPr>
                <w:rFonts w:ascii="Arial" w:eastAsia="Times New Roman" w:hAnsi="Arial" w:cs="Arial"/>
                <w:sz w:val="22"/>
                <w:szCs w:val="22"/>
                <w:bdr w:val="none" w:sz="0" w:space="0" w:color="auto"/>
                <w:lang w:val="fr-FR" w:eastAsia="fr-FR"/>
              </w:rPr>
              <w:t xml:space="preserve">,00 € </w:t>
            </w:r>
          </w:p>
        </w:tc>
      </w:tr>
      <w:tr w:rsidR="00024746" w:rsidRPr="00024746" w:rsidTr="005A0D56">
        <w:trPr>
          <w:trHeight w:val="255"/>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46" w:rsidRPr="00024746" w:rsidRDefault="005A0D56" w:rsidP="002523E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Pr>
                <w:rFonts w:ascii="Arial" w:eastAsia="Times New Roman" w:hAnsi="Arial" w:cs="Arial"/>
                <w:color w:val="000000"/>
                <w:sz w:val="22"/>
                <w:szCs w:val="22"/>
                <w:bdr w:val="none" w:sz="0" w:space="0" w:color="auto"/>
                <w:lang w:val="fr-FR" w:eastAsia="fr-FR"/>
              </w:rPr>
              <w:t>F</w:t>
            </w:r>
            <w:r w:rsidR="002523E6">
              <w:rPr>
                <w:rFonts w:ascii="Arial" w:eastAsia="Times New Roman" w:hAnsi="Arial" w:cs="Arial"/>
                <w:color w:val="000000"/>
                <w:sz w:val="22"/>
                <w:szCs w:val="22"/>
                <w:bdr w:val="none" w:sz="0" w:space="0" w:color="auto"/>
                <w:lang w:val="fr-FR" w:eastAsia="fr-FR"/>
              </w:rPr>
              <w:t>NACA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46" w:rsidRPr="00024746" w:rsidRDefault="0002474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sidRPr="00024746">
              <w:rPr>
                <w:rFonts w:ascii="Arial" w:eastAsia="Times New Roman" w:hAnsi="Arial" w:cs="Arial"/>
                <w:sz w:val="22"/>
                <w:szCs w:val="22"/>
                <w:bdr w:val="none" w:sz="0" w:space="0" w:color="auto"/>
                <w:lang w:val="fr-FR" w:eastAsia="fr-FR"/>
              </w:rPr>
              <w:t xml:space="preserve">                   </w:t>
            </w:r>
            <w:r w:rsidR="005A0D56">
              <w:rPr>
                <w:rFonts w:ascii="Arial" w:eastAsia="Times New Roman" w:hAnsi="Arial" w:cs="Arial"/>
                <w:sz w:val="22"/>
                <w:szCs w:val="22"/>
                <w:bdr w:val="none" w:sz="0" w:space="0" w:color="auto"/>
                <w:lang w:val="fr-FR" w:eastAsia="fr-FR"/>
              </w:rPr>
              <w:t>450</w:t>
            </w:r>
            <w:r w:rsidRPr="00024746">
              <w:rPr>
                <w:rFonts w:ascii="Arial" w:eastAsia="Times New Roman" w:hAnsi="Arial" w:cs="Arial"/>
                <w:sz w:val="22"/>
                <w:szCs w:val="22"/>
                <w:bdr w:val="none" w:sz="0" w:space="0" w:color="auto"/>
                <w:lang w:val="fr-FR" w:eastAsia="fr-FR"/>
              </w:rPr>
              <w:t xml:space="preserve">,00 € </w:t>
            </w:r>
          </w:p>
        </w:tc>
      </w:tr>
      <w:tr w:rsidR="005A0D56" w:rsidRPr="00024746" w:rsidTr="005A0D56">
        <w:trPr>
          <w:trHeight w:val="221"/>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56" w:rsidRDefault="005A0D5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sidRPr="00024746">
              <w:rPr>
                <w:rFonts w:ascii="Arial" w:eastAsia="Times New Roman" w:hAnsi="Arial" w:cs="Arial"/>
                <w:color w:val="000000"/>
                <w:sz w:val="22"/>
                <w:szCs w:val="22"/>
                <w:bdr w:val="none" w:sz="0" w:space="0" w:color="auto"/>
                <w:lang w:val="fr-FR" w:eastAsia="fr-FR"/>
              </w:rPr>
              <w:t>Union Musicale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Pr>
                <w:rFonts w:ascii="Arial" w:eastAsia="Times New Roman" w:hAnsi="Arial" w:cs="Arial"/>
                <w:sz w:val="22"/>
                <w:szCs w:val="22"/>
                <w:bdr w:val="none" w:sz="0" w:space="0" w:color="auto"/>
                <w:lang w:val="fr-FR" w:eastAsia="fr-FR"/>
              </w:rPr>
              <w:t xml:space="preserve">   </w:t>
            </w:r>
            <w:r w:rsidRPr="00024746">
              <w:rPr>
                <w:rFonts w:ascii="Arial" w:eastAsia="Times New Roman" w:hAnsi="Arial" w:cs="Arial"/>
                <w:sz w:val="22"/>
                <w:szCs w:val="22"/>
                <w:bdr w:val="none" w:sz="0" w:space="0" w:color="auto"/>
                <w:lang w:val="fr-FR" w:eastAsia="fr-FR"/>
              </w:rPr>
              <w:t xml:space="preserve">                </w:t>
            </w:r>
            <w:r>
              <w:rPr>
                <w:rFonts w:ascii="Arial" w:eastAsia="Times New Roman" w:hAnsi="Arial" w:cs="Arial"/>
                <w:sz w:val="22"/>
                <w:szCs w:val="22"/>
                <w:bdr w:val="none" w:sz="0" w:space="0" w:color="auto"/>
                <w:lang w:val="fr-FR" w:eastAsia="fr-FR"/>
              </w:rPr>
              <w:t xml:space="preserve"> 5</w:t>
            </w:r>
            <w:r w:rsidRPr="00024746">
              <w:rPr>
                <w:rFonts w:ascii="Arial" w:eastAsia="Times New Roman" w:hAnsi="Arial" w:cs="Arial"/>
                <w:sz w:val="22"/>
                <w:szCs w:val="22"/>
                <w:bdr w:val="none" w:sz="0" w:space="0" w:color="auto"/>
                <w:lang w:val="fr-FR" w:eastAsia="fr-FR"/>
              </w:rPr>
              <w:t>00,00 €</w:t>
            </w:r>
          </w:p>
        </w:tc>
      </w:tr>
      <w:tr w:rsidR="005A0D56" w:rsidRPr="00024746" w:rsidTr="005A0D56">
        <w:trPr>
          <w:trHeight w:val="27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56" w:rsidRDefault="005A0D5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sidRPr="00024746">
              <w:rPr>
                <w:rFonts w:ascii="Arial" w:eastAsia="Times New Roman" w:hAnsi="Arial" w:cs="Arial"/>
                <w:color w:val="000000"/>
                <w:sz w:val="22"/>
                <w:szCs w:val="22"/>
                <w:bdr w:val="none" w:sz="0" w:space="0" w:color="auto"/>
                <w:lang w:val="fr-FR" w:eastAsia="fr-FR"/>
              </w:rPr>
              <w:t>USGA Athlétisme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Pr>
                <w:rFonts w:ascii="Arial" w:eastAsia="Times New Roman" w:hAnsi="Arial" w:cs="Arial"/>
                <w:sz w:val="22"/>
                <w:szCs w:val="22"/>
                <w:bdr w:val="none" w:sz="0" w:space="0" w:color="auto"/>
                <w:lang w:val="fr-FR" w:eastAsia="fr-FR"/>
              </w:rPr>
              <w:t xml:space="preserve">                   300.00 €</w:t>
            </w:r>
          </w:p>
        </w:tc>
      </w:tr>
      <w:tr w:rsidR="005A0D56" w:rsidRPr="00024746" w:rsidTr="002669A3">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56" w:rsidRDefault="005A0D5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Pr>
                <w:rFonts w:ascii="Arial" w:eastAsia="Times New Roman" w:hAnsi="Arial" w:cs="Arial"/>
                <w:color w:val="000000"/>
                <w:sz w:val="22"/>
                <w:szCs w:val="22"/>
                <w:bdr w:val="none" w:sz="0" w:space="0" w:color="auto"/>
                <w:lang w:val="fr-FR" w:eastAsia="fr-FR"/>
              </w:rPr>
              <w:t>USGA Tennis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Pr>
                <w:rFonts w:ascii="Arial" w:eastAsia="Times New Roman" w:hAnsi="Arial" w:cs="Arial"/>
                <w:sz w:val="22"/>
                <w:szCs w:val="22"/>
                <w:bdr w:val="none" w:sz="0" w:space="0" w:color="auto"/>
                <w:lang w:val="fr-FR" w:eastAsia="fr-FR"/>
              </w:rPr>
              <w:t xml:space="preserve">                  100.00 €</w:t>
            </w:r>
          </w:p>
        </w:tc>
      </w:tr>
      <w:tr w:rsidR="00024746" w:rsidRPr="00024746" w:rsidTr="002669A3">
        <w:trPr>
          <w:trHeight w:val="345"/>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4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Pr>
                <w:rFonts w:ascii="Arial" w:eastAsia="Times New Roman" w:hAnsi="Arial" w:cs="Arial"/>
                <w:color w:val="000000"/>
                <w:sz w:val="22"/>
                <w:szCs w:val="22"/>
                <w:bdr w:val="none" w:sz="0" w:space="0" w:color="auto"/>
                <w:lang w:val="fr-FR" w:eastAsia="fr-FR"/>
              </w:rPr>
              <w:t>USGA Basket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46" w:rsidRPr="00024746" w:rsidRDefault="0002474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sidRPr="00024746">
              <w:rPr>
                <w:rFonts w:ascii="Arial" w:eastAsia="Times New Roman" w:hAnsi="Arial" w:cs="Arial"/>
                <w:sz w:val="22"/>
                <w:szCs w:val="22"/>
                <w:bdr w:val="none" w:sz="0" w:space="0" w:color="auto"/>
                <w:lang w:val="fr-FR" w:eastAsia="fr-FR"/>
              </w:rPr>
              <w:t xml:space="preserve">               </w:t>
            </w:r>
            <w:r w:rsidR="005A0D56">
              <w:rPr>
                <w:rFonts w:ascii="Arial" w:eastAsia="Times New Roman" w:hAnsi="Arial" w:cs="Arial"/>
                <w:sz w:val="22"/>
                <w:szCs w:val="22"/>
                <w:bdr w:val="none" w:sz="0" w:space="0" w:color="auto"/>
                <w:lang w:val="fr-FR" w:eastAsia="fr-FR"/>
              </w:rPr>
              <w:t xml:space="preserve"> </w:t>
            </w:r>
            <w:r w:rsidRPr="00024746">
              <w:rPr>
                <w:rFonts w:ascii="Arial" w:eastAsia="Times New Roman" w:hAnsi="Arial" w:cs="Arial"/>
                <w:sz w:val="22"/>
                <w:szCs w:val="22"/>
                <w:bdr w:val="none" w:sz="0" w:space="0" w:color="auto"/>
                <w:lang w:val="fr-FR" w:eastAsia="fr-FR"/>
              </w:rPr>
              <w:t xml:space="preserve"> </w:t>
            </w:r>
            <w:r w:rsidR="005A0D56">
              <w:rPr>
                <w:rFonts w:ascii="Arial" w:eastAsia="Times New Roman" w:hAnsi="Arial" w:cs="Arial"/>
                <w:sz w:val="22"/>
                <w:szCs w:val="22"/>
                <w:bdr w:val="none" w:sz="0" w:space="0" w:color="auto"/>
                <w:lang w:val="fr-FR" w:eastAsia="fr-FR"/>
              </w:rPr>
              <w:t xml:space="preserve"> 5</w:t>
            </w:r>
            <w:r w:rsidRPr="00024746">
              <w:rPr>
                <w:rFonts w:ascii="Arial" w:eastAsia="Times New Roman" w:hAnsi="Arial" w:cs="Arial"/>
                <w:sz w:val="22"/>
                <w:szCs w:val="22"/>
                <w:bdr w:val="none" w:sz="0" w:space="0" w:color="auto"/>
                <w:lang w:val="fr-FR" w:eastAsia="fr-FR"/>
              </w:rPr>
              <w:t xml:space="preserve">00,00 € </w:t>
            </w:r>
          </w:p>
        </w:tc>
      </w:tr>
      <w:tr w:rsidR="00024746" w:rsidRPr="00024746" w:rsidTr="005A0D56">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D56" w:rsidRPr="00024746" w:rsidRDefault="00024746" w:rsidP="005A0D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sidRPr="00024746">
              <w:rPr>
                <w:rFonts w:ascii="Arial" w:eastAsia="Times New Roman" w:hAnsi="Arial" w:cs="Arial"/>
                <w:color w:val="000000"/>
                <w:sz w:val="22"/>
                <w:szCs w:val="22"/>
                <w:bdr w:val="none" w:sz="0" w:space="0" w:color="auto"/>
                <w:lang w:val="fr-FR" w:eastAsia="fr-FR"/>
              </w:rPr>
              <w:t xml:space="preserve">USGA </w:t>
            </w:r>
            <w:r w:rsidR="005A0D56">
              <w:rPr>
                <w:rFonts w:ascii="Arial" w:eastAsia="Times New Roman" w:hAnsi="Arial" w:cs="Arial"/>
                <w:color w:val="000000"/>
                <w:sz w:val="22"/>
                <w:szCs w:val="22"/>
                <w:bdr w:val="none" w:sz="0" w:space="0" w:color="auto"/>
                <w:lang w:val="fr-FR" w:eastAsia="fr-FR"/>
              </w:rPr>
              <w:t>Volley</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24746" w:rsidRPr="00024746" w:rsidRDefault="0002474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sidRPr="00024746">
              <w:rPr>
                <w:rFonts w:ascii="Arial" w:eastAsia="Times New Roman" w:hAnsi="Arial" w:cs="Arial"/>
                <w:sz w:val="22"/>
                <w:szCs w:val="22"/>
                <w:bdr w:val="none" w:sz="0" w:space="0" w:color="auto"/>
                <w:lang w:val="fr-FR" w:eastAsia="fr-FR"/>
              </w:rPr>
              <w:t xml:space="preserve">                   </w:t>
            </w:r>
            <w:r w:rsidR="005A0D56">
              <w:rPr>
                <w:rFonts w:ascii="Arial" w:eastAsia="Times New Roman" w:hAnsi="Arial" w:cs="Arial"/>
                <w:sz w:val="22"/>
                <w:szCs w:val="22"/>
                <w:bdr w:val="none" w:sz="0" w:space="0" w:color="auto"/>
                <w:lang w:val="fr-FR" w:eastAsia="fr-FR"/>
              </w:rPr>
              <w:t>30</w:t>
            </w:r>
            <w:r w:rsidRPr="00024746">
              <w:rPr>
                <w:rFonts w:ascii="Arial" w:eastAsia="Times New Roman" w:hAnsi="Arial" w:cs="Arial"/>
                <w:sz w:val="22"/>
                <w:szCs w:val="22"/>
                <w:bdr w:val="none" w:sz="0" w:space="0" w:color="auto"/>
                <w:lang w:val="fr-FR" w:eastAsia="fr-FR"/>
              </w:rPr>
              <w:t xml:space="preserve">0,00 € </w:t>
            </w:r>
          </w:p>
        </w:tc>
      </w:tr>
      <w:tr w:rsidR="005A0D56" w:rsidRPr="00024746" w:rsidTr="005A0D56">
        <w:trPr>
          <w:trHeight w:val="19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Pr>
                <w:rFonts w:ascii="Arial" w:eastAsia="Times New Roman" w:hAnsi="Arial" w:cs="Arial"/>
                <w:color w:val="000000"/>
                <w:sz w:val="22"/>
                <w:szCs w:val="22"/>
                <w:bdr w:val="none" w:sz="0" w:space="0" w:color="auto"/>
                <w:lang w:val="fr-FR" w:eastAsia="fr-FR"/>
              </w:rPr>
              <w:t>USGA Boules</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Pr>
                <w:rFonts w:ascii="Arial" w:eastAsia="Times New Roman" w:hAnsi="Arial" w:cs="Arial"/>
                <w:sz w:val="22"/>
                <w:szCs w:val="22"/>
                <w:bdr w:val="none" w:sz="0" w:space="0" w:color="auto"/>
                <w:lang w:val="fr-FR" w:eastAsia="fr-FR"/>
              </w:rPr>
              <w:t xml:space="preserve">                  300.00 €</w:t>
            </w:r>
          </w:p>
        </w:tc>
      </w:tr>
      <w:tr w:rsidR="005A0D56" w:rsidRPr="00024746" w:rsidTr="002669A3">
        <w:trPr>
          <w:trHeight w:val="25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Pr>
                <w:rFonts w:ascii="Arial" w:eastAsia="Times New Roman" w:hAnsi="Arial" w:cs="Arial"/>
                <w:color w:val="000000"/>
                <w:sz w:val="22"/>
                <w:szCs w:val="22"/>
                <w:bdr w:val="none" w:sz="0" w:space="0" w:color="auto"/>
                <w:lang w:val="fr-FR" w:eastAsia="fr-FR"/>
              </w:rPr>
              <w:t>USGA Omnisports</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Pr>
                <w:rFonts w:ascii="Arial" w:eastAsia="Times New Roman" w:hAnsi="Arial" w:cs="Arial"/>
                <w:sz w:val="22"/>
                <w:szCs w:val="22"/>
                <w:bdr w:val="none" w:sz="0" w:space="0" w:color="auto"/>
                <w:lang w:val="fr-FR" w:eastAsia="fr-FR"/>
              </w:rPr>
              <w:t xml:space="preserve">                 750.00 €</w:t>
            </w:r>
          </w:p>
        </w:tc>
      </w:tr>
      <w:tr w:rsidR="00024746" w:rsidRPr="00024746" w:rsidTr="005A0D56">
        <w:trPr>
          <w:trHeight w:val="21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D56" w:rsidRPr="00024746" w:rsidRDefault="0002474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sidRPr="00024746">
              <w:rPr>
                <w:rFonts w:ascii="Arial" w:eastAsia="Times New Roman" w:hAnsi="Arial" w:cs="Arial"/>
                <w:color w:val="000000"/>
                <w:sz w:val="22"/>
                <w:szCs w:val="22"/>
                <w:bdr w:val="none" w:sz="0" w:space="0" w:color="auto"/>
                <w:lang w:val="fr-FR" w:eastAsia="fr-FR"/>
              </w:rPr>
              <w:t>Association du Petit Patrimoine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24746" w:rsidRPr="00024746" w:rsidRDefault="0002474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sidRPr="00024746">
              <w:rPr>
                <w:rFonts w:ascii="Arial" w:eastAsia="Times New Roman" w:hAnsi="Arial" w:cs="Arial"/>
                <w:sz w:val="22"/>
                <w:szCs w:val="22"/>
                <w:bdr w:val="none" w:sz="0" w:space="0" w:color="auto"/>
                <w:lang w:val="fr-FR" w:eastAsia="fr-FR"/>
              </w:rPr>
              <w:t xml:space="preserve">                  </w:t>
            </w:r>
            <w:r w:rsidR="005A0D56">
              <w:rPr>
                <w:rFonts w:ascii="Arial" w:eastAsia="Times New Roman" w:hAnsi="Arial" w:cs="Arial"/>
                <w:sz w:val="22"/>
                <w:szCs w:val="22"/>
                <w:bdr w:val="none" w:sz="0" w:space="0" w:color="auto"/>
                <w:lang w:val="fr-FR" w:eastAsia="fr-FR"/>
              </w:rPr>
              <w:t>50</w:t>
            </w:r>
            <w:r w:rsidRPr="00024746">
              <w:rPr>
                <w:rFonts w:ascii="Arial" w:eastAsia="Times New Roman" w:hAnsi="Arial" w:cs="Arial"/>
                <w:sz w:val="22"/>
                <w:szCs w:val="22"/>
                <w:bdr w:val="none" w:sz="0" w:space="0" w:color="auto"/>
                <w:lang w:val="fr-FR" w:eastAsia="fr-FR"/>
              </w:rPr>
              <w:t xml:space="preserve">0,00 € </w:t>
            </w:r>
          </w:p>
        </w:tc>
      </w:tr>
      <w:tr w:rsidR="005A0D56" w:rsidRPr="00024746" w:rsidTr="002669A3">
        <w:trPr>
          <w:trHeight w:val="28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5A0D56" w:rsidRPr="00024746" w:rsidRDefault="005A0D5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Pr>
                <w:rFonts w:ascii="Arial" w:eastAsia="Times New Roman" w:hAnsi="Arial" w:cs="Arial"/>
                <w:color w:val="000000"/>
                <w:sz w:val="22"/>
                <w:szCs w:val="22"/>
                <w:bdr w:val="none" w:sz="0" w:space="0" w:color="auto"/>
                <w:lang w:val="fr-FR" w:eastAsia="fr-FR"/>
              </w:rPr>
              <w:t>Associations Anciens Pompiers</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Pr>
                <w:rFonts w:ascii="Arial" w:eastAsia="Times New Roman" w:hAnsi="Arial" w:cs="Arial"/>
                <w:sz w:val="22"/>
                <w:szCs w:val="22"/>
                <w:bdr w:val="none" w:sz="0" w:space="0" w:color="auto"/>
                <w:lang w:val="fr-FR" w:eastAsia="fr-FR"/>
              </w:rPr>
              <w:t xml:space="preserve">                 100.00 €</w:t>
            </w:r>
          </w:p>
        </w:tc>
      </w:tr>
      <w:tr w:rsidR="00024746" w:rsidRPr="00024746" w:rsidTr="005A0D56">
        <w:trPr>
          <w:trHeight w:val="22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D56" w:rsidRPr="00024746" w:rsidRDefault="0002474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sidRPr="00024746">
              <w:rPr>
                <w:rFonts w:ascii="Arial" w:eastAsia="Times New Roman" w:hAnsi="Arial" w:cs="Arial"/>
                <w:color w:val="000000"/>
                <w:sz w:val="22"/>
                <w:szCs w:val="22"/>
                <w:bdr w:val="none" w:sz="0" w:space="0" w:color="auto"/>
                <w:lang w:val="fr-FR" w:eastAsia="fr-FR"/>
              </w:rPr>
              <w:t>Cœur de Marie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46" w:rsidRPr="00024746" w:rsidRDefault="0002474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sidRPr="00024746">
              <w:rPr>
                <w:rFonts w:ascii="Arial" w:eastAsia="Times New Roman" w:hAnsi="Arial" w:cs="Arial"/>
                <w:sz w:val="22"/>
                <w:szCs w:val="22"/>
                <w:bdr w:val="none" w:sz="0" w:space="0" w:color="auto"/>
                <w:lang w:val="fr-FR" w:eastAsia="fr-FR"/>
              </w:rPr>
              <w:t xml:space="preserve">                   </w:t>
            </w:r>
            <w:r w:rsidR="005A0D56">
              <w:rPr>
                <w:rFonts w:ascii="Arial" w:eastAsia="Times New Roman" w:hAnsi="Arial" w:cs="Arial"/>
                <w:sz w:val="22"/>
                <w:szCs w:val="22"/>
                <w:bdr w:val="none" w:sz="0" w:space="0" w:color="auto"/>
                <w:lang w:val="fr-FR" w:eastAsia="fr-FR"/>
              </w:rPr>
              <w:t>800</w:t>
            </w:r>
            <w:r w:rsidRPr="00024746">
              <w:rPr>
                <w:rFonts w:ascii="Arial" w:eastAsia="Times New Roman" w:hAnsi="Arial" w:cs="Arial"/>
                <w:sz w:val="22"/>
                <w:szCs w:val="22"/>
                <w:bdr w:val="none" w:sz="0" w:space="0" w:color="auto"/>
                <w:lang w:val="fr-FR" w:eastAsia="fr-FR"/>
              </w:rPr>
              <w:t xml:space="preserve">,00 € </w:t>
            </w:r>
          </w:p>
        </w:tc>
      </w:tr>
      <w:tr w:rsidR="005A0D56" w:rsidRPr="00024746" w:rsidTr="002669A3">
        <w:trPr>
          <w:trHeight w:val="27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5A0D56" w:rsidRPr="00024746" w:rsidRDefault="005A0D5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Pr>
                <w:rFonts w:ascii="Arial" w:eastAsia="Times New Roman" w:hAnsi="Arial" w:cs="Arial"/>
                <w:color w:val="000000"/>
                <w:sz w:val="22"/>
                <w:szCs w:val="22"/>
                <w:bdr w:val="none" w:sz="0" w:space="0" w:color="auto"/>
                <w:lang w:val="fr-FR" w:eastAsia="fr-FR"/>
              </w:rPr>
              <w:t>Association Voyages Loisirs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Pr>
                <w:rFonts w:ascii="Arial" w:eastAsia="Times New Roman" w:hAnsi="Arial" w:cs="Arial"/>
                <w:sz w:val="22"/>
                <w:szCs w:val="22"/>
                <w:bdr w:val="none" w:sz="0" w:space="0" w:color="auto"/>
                <w:lang w:val="fr-FR" w:eastAsia="fr-FR"/>
              </w:rPr>
              <w:t xml:space="preserve">                  500.00 €</w:t>
            </w:r>
          </w:p>
        </w:tc>
      </w:tr>
      <w:tr w:rsidR="00024746" w:rsidRPr="00024746" w:rsidTr="002669A3">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746" w:rsidRPr="00024746" w:rsidRDefault="0002474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sidRPr="00024746">
              <w:rPr>
                <w:rFonts w:ascii="Arial" w:eastAsia="Times New Roman" w:hAnsi="Arial" w:cs="Arial"/>
                <w:color w:val="000000"/>
                <w:sz w:val="22"/>
                <w:szCs w:val="22"/>
                <w:bdr w:val="none" w:sz="0" w:space="0" w:color="auto"/>
                <w:lang w:val="fr-FR" w:eastAsia="fr-FR"/>
              </w:rPr>
              <w:t>Secours catholique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46" w:rsidRPr="00024746" w:rsidRDefault="0002474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sidRPr="00024746">
              <w:rPr>
                <w:rFonts w:ascii="Arial" w:eastAsia="Times New Roman" w:hAnsi="Arial" w:cs="Arial"/>
                <w:sz w:val="22"/>
                <w:szCs w:val="22"/>
                <w:bdr w:val="none" w:sz="0" w:space="0" w:color="auto"/>
                <w:lang w:val="fr-FR" w:eastAsia="fr-FR"/>
              </w:rPr>
              <w:t xml:space="preserve">                   </w:t>
            </w:r>
            <w:r w:rsidR="005A0D56">
              <w:rPr>
                <w:rFonts w:ascii="Arial" w:eastAsia="Times New Roman" w:hAnsi="Arial" w:cs="Arial"/>
                <w:sz w:val="22"/>
                <w:szCs w:val="22"/>
                <w:bdr w:val="none" w:sz="0" w:space="0" w:color="auto"/>
                <w:lang w:val="fr-FR" w:eastAsia="fr-FR"/>
              </w:rPr>
              <w:t>40</w:t>
            </w:r>
            <w:r w:rsidRPr="00024746">
              <w:rPr>
                <w:rFonts w:ascii="Arial" w:eastAsia="Times New Roman" w:hAnsi="Arial" w:cs="Arial"/>
                <w:sz w:val="22"/>
                <w:szCs w:val="22"/>
                <w:bdr w:val="none" w:sz="0" w:space="0" w:color="auto"/>
                <w:lang w:val="fr-FR" w:eastAsia="fr-FR"/>
              </w:rPr>
              <w:t xml:space="preserve">0,00 € </w:t>
            </w:r>
          </w:p>
        </w:tc>
      </w:tr>
      <w:tr w:rsidR="00024746" w:rsidRPr="00024746" w:rsidTr="005A0D56">
        <w:trPr>
          <w:trHeight w:val="34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746" w:rsidRPr="00024746" w:rsidRDefault="0002474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sidRPr="00024746">
              <w:rPr>
                <w:rFonts w:ascii="Arial" w:eastAsia="Times New Roman" w:hAnsi="Arial" w:cs="Arial"/>
                <w:color w:val="000000"/>
                <w:sz w:val="22"/>
                <w:szCs w:val="22"/>
                <w:bdr w:val="none" w:sz="0" w:space="0" w:color="auto"/>
                <w:lang w:val="fr-FR" w:eastAsia="fr-FR"/>
              </w:rPr>
              <w:t>Les mains bavardes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46" w:rsidRDefault="0002474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sidRPr="00024746">
              <w:rPr>
                <w:rFonts w:ascii="Arial" w:eastAsia="Times New Roman" w:hAnsi="Arial" w:cs="Arial"/>
                <w:sz w:val="22"/>
                <w:szCs w:val="22"/>
                <w:bdr w:val="none" w:sz="0" w:space="0" w:color="auto"/>
                <w:lang w:val="fr-FR" w:eastAsia="fr-FR"/>
              </w:rPr>
              <w:t xml:space="preserve">                   </w:t>
            </w:r>
            <w:r w:rsidR="005A0D56">
              <w:rPr>
                <w:rFonts w:ascii="Arial" w:eastAsia="Times New Roman" w:hAnsi="Arial" w:cs="Arial"/>
                <w:sz w:val="22"/>
                <w:szCs w:val="22"/>
                <w:bdr w:val="none" w:sz="0" w:space="0" w:color="auto"/>
                <w:lang w:val="fr-FR" w:eastAsia="fr-FR"/>
              </w:rPr>
              <w:t>45</w:t>
            </w:r>
            <w:r w:rsidRPr="00024746">
              <w:rPr>
                <w:rFonts w:ascii="Arial" w:eastAsia="Times New Roman" w:hAnsi="Arial" w:cs="Arial"/>
                <w:sz w:val="22"/>
                <w:szCs w:val="22"/>
                <w:bdr w:val="none" w:sz="0" w:space="0" w:color="auto"/>
                <w:lang w:val="fr-FR" w:eastAsia="fr-FR"/>
              </w:rPr>
              <w:t xml:space="preserve">0,00 € </w:t>
            </w:r>
          </w:p>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p>
        </w:tc>
      </w:tr>
      <w:tr w:rsidR="005A0D56" w:rsidRPr="00024746" w:rsidTr="005A0D56">
        <w:trPr>
          <w:trHeight w:val="15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5A0D56" w:rsidRPr="00024746" w:rsidRDefault="005A0D5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Pr>
                <w:rFonts w:ascii="Arial" w:eastAsia="Times New Roman" w:hAnsi="Arial" w:cs="Arial"/>
                <w:color w:val="000000"/>
                <w:sz w:val="22"/>
                <w:szCs w:val="22"/>
                <w:bdr w:val="none" w:sz="0" w:space="0" w:color="auto"/>
                <w:lang w:val="fr-FR" w:eastAsia="fr-FR"/>
              </w:rPr>
              <w:t>Chamboule Tout Théâtre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Pr>
                <w:rFonts w:ascii="Arial" w:eastAsia="Times New Roman" w:hAnsi="Arial" w:cs="Arial"/>
                <w:sz w:val="22"/>
                <w:szCs w:val="22"/>
                <w:bdr w:val="none" w:sz="0" w:space="0" w:color="auto"/>
                <w:lang w:val="fr-FR" w:eastAsia="fr-FR"/>
              </w:rPr>
              <w:t xml:space="preserve">                 1 000.00 €</w:t>
            </w:r>
          </w:p>
        </w:tc>
      </w:tr>
      <w:tr w:rsidR="005A0D56" w:rsidRPr="00024746" w:rsidTr="005A0D56">
        <w:trPr>
          <w:trHeight w:val="16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5A0D56" w:rsidRPr="00024746" w:rsidRDefault="005A0D5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Pr>
                <w:rFonts w:ascii="Arial" w:eastAsia="Times New Roman" w:hAnsi="Arial" w:cs="Arial"/>
                <w:color w:val="000000"/>
                <w:sz w:val="22"/>
                <w:szCs w:val="22"/>
                <w:bdr w:val="none" w:sz="0" w:space="0" w:color="auto"/>
                <w:lang w:val="fr-FR" w:eastAsia="fr-FR"/>
              </w:rPr>
              <w:t>Combrailles Auto Rétro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56" w:rsidRPr="00024746" w:rsidRDefault="005A0D56"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Pr>
                <w:rFonts w:ascii="Arial" w:eastAsia="Times New Roman" w:hAnsi="Arial" w:cs="Arial"/>
                <w:sz w:val="22"/>
                <w:szCs w:val="22"/>
                <w:bdr w:val="none" w:sz="0" w:space="0" w:color="auto"/>
                <w:lang w:val="fr-FR" w:eastAsia="fr-FR"/>
              </w:rPr>
              <w:t xml:space="preserve">                     250.00 €</w:t>
            </w:r>
          </w:p>
        </w:tc>
      </w:tr>
      <w:tr w:rsidR="005A0D56" w:rsidRPr="0065065A" w:rsidTr="002669A3">
        <w:trPr>
          <w:trHeight w:val="18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5A0D56" w:rsidRPr="00024746" w:rsidRDefault="0065065A"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fr-FR" w:eastAsia="fr-FR"/>
              </w:rPr>
            </w:pPr>
            <w:r>
              <w:rPr>
                <w:rFonts w:ascii="Arial" w:eastAsia="Times New Roman" w:hAnsi="Arial" w:cs="Arial"/>
                <w:color w:val="000000"/>
                <w:sz w:val="22"/>
                <w:szCs w:val="22"/>
                <w:bdr w:val="none" w:sz="0" w:space="0" w:color="auto"/>
                <w:lang w:val="fr-FR" w:eastAsia="fr-FR"/>
              </w:rPr>
              <w:t>Chambre des Métiers et de l’Artisanat Insertion Jeunes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D56" w:rsidRPr="00024746" w:rsidRDefault="0065065A" w:rsidP="005A0D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fr-FR" w:eastAsia="fr-FR"/>
              </w:rPr>
            </w:pPr>
            <w:r>
              <w:rPr>
                <w:rFonts w:ascii="Arial" w:eastAsia="Times New Roman" w:hAnsi="Arial" w:cs="Arial"/>
                <w:sz w:val="22"/>
                <w:szCs w:val="22"/>
                <w:bdr w:val="none" w:sz="0" w:space="0" w:color="auto"/>
                <w:lang w:val="fr-FR" w:eastAsia="fr-FR"/>
              </w:rPr>
              <w:t xml:space="preserve">                     375.00 €</w:t>
            </w:r>
          </w:p>
        </w:tc>
      </w:tr>
      <w:tr w:rsidR="00024746" w:rsidRPr="0065065A" w:rsidTr="002669A3">
        <w:trPr>
          <w:trHeight w:val="315"/>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024746" w:rsidRPr="00024746" w:rsidRDefault="00024746" w:rsidP="0002474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fr-FR" w:eastAsia="fr-FR"/>
              </w:rPr>
            </w:pPr>
            <w:r w:rsidRPr="00024746">
              <w:rPr>
                <w:rFonts w:ascii="Arial" w:eastAsia="Times New Roman" w:hAnsi="Arial" w:cs="Arial"/>
                <w:b/>
                <w:bCs/>
                <w:color w:val="000000"/>
                <w:sz w:val="22"/>
                <w:szCs w:val="22"/>
                <w:bdr w:val="none" w:sz="0" w:space="0" w:color="auto"/>
                <w:lang w:val="fr-FR" w:eastAsia="fr-FR"/>
              </w:rPr>
              <w:t>S/TOTAL</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4746" w:rsidRPr="0065065A" w:rsidRDefault="00024746" w:rsidP="0065065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FR" w:eastAsia="fr-FR"/>
              </w:rPr>
            </w:pPr>
            <w:r w:rsidRPr="0065065A">
              <w:rPr>
                <w:rFonts w:ascii="Arial" w:eastAsia="Times New Roman" w:hAnsi="Arial" w:cs="Arial"/>
                <w:b/>
                <w:bCs/>
                <w:bdr w:val="none" w:sz="0" w:space="0" w:color="auto"/>
                <w:lang w:val="fr-FR" w:eastAsia="fr-FR"/>
              </w:rPr>
              <w:t xml:space="preserve">            </w:t>
            </w:r>
            <w:r w:rsidR="0065065A" w:rsidRPr="0065065A">
              <w:rPr>
                <w:rFonts w:ascii="Arial" w:eastAsia="Times New Roman" w:hAnsi="Arial" w:cs="Arial"/>
                <w:b/>
                <w:bCs/>
                <w:bdr w:val="none" w:sz="0" w:space="0" w:color="auto"/>
                <w:lang w:val="fr-FR" w:eastAsia="fr-FR"/>
              </w:rPr>
              <w:t xml:space="preserve">          </w:t>
            </w:r>
            <w:r w:rsidRPr="0065065A">
              <w:rPr>
                <w:rFonts w:ascii="Arial" w:eastAsia="Times New Roman" w:hAnsi="Arial" w:cs="Arial"/>
                <w:b/>
                <w:bCs/>
                <w:bdr w:val="none" w:sz="0" w:space="0" w:color="auto"/>
                <w:lang w:val="fr-FR" w:eastAsia="fr-FR"/>
              </w:rPr>
              <w:t xml:space="preserve"> </w:t>
            </w:r>
            <w:r w:rsidR="0065065A" w:rsidRPr="0065065A">
              <w:rPr>
                <w:rFonts w:ascii="Arial" w:eastAsia="Times New Roman" w:hAnsi="Arial" w:cs="Arial"/>
                <w:b/>
                <w:bCs/>
                <w:bdr w:val="none" w:sz="0" w:space="0" w:color="auto"/>
                <w:lang w:val="fr-FR" w:eastAsia="fr-FR"/>
              </w:rPr>
              <w:t>8 575.00</w:t>
            </w:r>
            <w:r w:rsidRPr="0065065A">
              <w:rPr>
                <w:rFonts w:ascii="Arial" w:eastAsia="Times New Roman" w:hAnsi="Arial" w:cs="Arial"/>
                <w:b/>
                <w:bCs/>
                <w:bdr w:val="none" w:sz="0" w:space="0" w:color="auto"/>
                <w:lang w:val="fr-FR" w:eastAsia="fr-FR"/>
              </w:rPr>
              <w:t xml:space="preserve"> € </w:t>
            </w:r>
          </w:p>
        </w:tc>
      </w:tr>
    </w:tbl>
    <w:p w:rsidR="00C61FD0" w:rsidRPr="000D0B73" w:rsidRDefault="00C61FD0" w:rsidP="00C61FD0">
      <w:pPr>
        <w:rPr>
          <w:rFonts w:ascii="Calibri Light" w:hAnsi="Calibri Light" w:cs="Arial"/>
          <w:sz w:val="22"/>
          <w:szCs w:val="22"/>
          <w:lang w:val="fr-FR"/>
        </w:rPr>
      </w:pPr>
    </w:p>
    <w:tbl>
      <w:tblPr>
        <w:tblW w:w="8217" w:type="dxa"/>
        <w:tblCellMar>
          <w:left w:w="70" w:type="dxa"/>
          <w:right w:w="70" w:type="dxa"/>
        </w:tblCellMar>
        <w:tblLook w:val="04A0" w:firstRow="1" w:lastRow="0" w:firstColumn="1" w:lastColumn="0" w:noHBand="0" w:noVBand="1"/>
      </w:tblPr>
      <w:tblGrid>
        <w:gridCol w:w="5382"/>
        <w:gridCol w:w="2835"/>
      </w:tblGrid>
      <w:tr w:rsidR="00954A58" w:rsidRPr="0065065A" w:rsidTr="0014700C">
        <w:trPr>
          <w:trHeight w:val="315"/>
        </w:trPr>
        <w:tc>
          <w:tcPr>
            <w:tcW w:w="5382" w:type="dxa"/>
            <w:shd w:val="clear" w:color="auto" w:fill="auto"/>
            <w:noWrap/>
            <w:vAlign w:val="center"/>
          </w:tcPr>
          <w:p w:rsidR="00954A58" w:rsidRPr="00954A58" w:rsidRDefault="00954A58" w:rsidP="00954A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val="fr-FR" w:eastAsia="fr-FR"/>
              </w:rPr>
            </w:pPr>
          </w:p>
        </w:tc>
        <w:tc>
          <w:tcPr>
            <w:tcW w:w="2835" w:type="dxa"/>
            <w:shd w:val="clear" w:color="auto" w:fill="auto"/>
            <w:noWrap/>
            <w:vAlign w:val="center"/>
          </w:tcPr>
          <w:p w:rsidR="00954A58" w:rsidRPr="00954A58" w:rsidRDefault="00954A58" w:rsidP="00954A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lang w:val="fr-FR" w:eastAsia="fr-FR"/>
              </w:rPr>
            </w:pPr>
          </w:p>
        </w:tc>
      </w:tr>
    </w:tbl>
    <w:p w:rsidR="00C61FD0" w:rsidRPr="000D0B73" w:rsidRDefault="00C61FD0" w:rsidP="00C61FD0">
      <w:pPr>
        <w:pStyle w:val="Titre3"/>
        <w:keepNext w:val="0"/>
        <w:spacing w:before="0"/>
        <w:ind w:right="-22"/>
        <w:jc w:val="both"/>
        <w:rPr>
          <w:rFonts w:ascii="Calibri Light" w:hAnsi="Calibri Light"/>
          <w:b/>
          <w:color w:val="auto"/>
          <w:sz w:val="22"/>
          <w:szCs w:val="22"/>
          <w:u w:val="single"/>
          <w:lang w:val="fr-FR"/>
        </w:rPr>
      </w:pPr>
      <w:r w:rsidRPr="000D0B73">
        <w:rPr>
          <w:rFonts w:ascii="Calibri Light" w:hAnsi="Calibri Light"/>
          <w:b/>
          <w:color w:val="auto"/>
          <w:sz w:val="22"/>
          <w:szCs w:val="22"/>
          <w:u w:val="single"/>
          <w:lang w:val="fr-FR"/>
        </w:rPr>
        <w:lastRenderedPageBreak/>
        <w:t>Fixation des barèmes d’impositions pour 202</w:t>
      </w:r>
      <w:r w:rsidR="009F24DB">
        <w:rPr>
          <w:rFonts w:ascii="Calibri Light" w:hAnsi="Calibri Light"/>
          <w:b/>
          <w:color w:val="auto"/>
          <w:sz w:val="22"/>
          <w:szCs w:val="22"/>
          <w:u w:val="single"/>
          <w:lang w:val="fr-FR"/>
        </w:rPr>
        <w:t>2</w:t>
      </w:r>
      <w:r w:rsidRPr="000D0B73">
        <w:rPr>
          <w:rFonts w:ascii="Calibri Light" w:hAnsi="Calibri Light"/>
          <w:b/>
          <w:color w:val="auto"/>
          <w:sz w:val="22"/>
          <w:szCs w:val="22"/>
          <w:u w:val="single"/>
          <w:lang w:val="fr-FR"/>
        </w:rPr>
        <w:t xml:space="preserve"> </w:t>
      </w:r>
    </w:p>
    <w:p w:rsidR="00C61FD0" w:rsidRDefault="00954A58" w:rsidP="00A06622">
      <w:pPr>
        <w:jc w:val="both"/>
        <w:rPr>
          <w:rFonts w:ascii="Calibri Light" w:hAnsi="Calibri Light"/>
          <w:sz w:val="22"/>
          <w:szCs w:val="22"/>
          <w:lang w:val="fr-FR"/>
        </w:rPr>
      </w:pPr>
      <w:r w:rsidRPr="009415A3">
        <w:rPr>
          <w:rFonts w:ascii="Calibri Light" w:hAnsi="Calibri Light"/>
          <w:sz w:val="22"/>
          <w:szCs w:val="22"/>
          <w:lang w:val="fr-FR"/>
        </w:rPr>
        <w:t xml:space="preserve">Le Conseil Municipal, </w:t>
      </w:r>
      <w:r w:rsidR="009F24DB">
        <w:rPr>
          <w:rFonts w:ascii="Calibri Light" w:hAnsi="Calibri Light"/>
          <w:sz w:val="22"/>
          <w:szCs w:val="22"/>
          <w:lang w:val="fr-FR"/>
        </w:rPr>
        <w:t>à l’unanimité</w:t>
      </w:r>
      <w:r w:rsidR="00317D4F" w:rsidRPr="009415A3">
        <w:rPr>
          <w:rFonts w:ascii="Calibri Light" w:hAnsi="Calibri Light"/>
          <w:sz w:val="22"/>
          <w:szCs w:val="22"/>
          <w:lang w:val="fr-FR"/>
        </w:rPr>
        <w:t xml:space="preserve">, </w:t>
      </w:r>
      <w:r w:rsidRPr="009415A3">
        <w:rPr>
          <w:rFonts w:ascii="Calibri Light" w:hAnsi="Calibri Light"/>
          <w:sz w:val="22"/>
          <w:szCs w:val="22"/>
          <w:lang w:val="fr-FR"/>
        </w:rPr>
        <w:t xml:space="preserve">se </w:t>
      </w:r>
      <w:r>
        <w:rPr>
          <w:rFonts w:ascii="Calibri Light" w:hAnsi="Calibri Light"/>
          <w:sz w:val="22"/>
          <w:szCs w:val="22"/>
          <w:lang w:val="fr-FR"/>
        </w:rPr>
        <w:t xml:space="preserve">prononce en faveur d’une stagnation des taux d’impositions. </w:t>
      </w:r>
    </w:p>
    <w:p w:rsidR="005E75BC" w:rsidRDefault="005E75BC" w:rsidP="00A06622">
      <w:pPr>
        <w:jc w:val="both"/>
        <w:rPr>
          <w:rFonts w:ascii="Calibri Light" w:hAnsi="Calibri Light"/>
          <w:sz w:val="22"/>
          <w:szCs w:val="22"/>
          <w:lang w:val="fr-FR"/>
        </w:rPr>
      </w:pPr>
      <w:r>
        <w:rPr>
          <w:rFonts w:ascii="Calibri Light" w:hAnsi="Calibri Light"/>
          <w:sz w:val="22"/>
          <w:szCs w:val="22"/>
          <w:lang w:val="fr-FR"/>
        </w:rPr>
        <w:t xml:space="preserve">Si une augmentation devait être constatée, il conviendra pour l’administré de regarder les taux pratiqués par les autres collectivités ayant un pouvoir sur cette taxe (Communauté de Communes, </w:t>
      </w:r>
      <w:r w:rsidR="000671A2">
        <w:rPr>
          <w:rFonts w:ascii="Calibri Light" w:hAnsi="Calibri Light"/>
          <w:sz w:val="22"/>
          <w:szCs w:val="22"/>
          <w:lang w:val="fr-FR"/>
        </w:rPr>
        <w:t xml:space="preserve">SIRB, </w:t>
      </w:r>
      <w:r>
        <w:rPr>
          <w:rFonts w:ascii="Calibri Light" w:hAnsi="Calibri Light"/>
          <w:sz w:val="22"/>
          <w:szCs w:val="22"/>
          <w:lang w:val="fr-FR"/>
        </w:rPr>
        <w:t xml:space="preserve">Taxe GEMAPI, taxes spéciales ...). </w:t>
      </w:r>
    </w:p>
    <w:p w:rsidR="00C61FD0" w:rsidRPr="000D0B73" w:rsidRDefault="00C61FD0" w:rsidP="00C61FD0">
      <w:pPr>
        <w:rPr>
          <w:rFonts w:ascii="Calibri Light" w:hAnsi="Calibri Light"/>
          <w:sz w:val="22"/>
          <w:szCs w:val="22"/>
          <w:lang w:val="fr-FR"/>
        </w:rPr>
      </w:pPr>
    </w:p>
    <w:p w:rsidR="00C61FD0" w:rsidRPr="000D0B73" w:rsidRDefault="00C61FD0" w:rsidP="00C61FD0">
      <w:pPr>
        <w:pStyle w:val="Titre3"/>
        <w:keepNext w:val="0"/>
        <w:spacing w:before="0"/>
        <w:ind w:right="-22"/>
        <w:jc w:val="both"/>
        <w:rPr>
          <w:rFonts w:ascii="Calibri Light" w:hAnsi="Calibri Light"/>
          <w:b/>
          <w:color w:val="auto"/>
          <w:sz w:val="22"/>
          <w:szCs w:val="22"/>
          <w:u w:val="single"/>
          <w:lang w:val="fr-FR"/>
        </w:rPr>
      </w:pPr>
      <w:r w:rsidRPr="000D0B73">
        <w:rPr>
          <w:rFonts w:ascii="Calibri Light" w:hAnsi="Calibri Light"/>
          <w:b/>
          <w:color w:val="auto"/>
          <w:sz w:val="22"/>
          <w:szCs w:val="22"/>
          <w:u w:val="single"/>
          <w:lang w:val="fr-FR"/>
        </w:rPr>
        <w:t>Budget primitif 202</w:t>
      </w:r>
      <w:r w:rsidR="00A46D90">
        <w:rPr>
          <w:rFonts w:ascii="Calibri Light" w:hAnsi="Calibri Light"/>
          <w:b/>
          <w:color w:val="auto"/>
          <w:sz w:val="22"/>
          <w:szCs w:val="22"/>
          <w:u w:val="single"/>
          <w:lang w:val="fr-FR"/>
        </w:rPr>
        <w:t>2</w:t>
      </w:r>
      <w:r w:rsidRPr="000D0B73">
        <w:rPr>
          <w:rFonts w:ascii="Calibri Light" w:hAnsi="Calibri Light"/>
          <w:b/>
          <w:color w:val="auto"/>
          <w:sz w:val="22"/>
          <w:szCs w:val="22"/>
          <w:u w:val="single"/>
          <w:lang w:val="fr-FR"/>
        </w:rPr>
        <w:t xml:space="preserve"> – Budget Principal </w:t>
      </w:r>
    </w:p>
    <w:p w:rsidR="00AD6D8B" w:rsidRPr="00AD6D8B" w:rsidRDefault="00AD6D8B" w:rsidP="00AD6D8B">
      <w:pPr>
        <w:pStyle w:val="Titre3"/>
        <w:keepNext w:val="0"/>
        <w:spacing w:before="0"/>
        <w:ind w:right="-22"/>
        <w:jc w:val="both"/>
        <w:rPr>
          <w:rFonts w:ascii="Calibri Light" w:hAnsi="Calibri Light"/>
          <w:color w:val="auto"/>
          <w:sz w:val="22"/>
          <w:szCs w:val="22"/>
          <w:lang w:val="fr-FR"/>
        </w:rPr>
      </w:pPr>
      <w:r w:rsidRPr="009415A3">
        <w:rPr>
          <w:rFonts w:ascii="Calibri Light" w:hAnsi="Calibri Light"/>
          <w:color w:val="auto"/>
          <w:sz w:val="22"/>
          <w:szCs w:val="22"/>
          <w:lang w:val="fr-FR"/>
        </w:rPr>
        <w:t xml:space="preserve">Le Conseil Municipal, par </w:t>
      </w:r>
      <w:r w:rsidR="0022550A" w:rsidRPr="009415A3">
        <w:rPr>
          <w:rFonts w:ascii="Calibri Light" w:hAnsi="Calibri Light"/>
          <w:color w:val="auto"/>
          <w:sz w:val="22"/>
          <w:szCs w:val="22"/>
          <w:lang w:val="fr-FR"/>
        </w:rPr>
        <w:t>1</w:t>
      </w:r>
      <w:r w:rsidR="00A46D90">
        <w:rPr>
          <w:rFonts w:ascii="Calibri Light" w:hAnsi="Calibri Light"/>
          <w:color w:val="auto"/>
          <w:sz w:val="22"/>
          <w:szCs w:val="22"/>
          <w:lang w:val="fr-FR"/>
        </w:rPr>
        <w:t>6</w:t>
      </w:r>
      <w:r w:rsidR="0022550A" w:rsidRPr="009415A3">
        <w:rPr>
          <w:rFonts w:ascii="Calibri Light" w:hAnsi="Calibri Light"/>
          <w:color w:val="auto"/>
          <w:sz w:val="22"/>
          <w:szCs w:val="22"/>
          <w:lang w:val="fr-FR"/>
        </w:rPr>
        <w:t xml:space="preserve"> VOIX POUR, 3 VOIX CONTRE (MM. VALANCHON</w:t>
      </w:r>
      <w:r w:rsidR="00A46D90">
        <w:rPr>
          <w:rFonts w:ascii="Calibri Light" w:hAnsi="Calibri Light"/>
          <w:color w:val="auto"/>
          <w:sz w:val="22"/>
          <w:szCs w:val="22"/>
          <w:lang w:val="fr-FR"/>
        </w:rPr>
        <w:t>, AGRAIN, BALY</w:t>
      </w:r>
      <w:r w:rsidR="0022550A" w:rsidRPr="009415A3">
        <w:rPr>
          <w:rFonts w:ascii="Calibri Light" w:hAnsi="Calibri Light"/>
          <w:color w:val="auto"/>
          <w:sz w:val="22"/>
          <w:szCs w:val="22"/>
          <w:lang w:val="fr-FR"/>
        </w:rPr>
        <w:t>),</w:t>
      </w:r>
      <w:r w:rsidRPr="009415A3">
        <w:rPr>
          <w:rFonts w:ascii="Calibri Light" w:hAnsi="Calibri Light"/>
          <w:color w:val="auto"/>
          <w:sz w:val="22"/>
          <w:szCs w:val="22"/>
          <w:lang w:val="fr-FR"/>
        </w:rPr>
        <w:t xml:space="preserve"> valide le </w:t>
      </w:r>
      <w:r>
        <w:rPr>
          <w:rFonts w:ascii="Calibri Light" w:hAnsi="Calibri Light"/>
          <w:color w:val="auto"/>
          <w:sz w:val="22"/>
          <w:szCs w:val="22"/>
          <w:lang w:val="fr-FR"/>
        </w:rPr>
        <w:t>budget principal pour 202</w:t>
      </w:r>
      <w:r w:rsidR="00A46D90">
        <w:rPr>
          <w:rFonts w:ascii="Calibri Light" w:hAnsi="Calibri Light"/>
          <w:color w:val="auto"/>
          <w:sz w:val="22"/>
          <w:szCs w:val="22"/>
          <w:lang w:val="fr-FR"/>
        </w:rPr>
        <w:t>2</w:t>
      </w:r>
      <w:r>
        <w:rPr>
          <w:rFonts w:ascii="Calibri Light" w:hAnsi="Calibri Light"/>
          <w:color w:val="auto"/>
          <w:sz w:val="22"/>
          <w:szCs w:val="22"/>
          <w:lang w:val="fr-FR"/>
        </w:rPr>
        <w:t xml:space="preserve"> lequel se </w:t>
      </w:r>
      <w:proofErr w:type="gramStart"/>
      <w:r>
        <w:rPr>
          <w:rFonts w:ascii="Calibri Light" w:hAnsi="Calibri Light"/>
          <w:color w:val="auto"/>
          <w:sz w:val="22"/>
          <w:szCs w:val="22"/>
          <w:lang w:val="fr-FR"/>
        </w:rPr>
        <w:t>résume</w:t>
      </w:r>
      <w:proofErr w:type="gramEnd"/>
      <w:r>
        <w:rPr>
          <w:rFonts w:ascii="Calibri Light" w:hAnsi="Calibri Light"/>
          <w:color w:val="auto"/>
          <w:sz w:val="22"/>
          <w:szCs w:val="22"/>
          <w:lang w:val="fr-FR"/>
        </w:rPr>
        <w:t xml:space="preserve"> ainsi : </w:t>
      </w:r>
    </w:p>
    <w:p w:rsidR="00C61FD0" w:rsidRPr="000D0B73" w:rsidRDefault="00C61FD0" w:rsidP="00C61FD0">
      <w:pPr>
        <w:rPr>
          <w:rFonts w:ascii="Calibri Light" w:hAnsi="Calibri Light" w:cs="Arial"/>
          <w:sz w:val="22"/>
          <w:szCs w:val="22"/>
          <w:lang w:val="fr-FR"/>
        </w:rPr>
      </w:pPr>
    </w:p>
    <w:p w:rsidR="00C61FD0" w:rsidRDefault="00E84A08" w:rsidP="00C61FD0">
      <w:pPr>
        <w:rPr>
          <w:rFonts w:ascii="Calibri Light" w:hAnsi="Calibri Light" w:cs="Arial"/>
          <w:sz w:val="22"/>
          <w:szCs w:val="22"/>
          <w:lang w:val="fr-FR"/>
        </w:rPr>
      </w:pPr>
      <w:r>
        <w:rPr>
          <w:rFonts w:ascii="Calibri Light" w:hAnsi="Calibri Light" w:cs="Arial"/>
          <w:sz w:val="22"/>
          <w:szCs w:val="22"/>
          <w:lang w:val="fr-FR"/>
        </w:rPr>
        <w:t xml:space="preserve">Section de fonctionnement équilibrée à : </w:t>
      </w:r>
      <w:r w:rsidR="00424F2C">
        <w:rPr>
          <w:rFonts w:ascii="Calibri Light" w:hAnsi="Calibri Light" w:cs="Arial"/>
          <w:sz w:val="22"/>
          <w:szCs w:val="22"/>
          <w:lang w:val="fr-FR"/>
        </w:rPr>
        <w:t>1</w:t>
      </w:r>
      <w:r w:rsidR="003149B3">
        <w:rPr>
          <w:rFonts w:ascii="Calibri Light" w:hAnsi="Calibri Light" w:cs="Arial"/>
          <w:sz w:val="22"/>
          <w:szCs w:val="22"/>
          <w:lang w:val="fr-FR"/>
        </w:rPr>
        <w:t> </w:t>
      </w:r>
      <w:r w:rsidR="00424F2C">
        <w:rPr>
          <w:rFonts w:ascii="Calibri Light" w:hAnsi="Calibri Light" w:cs="Arial"/>
          <w:sz w:val="22"/>
          <w:szCs w:val="22"/>
          <w:lang w:val="fr-FR"/>
        </w:rPr>
        <w:t>8</w:t>
      </w:r>
      <w:r w:rsidR="003149B3">
        <w:rPr>
          <w:rFonts w:ascii="Calibri Light" w:hAnsi="Calibri Light" w:cs="Arial"/>
          <w:sz w:val="22"/>
          <w:szCs w:val="22"/>
          <w:lang w:val="fr-FR"/>
        </w:rPr>
        <w:t>89 326.26</w:t>
      </w:r>
      <w:r w:rsidR="00424F2C">
        <w:rPr>
          <w:rFonts w:ascii="Calibri Light" w:hAnsi="Calibri Light" w:cs="Arial"/>
          <w:sz w:val="22"/>
          <w:szCs w:val="22"/>
          <w:lang w:val="fr-FR"/>
        </w:rPr>
        <w:t xml:space="preserve"> €</w:t>
      </w:r>
    </w:p>
    <w:p w:rsidR="00E84A08" w:rsidRPr="000D0B73" w:rsidRDefault="00E84A08" w:rsidP="00C61FD0">
      <w:pPr>
        <w:rPr>
          <w:rFonts w:ascii="Calibri Light" w:hAnsi="Calibri Light" w:cs="Arial"/>
          <w:sz w:val="22"/>
          <w:szCs w:val="22"/>
          <w:lang w:val="fr-FR"/>
        </w:rPr>
      </w:pPr>
      <w:r>
        <w:rPr>
          <w:rFonts w:ascii="Calibri Light" w:hAnsi="Calibri Light" w:cs="Arial"/>
          <w:sz w:val="22"/>
          <w:szCs w:val="22"/>
          <w:lang w:val="fr-FR"/>
        </w:rPr>
        <w:t xml:space="preserve">Section d’investissement équilibrée à : </w:t>
      </w:r>
      <w:r w:rsidR="00424F2C">
        <w:rPr>
          <w:rFonts w:ascii="Calibri Light" w:hAnsi="Calibri Light" w:cs="Arial"/>
          <w:sz w:val="22"/>
          <w:szCs w:val="22"/>
          <w:lang w:val="fr-FR"/>
        </w:rPr>
        <w:t>1</w:t>
      </w:r>
      <w:r w:rsidR="003149B3">
        <w:rPr>
          <w:rFonts w:ascii="Calibri Light" w:hAnsi="Calibri Light" w:cs="Arial"/>
          <w:sz w:val="22"/>
          <w:szCs w:val="22"/>
          <w:lang w:val="fr-FR"/>
        </w:rPr>
        <w:t> 174 980.29</w:t>
      </w:r>
      <w:r w:rsidR="00424F2C">
        <w:rPr>
          <w:rFonts w:ascii="Calibri Light" w:hAnsi="Calibri Light" w:cs="Arial"/>
          <w:sz w:val="22"/>
          <w:szCs w:val="22"/>
          <w:lang w:val="fr-FR"/>
        </w:rPr>
        <w:t xml:space="preserve"> €</w:t>
      </w:r>
    </w:p>
    <w:p w:rsidR="00C61FD0" w:rsidRPr="000D0B73" w:rsidRDefault="00C61FD0" w:rsidP="00C61FD0">
      <w:pPr>
        <w:rPr>
          <w:rFonts w:ascii="Calibri Light" w:hAnsi="Calibri Light" w:cs="Arial"/>
          <w:sz w:val="22"/>
          <w:szCs w:val="22"/>
          <w:lang w:val="fr-FR"/>
        </w:rPr>
      </w:pPr>
    </w:p>
    <w:p w:rsidR="00C61FD0" w:rsidRPr="000D0B73" w:rsidRDefault="00C61FD0" w:rsidP="00C61FD0">
      <w:pPr>
        <w:pStyle w:val="Titre3"/>
        <w:keepNext w:val="0"/>
        <w:spacing w:before="0"/>
        <w:ind w:right="-22"/>
        <w:jc w:val="both"/>
        <w:rPr>
          <w:rFonts w:ascii="Calibri Light" w:hAnsi="Calibri Light"/>
          <w:b/>
          <w:color w:val="auto"/>
          <w:sz w:val="22"/>
          <w:szCs w:val="22"/>
          <w:u w:val="single"/>
          <w:lang w:val="fr-FR"/>
        </w:rPr>
      </w:pPr>
      <w:r w:rsidRPr="000D0B73">
        <w:rPr>
          <w:rFonts w:ascii="Calibri Light" w:hAnsi="Calibri Light"/>
          <w:b/>
          <w:color w:val="auto"/>
          <w:sz w:val="22"/>
          <w:szCs w:val="22"/>
          <w:u w:val="single"/>
          <w:lang w:val="fr-FR"/>
        </w:rPr>
        <w:t>Budget primitif 202</w:t>
      </w:r>
      <w:r w:rsidR="00A46D90">
        <w:rPr>
          <w:rFonts w:ascii="Calibri Light" w:hAnsi="Calibri Light"/>
          <w:b/>
          <w:color w:val="auto"/>
          <w:sz w:val="22"/>
          <w:szCs w:val="22"/>
          <w:u w:val="single"/>
          <w:lang w:val="fr-FR"/>
        </w:rPr>
        <w:t>2</w:t>
      </w:r>
      <w:r w:rsidRPr="000D0B73">
        <w:rPr>
          <w:rFonts w:ascii="Calibri Light" w:hAnsi="Calibri Light"/>
          <w:b/>
          <w:color w:val="auto"/>
          <w:sz w:val="22"/>
          <w:szCs w:val="22"/>
          <w:u w:val="single"/>
          <w:lang w:val="fr-FR"/>
        </w:rPr>
        <w:t xml:space="preserve"> – Budget Complexe sportif</w:t>
      </w:r>
    </w:p>
    <w:p w:rsidR="00C61FD0" w:rsidRPr="00AD6D8B" w:rsidRDefault="00AD6D8B" w:rsidP="00C61FD0">
      <w:pPr>
        <w:pStyle w:val="Titre3"/>
        <w:keepNext w:val="0"/>
        <w:spacing w:before="0"/>
        <w:ind w:right="-22"/>
        <w:jc w:val="both"/>
        <w:rPr>
          <w:rFonts w:ascii="Calibri Light" w:hAnsi="Calibri Light"/>
          <w:color w:val="auto"/>
          <w:sz w:val="22"/>
          <w:szCs w:val="22"/>
          <w:lang w:val="fr-FR"/>
        </w:rPr>
      </w:pPr>
      <w:r w:rsidRPr="009415A3">
        <w:rPr>
          <w:rFonts w:ascii="Calibri Light" w:hAnsi="Calibri Light"/>
          <w:color w:val="auto"/>
          <w:sz w:val="22"/>
          <w:szCs w:val="22"/>
          <w:lang w:val="fr-FR"/>
        </w:rPr>
        <w:t xml:space="preserve">Le Conseil Municipal, par </w:t>
      </w:r>
      <w:r w:rsidR="00A46D90" w:rsidRPr="009415A3">
        <w:rPr>
          <w:rFonts w:ascii="Calibri Light" w:hAnsi="Calibri Light"/>
          <w:color w:val="auto"/>
          <w:sz w:val="22"/>
          <w:szCs w:val="22"/>
          <w:lang w:val="fr-FR"/>
        </w:rPr>
        <w:t>1</w:t>
      </w:r>
      <w:r w:rsidR="00A46D90">
        <w:rPr>
          <w:rFonts w:ascii="Calibri Light" w:hAnsi="Calibri Light"/>
          <w:color w:val="auto"/>
          <w:sz w:val="22"/>
          <w:szCs w:val="22"/>
          <w:lang w:val="fr-FR"/>
        </w:rPr>
        <w:t>6</w:t>
      </w:r>
      <w:r w:rsidR="00A46D90" w:rsidRPr="009415A3">
        <w:rPr>
          <w:rFonts w:ascii="Calibri Light" w:hAnsi="Calibri Light"/>
          <w:color w:val="auto"/>
          <w:sz w:val="22"/>
          <w:szCs w:val="22"/>
          <w:lang w:val="fr-FR"/>
        </w:rPr>
        <w:t xml:space="preserve"> VOIX POUR, 3 VOIX CONTRE (MM. VALANCHON</w:t>
      </w:r>
      <w:r w:rsidR="00A46D90">
        <w:rPr>
          <w:rFonts w:ascii="Calibri Light" w:hAnsi="Calibri Light"/>
          <w:color w:val="auto"/>
          <w:sz w:val="22"/>
          <w:szCs w:val="22"/>
          <w:lang w:val="fr-FR"/>
        </w:rPr>
        <w:t>, AGRAIN, BALY</w:t>
      </w:r>
      <w:r w:rsidR="00A46D90" w:rsidRPr="009415A3">
        <w:rPr>
          <w:rFonts w:ascii="Calibri Light" w:hAnsi="Calibri Light"/>
          <w:color w:val="auto"/>
          <w:sz w:val="22"/>
          <w:szCs w:val="22"/>
          <w:lang w:val="fr-FR"/>
        </w:rPr>
        <w:t xml:space="preserve">), </w:t>
      </w:r>
      <w:r w:rsidRPr="009415A3">
        <w:rPr>
          <w:rFonts w:ascii="Calibri Light" w:hAnsi="Calibri Light"/>
          <w:color w:val="auto"/>
          <w:sz w:val="22"/>
          <w:szCs w:val="22"/>
          <w:lang w:val="fr-FR"/>
        </w:rPr>
        <w:t xml:space="preserve">valide le </w:t>
      </w:r>
      <w:r>
        <w:rPr>
          <w:rFonts w:ascii="Calibri Light" w:hAnsi="Calibri Light"/>
          <w:color w:val="auto"/>
          <w:sz w:val="22"/>
          <w:szCs w:val="22"/>
          <w:lang w:val="fr-FR"/>
        </w:rPr>
        <w:t>budget annexe du complexe sportif pour 202</w:t>
      </w:r>
      <w:r w:rsidR="00A46D90">
        <w:rPr>
          <w:rFonts w:ascii="Calibri Light" w:hAnsi="Calibri Light"/>
          <w:color w:val="auto"/>
          <w:sz w:val="22"/>
          <w:szCs w:val="22"/>
          <w:lang w:val="fr-FR"/>
        </w:rPr>
        <w:t>2</w:t>
      </w:r>
      <w:r>
        <w:rPr>
          <w:rFonts w:ascii="Calibri Light" w:hAnsi="Calibri Light"/>
          <w:color w:val="auto"/>
          <w:sz w:val="22"/>
          <w:szCs w:val="22"/>
          <w:lang w:val="fr-FR"/>
        </w:rPr>
        <w:t xml:space="preserve"> lequel se résume ainsi : </w:t>
      </w:r>
    </w:p>
    <w:p w:rsidR="00C61FD0" w:rsidRPr="000D0B73" w:rsidRDefault="00C61FD0" w:rsidP="00C61FD0">
      <w:pPr>
        <w:pStyle w:val="Titre3"/>
        <w:keepNext w:val="0"/>
        <w:spacing w:before="0"/>
        <w:ind w:right="-22"/>
        <w:jc w:val="both"/>
        <w:rPr>
          <w:rFonts w:ascii="Calibri Light" w:hAnsi="Calibri Light"/>
          <w:color w:val="auto"/>
          <w:sz w:val="22"/>
          <w:szCs w:val="22"/>
          <w:u w:val="single"/>
          <w:lang w:val="fr-FR"/>
        </w:rPr>
      </w:pPr>
    </w:p>
    <w:p w:rsidR="00E84A08" w:rsidRDefault="00E84A08" w:rsidP="00E84A08">
      <w:pPr>
        <w:rPr>
          <w:rFonts w:ascii="Calibri Light" w:hAnsi="Calibri Light" w:cs="Arial"/>
          <w:sz w:val="22"/>
          <w:szCs w:val="22"/>
          <w:lang w:val="fr-FR"/>
        </w:rPr>
      </w:pPr>
      <w:r>
        <w:rPr>
          <w:rFonts w:ascii="Calibri Light" w:hAnsi="Calibri Light" w:cs="Arial"/>
          <w:sz w:val="22"/>
          <w:szCs w:val="22"/>
          <w:lang w:val="fr-FR"/>
        </w:rPr>
        <w:t xml:space="preserve">Section de fonctionnement équilibrée à : </w:t>
      </w:r>
      <w:r w:rsidR="00424F2C">
        <w:rPr>
          <w:rFonts w:ascii="Calibri Light" w:hAnsi="Calibri Light" w:cs="Arial"/>
          <w:sz w:val="22"/>
          <w:szCs w:val="22"/>
          <w:lang w:val="fr-FR"/>
        </w:rPr>
        <w:t>160</w:t>
      </w:r>
      <w:r w:rsidR="001C057D">
        <w:rPr>
          <w:rFonts w:ascii="Calibri Light" w:hAnsi="Calibri Light" w:cs="Arial"/>
          <w:sz w:val="22"/>
          <w:szCs w:val="22"/>
          <w:lang w:val="fr-FR"/>
        </w:rPr>
        <w:t> </w:t>
      </w:r>
      <w:r w:rsidR="00424F2C">
        <w:rPr>
          <w:rFonts w:ascii="Calibri Light" w:hAnsi="Calibri Light" w:cs="Arial"/>
          <w:sz w:val="22"/>
          <w:szCs w:val="22"/>
          <w:lang w:val="fr-FR"/>
        </w:rPr>
        <w:t>820</w:t>
      </w:r>
      <w:r w:rsidR="001C057D">
        <w:rPr>
          <w:rFonts w:ascii="Calibri Light" w:hAnsi="Calibri Light" w:cs="Arial"/>
          <w:sz w:val="22"/>
          <w:szCs w:val="22"/>
          <w:lang w:val="fr-FR"/>
        </w:rPr>
        <w:t>.00</w:t>
      </w:r>
      <w:r w:rsidR="00424F2C">
        <w:rPr>
          <w:rFonts w:ascii="Calibri Light" w:hAnsi="Calibri Light" w:cs="Arial"/>
          <w:sz w:val="22"/>
          <w:szCs w:val="22"/>
          <w:lang w:val="fr-FR"/>
        </w:rPr>
        <w:t xml:space="preserve"> €</w:t>
      </w:r>
    </w:p>
    <w:p w:rsidR="00E84A08" w:rsidRPr="000D0B73" w:rsidRDefault="00E84A08" w:rsidP="00E84A08">
      <w:pPr>
        <w:rPr>
          <w:rFonts w:ascii="Calibri Light" w:hAnsi="Calibri Light" w:cs="Arial"/>
          <w:sz w:val="22"/>
          <w:szCs w:val="22"/>
          <w:lang w:val="fr-FR"/>
        </w:rPr>
      </w:pPr>
      <w:r>
        <w:rPr>
          <w:rFonts w:ascii="Calibri Light" w:hAnsi="Calibri Light" w:cs="Arial"/>
          <w:sz w:val="22"/>
          <w:szCs w:val="22"/>
          <w:lang w:val="fr-FR"/>
        </w:rPr>
        <w:t xml:space="preserve">Section d’investissement équilibrée à : </w:t>
      </w:r>
      <w:r w:rsidR="001C057D">
        <w:rPr>
          <w:rFonts w:ascii="Calibri Light" w:hAnsi="Calibri Light" w:cs="Arial"/>
          <w:sz w:val="22"/>
          <w:szCs w:val="22"/>
          <w:lang w:val="fr-FR"/>
        </w:rPr>
        <w:t>85 722.72</w:t>
      </w:r>
      <w:r w:rsidR="00424F2C">
        <w:rPr>
          <w:rFonts w:ascii="Calibri Light" w:hAnsi="Calibri Light" w:cs="Arial"/>
          <w:sz w:val="22"/>
          <w:szCs w:val="22"/>
          <w:lang w:val="fr-FR"/>
        </w:rPr>
        <w:t xml:space="preserve"> €</w:t>
      </w:r>
    </w:p>
    <w:p w:rsidR="00C61FD0" w:rsidRPr="000D0B73" w:rsidRDefault="00C61FD0" w:rsidP="00C61FD0">
      <w:pPr>
        <w:pStyle w:val="Titre3"/>
        <w:keepNext w:val="0"/>
        <w:spacing w:before="0"/>
        <w:ind w:right="-22"/>
        <w:jc w:val="both"/>
        <w:rPr>
          <w:rFonts w:ascii="Calibri Light" w:hAnsi="Calibri Light"/>
          <w:color w:val="auto"/>
          <w:sz w:val="22"/>
          <w:szCs w:val="22"/>
          <w:u w:val="single"/>
          <w:lang w:val="fr-FR"/>
        </w:rPr>
      </w:pPr>
    </w:p>
    <w:p w:rsidR="00C61FD0" w:rsidRPr="000D0B73" w:rsidRDefault="005758C4" w:rsidP="00C61FD0">
      <w:pPr>
        <w:pStyle w:val="Titre3"/>
        <w:keepNext w:val="0"/>
        <w:spacing w:before="0"/>
        <w:ind w:right="-22"/>
        <w:jc w:val="both"/>
        <w:rPr>
          <w:rFonts w:ascii="Calibri Light" w:hAnsi="Calibri Light"/>
          <w:b/>
          <w:color w:val="auto"/>
          <w:sz w:val="22"/>
          <w:szCs w:val="22"/>
          <w:u w:val="single"/>
          <w:lang w:val="fr-FR"/>
        </w:rPr>
      </w:pPr>
      <w:r>
        <w:rPr>
          <w:rFonts w:ascii="Calibri Light" w:hAnsi="Calibri Light"/>
          <w:b/>
          <w:color w:val="auto"/>
          <w:sz w:val="22"/>
          <w:szCs w:val="22"/>
          <w:u w:val="single"/>
          <w:lang w:val="fr-FR"/>
        </w:rPr>
        <w:t>Budget primitif 2022</w:t>
      </w:r>
      <w:r w:rsidR="00C61FD0" w:rsidRPr="000D0B73">
        <w:rPr>
          <w:rFonts w:ascii="Calibri Light" w:hAnsi="Calibri Light"/>
          <w:b/>
          <w:color w:val="auto"/>
          <w:sz w:val="22"/>
          <w:szCs w:val="22"/>
          <w:u w:val="single"/>
          <w:lang w:val="fr-FR"/>
        </w:rPr>
        <w:t xml:space="preserve"> – Budget Atelier Relais.  </w:t>
      </w:r>
    </w:p>
    <w:p w:rsidR="00AD6D8B" w:rsidRPr="00AD6D8B" w:rsidRDefault="00AD6D8B" w:rsidP="00746031">
      <w:pPr>
        <w:pStyle w:val="Titre3"/>
        <w:keepNext w:val="0"/>
        <w:spacing w:before="0"/>
        <w:ind w:right="-22"/>
        <w:jc w:val="both"/>
        <w:rPr>
          <w:rFonts w:ascii="Calibri Light" w:hAnsi="Calibri Light"/>
          <w:color w:val="auto"/>
          <w:sz w:val="22"/>
          <w:szCs w:val="22"/>
          <w:lang w:val="fr-FR"/>
        </w:rPr>
      </w:pPr>
      <w:r w:rsidRPr="009415A3">
        <w:rPr>
          <w:rFonts w:ascii="Calibri Light" w:hAnsi="Calibri Light"/>
          <w:color w:val="auto"/>
          <w:sz w:val="22"/>
          <w:szCs w:val="22"/>
          <w:lang w:val="fr-FR"/>
        </w:rPr>
        <w:t xml:space="preserve">Le Conseil Municipal, par </w:t>
      </w:r>
      <w:r w:rsidR="005758C4" w:rsidRPr="009415A3">
        <w:rPr>
          <w:rFonts w:ascii="Calibri Light" w:hAnsi="Calibri Light"/>
          <w:color w:val="auto"/>
          <w:sz w:val="22"/>
          <w:szCs w:val="22"/>
          <w:lang w:val="fr-FR"/>
        </w:rPr>
        <w:t>1</w:t>
      </w:r>
      <w:r w:rsidR="005758C4">
        <w:rPr>
          <w:rFonts w:ascii="Calibri Light" w:hAnsi="Calibri Light"/>
          <w:color w:val="auto"/>
          <w:sz w:val="22"/>
          <w:szCs w:val="22"/>
          <w:lang w:val="fr-FR"/>
        </w:rPr>
        <w:t>6</w:t>
      </w:r>
      <w:r w:rsidR="005758C4" w:rsidRPr="009415A3">
        <w:rPr>
          <w:rFonts w:ascii="Calibri Light" w:hAnsi="Calibri Light"/>
          <w:color w:val="auto"/>
          <w:sz w:val="22"/>
          <w:szCs w:val="22"/>
          <w:lang w:val="fr-FR"/>
        </w:rPr>
        <w:t xml:space="preserve"> VOIX POUR, 3 VOIX CONTRE (MM. VALANCHON</w:t>
      </w:r>
      <w:r w:rsidR="005758C4">
        <w:rPr>
          <w:rFonts w:ascii="Calibri Light" w:hAnsi="Calibri Light"/>
          <w:color w:val="auto"/>
          <w:sz w:val="22"/>
          <w:szCs w:val="22"/>
          <w:lang w:val="fr-FR"/>
        </w:rPr>
        <w:t>, AGRAIN, BALY</w:t>
      </w:r>
      <w:r w:rsidR="005758C4" w:rsidRPr="009415A3">
        <w:rPr>
          <w:rFonts w:ascii="Calibri Light" w:hAnsi="Calibri Light"/>
          <w:color w:val="auto"/>
          <w:sz w:val="22"/>
          <w:szCs w:val="22"/>
          <w:lang w:val="fr-FR"/>
        </w:rPr>
        <w:t xml:space="preserve">), </w:t>
      </w:r>
      <w:r w:rsidRPr="009415A3">
        <w:rPr>
          <w:rFonts w:ascii="Calibri Light" w:hAnsi="Calibri Light"/>
          <w:color w:val="auto"/>
          <w:sz w:val="22"/>
          <w:szCs w:val="22"/>
          <w:lang w:val="fr-FR"/>
        </w:rPr>
        <w:t xml:space="preserve">valide le </w:t>
      </w:r>
      <w:r>
        <w:rPr>
          <w:rFonts w:ascii="Calibri Light" w:hAnsi="Calibri Light"/>
          <w:color w:val="auto"/>
          <w:sz w:val="22"/>
          <w:szCs w:val="22"/>
          <w:lang w:val="fr-FR"/>
        </w:rPr>
        <w:t xml:space="preserve">budget annexe de l’Atelier Relais pour 2021 lequel se résume ainsi : </w:t>
      </w:r>
    </w:p>
    <w:p w:rsidR="00C61FD0" w:rsidRPr="000D0B73" w:rsidRDefault="00C61FD0" w:rsidP="00746031">
      <w:pPr>
        <w:jc w:val="both"/>
        <w:rPr>
          <w:rFonts w:ascii="Calibri Light" w:hAnsi="Calibri Light" w:cs="Arial"/>
          <w:sz w:val="22"/>
          <w:szCs w:val="22"/>
          <w:lang w:val="fr-FR"/>
        </w:rPr>
      </w:pPr>
    </w:p>
    <w:p w:rsidR="00E84A08" w:rsidRDefault="00E84A08" w:rsidP="00E84A08">
      <w:pPr>
        <w:rPr>
          <w:rFonts w:ascii="Calibri Light" w:hAnsi="Calibri Light" w:cs="Arial"/>
          <w:sz w:val="22"/>
          <w:szCs w:val="22"/>
          <w:lang w:val="fr-FR"/>
        </w:rPr>
      </w:pPr>
      <w:r>
        <w:rPr>
          <w:rFonts w:ascii="Calibri Light" w:hAnsi="Calibri Light" w:cs="Arial"/>
          <w:sz w:val="22"/>
          <w:szCs w:val="22"/>
          <w:lang w:val="fr-FR"/>
        </w:rPr>
        <w:t xml:space="preserve">Section de fonctionnement équilibrée à : </w:t>
      </w:r>
      <w:r w:rsidR="005758C4">
        <w:rPr>
          <w:rFonts w:ascii="Calibri Light" w:hAnsi="Calibri Light" w:cs="Arial"/>
          <w:sz w:val="22"/>
          <w:szCs w:val="22"/>
          <w:lang w:val="fr-FR"/>
        </w:rPr>
        <w:t>91 303.48</w:t>
      </w:r>
      <w:r w:rsidR="00424F2C">
        <w:rPr>
          <w:rFonts w:ascii="Calibri Light" w:hAnsi="Calibri Light" w:cs="Arial"/>
          <w:sz w:val="22"/>
          <w:szCs w:val="22"/>
          <w:lang w:val="fr-FR"/>
        </w:rPr>
        <w:t xml:space="preserve"> €</w:t>
      </w:r>
    </w:p>
    <w:p w:rsidR="00E84A08" w:rsidRPr="000D0B73" w:rsidRDefault="00E84A08" w:rsidP="00E84A08">
      <w:pPr>
        <w:rPr>
          <w:rFonts w:ascii="Calibri Light" w:hAnsi="Calibri Light" w:cs="Arial"/>
          <w:sz w:val="22"/>
          <w:szCs w:val="22"/>
          <w:lang w:val="fr-FR"/>
        </w:rPr>
      </w:pPr>
      <w:r>
        <w:rPr>
          <w:rFonts w:ascii="Calibri Light" w:hAnsi="Calibri Light" w:cs="Arial"/>
          <w:sz w:val="22"/>
          <w:szCs w:val="22"/>
          <w:lang w:val="fr-FR"/>
        </w:rPr>
        <w:t xml:space="preserve">Section d’investissement équilibrée à : </w:t>
      </w:r>
      <w:r w:rsidR="005758C4">
        <w:rPr>
          <w:rFonts w:ascii="Calibri Light" w:hAnsi="Calibri Light" w:cs="Arial"/>
          <w:sz w:val="22"/>
          <w:szCs w:val="22"/>
          <w:lang w:val="fr-FR"/>
        </w:rPr>
        <w:t>228 217.00 €</w:t>
      </w:r>
    </w:p>
    <w:p w:rsidR="009415A3" w:rsidRDefault="009415A3" w:rsidP="00C61FD0">
      <w:pPr>
        <w:pStyle w:val="Titre3"/>
        <w:keepNext w:val="0"/>
        <w:spacing w:before="0"/>
        <w:ind w:right="-22"/>
        <w:jc w:val="both"/>
        <w:rPr>
          <w:rFonts w:ascii="Calibri Light" w:hAnsi="Calibri Light"/>
          <w:b/>
          <w:color w:val="auto"/>
          <w:sz w:val="22"/>
          <w:szCs w:val="22"/>
          <w:u w:val="single"/>
          <w:lang w:val="fr-FR"/>
        </w:rPr>
      </w:pPr>
    </w:p>
    <w:p w:rsidR="00493B8A" w:rsidRPr="00493B8A" w:rsidRDefault="00493B8A" w:rsidP="00493B8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sidRPr="00493B8A">
        <w:rPr>
          <w:rFonts w:ascii="Calibri Light" w:hAnsi="Calibri Light" w:cs="Arial"/>
          <w:sz w:val="22"/>
          <w:szCs w:val="22"/>
          <w:lang w:val="fr-FR"/>
        </w:rPr>
        <w:t xml:space="preserve">Mr PERRIN Julien </w:t>
      </w:r>
      <w:r>
        <w:rPr>
          <w:rFonts w:ascii="Calibri Light" w:hAnsi="Calibri Light" w:cs="Arial"/>
          <w:sz w:val="22"/>
          <w:szCs w:val="22"/>
          <w:lang w:val="fr-FR"/>
        </w:rPr>
        <w:t>remercie Mr</w:t>
      </w:r>
      <w:r w:rsidRPr="00493B8A">
        <w:rPr>
          <w:rFonts w:ascii="Calibri Light" w:hAnsi="Calibri Light" w:cs="Arial"/>
          <w:sz w:val="22"/>
          <w:szCs w:val="22"/>
          <w:lang w:val="fr-FR"/>
        </w:rPr>
        <w:t xml:space="preserve"> Thierry VOYER, Inspecteur Divisionnaire, pour son intervention bénéfique et précieuse auprès des élus et des administrés. Son action a permis de dénouer certaines questions </w:t>
      </w:r>
      <w:r w:rsidR="00073CFB">
        <w:rPr>
          <w:rFonts w:ascii="Calibri Light" w:hAnsi="Calibri Light" w:cs="Arial"/>
          <w:sz w:val="22"/>
          <w:szCs w:val="22"/>
          <w:lang w:val="fr-FR"/>
        </w:rPr>
        <w:t>plus techniques</w:t>
      </w:r>
      <w:r w:rsidRPr="00493B8A">
        <w:rPr>
          <w:rFonts w:ascii="Calibri Light" w:hAnsi="Calibri Light" w:cs="Arial"/>
          <w:sz w:val="22"/>
          <w:szCs w:val="22"/>
          <w:lang w:val="fr-FR"/>
        </w:rPr>
        <w:t>.</w:t>
      </w:r>
    </w:p>
    <w:p w:rsidR="00493B8A" w:rsidRPr="00493B8A" w:rsidRDefault="00493B8A" w:rsidP="00493B8A">
      <w:pPr>
        <w:rPr>
          <w:lang w:val="fr-FR"/>
        </w:rPr>
      </w:pPr>
    </w:p>
    <w:p w:rsidR="00C61FD0" w:rsidRPr="000D0B73" w:rsidRDefault="006E16C0" w:rsidP="00C61FD0">
      <w:pPr>
        <w:pStyle w:val="Titre3"/>
        <w:keepNext w:val="0"/>
        <w:spacing w:before="0"/>
        <w:ind w:right="-22"/>
        <w:jc w:val="both"/>
        <w:rPr>
          <w:rFonts w:ascii="Calibri Light" w:hAnsi="Calibri Light"/>
          <w:b/>
          <w:color w:val="auto"/>
          <w:sz w:val="22"/>
          <w:szCs w:val="22"/>
          <w:u w:val="single"/>
          <w:lang w:val="fr-FR"/>
        </w:rPr>
      </w:pPr>
      <w:r>
        <w:rPr>
          <w:rFonts w:ascii="Calibri Light" w:hAnsi="Calibri Light"/>
          <w:b/>
          <w:color w:val="auto"/>
          <w:sz w:val="22"/>
          <w:szCs w:val="22"/>
          <w:u w:val="single"/>
          <w:lang w:val="fr-FR"/>
        </w:rPr>
        <w:t>Fédération Française de Football :</w:t>
      </w:r>
    </w:p>
    <w:p w:rsidR="00110A52" w:rsidRDefault="00110A52" w:rsidP="00110A52">
      <w:pPr>
        <w:pStyle w:val="Corps0"/>
        <w:tabs>
          <w:tab w:val="left" w:pos="284"/>
        </w:tabs>
        <w:ind w:left="0" w:right="-573"/>
        <w:rPr>
          <w:rFonts w:ascii="Calibri Light" w:hAnsi="Calibri Light"/>
        </w:rPr>
      </w:pPr>
      <w:r w:rsidRPr="005730ED">
        <w:rPr>
          <w:rFonts w:ascii="Calibri Light" w:hAnsi="Calibri Light"/>
        </w:rPr>
        <w:t xml:space="preserve">Le Conseil </w:t>
      </w:r>
      <w:r w:rsidRPr="00865A29">
        <w:rPr>
          <w:rFonts w:ascii="Calibri Light" w:hAnsi="Calibri Light"/>
        </w:rPr>
        <w:t xml:space="preserve">Municipal, </w:t>
      </w:r>
      <w:r>
        <w:rPr>
          <w:rFonts w:ascii="Calibri Light" w:hAnsi="Calibri Light"/>
        </w:rPr>
        <w:t xml:space="preserve">à l’unanimité, autorise le Maire à </w:t>
      </w:r>
      <w:r w:rsidR="008001FF">
        <w:rPr>
          <w:rFonts w:ascii="Calibri Light" w:hAnsi="Calibri Light"/>
        </w:rPr>
        <w:t>déposer un dossier de demande de subvention auprès de</w:t>
      </w:r>
      <w:r>
        <w:rPr>
          <w:rFonts w:ascii="Calibri Light" w:hAnsi="Calibri Light"/>
        </w:rPr>
        <w:t xml:space="preserve"> la Fédération Française de Football et </w:t>
      </w:r>
      <w:r w:rsidR="008001FF">
        <w:rPr>
          <w:rFonts w:ascii="Calibri Light" w:hAnsi="Calibri Light"/>
        </w:rPr>
        <w:t xml:space="preserve">de </w:t>
      </w:r>
      <w:r>
        <w:rPr>
          <w:rFonts w:ascii="Calibri Light" w:hAnsi="Calibri Light"/>
        </w:rPr>
        <w:t>la Région AURA afin de financer</w:t>
      </w:r>
      <w:r w:rsidR="007468FC">
        <w:rPr>
          <w:rFonts w:ascii="Calibri Light" w:hAnsi="Calibri Light"/>
        </w:rPr>
        <w:t xml:space="preserve"> la rénovation </w:t>
      </w:r>
      <w:r w:rsidR="00F202D4">
        <w:rPr>
          <w:rFonts w:ascii="Calibri Light" w:hAnsi="Calibri Light"/>
        </w:rPr>
        <w:t>énergétique</w:t>
      </w:r>
      <w:r w:rsidR="007468FC">
        <w:rPr>
          <w:rFonts w:ascii="Calibri Light" w:hAnsi="Calibri Light"/>
        </w:rPr>
        <w:t xml:space="preserve"> du terrain d’honneur</w:t>
      </w:r>
      <w:r w:rsidR="00F202D4">
        <w:rPr>
          <w:rFonts w:ascii="Calibri Light" w:hAnsi="Calibri Light"/>
        </w:rPr>
        <w:t xml:space="preserve"> </w:t>
      </w:r>
      <w:r w:rsidR="007468FC">
        <w:rPr>
          <w:rFonts w:ascii="Calibri Light" w:hAnsi="Calibri Light"/>
        </w:rPr>
        <w:t>du complexe sportif Jean Duval</w:t>
      </w:r>
      <w:r w:rsidR="00F202D4">
        <w:rPr>
          <w:rFonts w:ascii="Calibri Light" w:hAnsi="Calibri Light"/>
        </w:rPr>
        <w:t xml:space="preserve"> en remplaçant l’éclairage existant </w:t>
      </w:r>
      <w:r w:rsidR="007468FC">
        <w:rPr>
          <w:rFonts w:ascii="Calibri Light" w:hAnsi="Calibri Light"/>
        </w:rPr>
        <w:t>par</w:t>
      </w:r>
      <w:r>
        <w:rPr>
          <w:rFonts w:ascii="Calibri Light" w:hAnsi="Calibri Light"/>
        </w:rPr>
        <w:t xml:space="preserve"> </w:t>
      </w:r>
      <w:r w:rsidR="007468FC">
        <w:rPr>
          <w:rFonts w:ascii="Calibri Light" w:hAnsi="Calibri Light"/>
        </w:rPr>
        <w:t>des projecteurs LED.</w:t>
      </w:r>
      <w:r>
        <w:rPr>
          <w:rFonts w:ascii="Calibri Light" w:hAnsi="Calibri Light"/>
        </w:rPr>
        <w:t xml:space="preserve">  </w:t>
      </w:r>
    </w:p>
    <w:p w:rsidR="00C61FD0" w:rsidRPr="000D0B73" w:rsidRDefault="00C61FD0" w:rsidP="00C61FD0">
      <w:pPr>
        <w:pStyle w:val="Titre3"/>
        <w:keepNext w:val="0"/>
        <w:spacing w:before="0"/>
        <w:ind w:right="-22"/>
        <w:jc w:val="both"/>
        <w:rPr>
          <w:rFonts w:ascii="Calibri Light" w:hAnsi="Calibri Light"/>
          <w:color w:val="auto"/>
          <w:sz w:val="22"/>
          <w:szCs w:val="22"/>
          <w:u w:val="single"/>
          <w:lang w:val="fr-FR"/>
        </w:rPr>
      </w:pPr>
    </w:p>
    <w:p w:rsidR="00C61FD0" w:rsidRPr="000D0B73" w:rsidRDefault="000F521E" w:rsidP="00C61FD0">
      <w:pPr>
        <w:pStyle w:val="Titre3"/>
        <w:keepNext w:val="0"/>
        <w:spacing w:before="0"/>
        <w:ind w:right="-22"/>
        <w:jc w:val="both"/>
        <w:rPr>
          <w:rFonts w:ascii="Calibri Light" w:hAnsi="Calibri Light"/>
          <w:b/>
          <w:color w:val="auto"/>
          <w:sz w:val="22"/>
          <w:szCs w:val="22"/>
          <w:u w:val="single"/>
          <w:lang w:val="fr-FR"/>
        </w:rPr>
      </w:pPr>
      <w:r>
        <w:rPr>
          <w:rFonts w:ascii="Calibri Light" w:hAnsi="Calibri Light"/>
          <w:b/>
          <w:color w:val="auto"/>
          <w:sz w:val="22"/>
          <w:szCs w:val="22"/>
          <w:u w:val="single"/>
          <w:lang w:val="fr-FR"/>
        </w:rPr>
        <w:t xml:space="preserve">PLU : Présentation des résultats et approbation de la modification simplifiée n° 3  </w:t>
      </w:r>
    </w:p>
    <w:p w:rsidR="00EF73F4" w:rsidRPr="00AD6D8B" w:rsidRDefault="00EF73F4" w:rsidP="00A06622">
      <w:pPr>
        <w:pStyle w:val="Titre3"/>
        <w:keepNext w:val="0"/>
        <w:spacing w:before="0"/>
        <w:ind w:right="-22"/>
        <w:jc w:val="both"/>
        <w:rPr>
          <w:rFonts w:ascii="Calibri Light" w:hAnsi="Calibri Light"/>
          <w:color w:val="auto"/>
          <w:sz w:val="22"/>
          <w:szCs w:val="22"/>
          <w:lang w:val="fr-FR"/>
        </w:rPr>
      </w:pPr>
      <w:r w:rsidRPr="009415A3">
        <w:rPr>
          <w:rFonts w:ascii="Calibri Light" w:hAnsi="Calibri Light"/>
          <w:color w:val="auto"/>
          <w:sz w:val="22"/>
          <w:szCs w:val="22"/>
          <w:lang w:val="fr-FR"/>
        </w:rPr>
        <w:t xml:space="preserve">Le Conseil Municipal, </w:t>
      </w:r>
      <w:r w:rsidR="00AD6F56">
        <w:rPr>
          <w:rFonts w:ascii="Calibri Light" w:hAnsi="Calibri Light"/>
          <w:color w:val="auto"/>
          <w:sz w:val="22"/>
          <w:szCs w:val="22"/>
          <w:lang w:val="fr-FR"/>
        </w:rPr>
        <w:t xml:space="preserve">par 18 VOIX POUR, 1 </w:t>
      </w:r>
      <w:r w:rsidR="00AD6F56" w:rsidRPr="00D873D9">
        <w:rPr>
          <w:rFonts w:ascii="Calibri Light" w:hAnsi="Calibri Light"/>
          <w:color w:val="auto"/>
          <w:sz w:val="22"/>
          <w:szCs w:val="22"/>
          <w:lang w:val="fr-FR"/>
        </w:rPr>
        <w:t>ABSTENTION (Mr BALY)</w:t>
      </w:r>
      <w:r w:rsidR="000F521E" w:rsidRPr="00D873D9">
        <w:rPr>
          <w:rFonts w:ascii="Calibri Light" w:hAnsi="Calibri Light"/>
          <w:color w:val="auto"/>
          <w:sz w:val="22"/>
          <w:szCs w:val="22"/>
          <w:lang w:val="fr-FR"/>
        </w:rPr>
        <w:t>,</w:t>
      </w:r>
      <w:r w:rsidR="000F521E">
        <w:rPr>
          <w:rFonts w:ascii="Calibri Light" w:hAnsi="Calibri Light"/>
          <w:color w:val="auto"/>
          <w:sz w:val="22"/>
          <w:szCs w:val="22"/>
          <w:lang w:val="fr-FR"/>
        </w:rPr>
        <w:t xml:space="preserve"> approuve la modification simplifiée n°3, autorise Mr le Maire à signer tous les actes et à prendre toutes les dispositions nécessaires à la mise en œuvre de ce dossier.</w:t>
      </w:r>
    </w:p>
    <w:p w:rsidR="00C61FD0" w:rsidRPr="000D0B73" w:rsidRDefault="00C61FD0" w:rsidP="00C61FD0">
      <w:pPr>
        <w:pStyle w:val="Titre3"/>
        <w:keepNext w:val="0"/>
        <w:spacing w:before="0"/>
        <w:ind w:right="-22"/>
        <w:jc w:val="both"/>
        <w:rPr>
          <w:rFonts w:ascii="Calibri Light" w:hAnsi="Calibri Light"/>
          <w:color w:val="auto"/>
          <w:sz w:val="22"/>
          <w:szCs w:val="22"/>
          <w:u w:val="single"/>
          <w:lang w:val="fr-FR"/>
        </w:rPr>
      </w:pPr>
    </w:p>
    <w:p w:rsidR="00C61FD0" w:rsidRPr="000D0B73" w:rsidRDefault="000F521E" w:rsidP="00C61FD0">
      <w:pPr>
        <w:pStyle w:val="Titre3"/>
        <w:keepNext w:val="0"/>
        <w:spacing w:before="0"/>
        <w:ind w:right="-22"/>
        <w:jc w:val="both"/>
        <w:rPr>
          <w:rFonts w:ascii="Calibri Light" w:hAnsi="Calibri Light"/>
          <w:b/>
          <w:color w:val="auto"/>
          <w:sz w:val="22"/>
          <w:szCs w:val="22"/>
          <w:u w:val="single"/>
          <w:lang w:val="fr-FR"/>
        </w:rPr>
      </w:pPr>
      <w:r>
        <w:rPr>
          <w:rFonts w:ascii="Calibri Light" w:hAnsi="Calibri Light"/>
          <w:b/>
          <w:color w:val="auto"/>
          <w:sz w:val="22"/>
          <w:szCs w:val="22"/>
          <w:u w:val="single"/>
          <w:lang w:val="fr-FR"/>
        </w:rPr>
        <w:t>Cession parcelle YE n° 129</w:t>
      </w:r>
      <w:r w:rsidR="00C61FD0" w:rsidRPr="000D0B73">
        <w:rPr>
          <w:rFonts w:ascii="Calibri Light" w:hAnsi="Calibri Light"/>
          <w:b/>
          <w:color w:val="auto"/>
          <w:sz w:val="22"/>
          <w:szCs w:val="22"/>
          <w:u w:val="single"/>
          <w:lang w:val="fr-FR"/>
        </w:rPr>
        <w:t xml:space="preserve"> : </w:t>
      </w:r>
    </w:p>
    <w:p w:rsidR="00D348B7" w:rsidRDefault="00D348B7" w:rsidP="00D348B7">
      <w:pPr>
        <w:widowControl w:val="0"/>
        <w:tabs>
          <w:tab w:val="left" w:pos="851"/>
          <w:tab w:val="left" w:pos="11226"/>
        </w:tabs>
        <w:autoSpaceDE w:val="0"/>
        <w:autoSpaceDN w:val="0"/>
        <w:adjustRightInd w:val="0"/>
        <w:ind w:right="-708"/>
        <w:jc w:val="both"/>
        <w:rPr>
          <w:rFonts w:ascii="Calibri Light" w:hAnsi="Calibri Light"/>
          <w:sz w:val="22"/>
          <w:szCs w:val="22"/>
          <w:lang w:val="fr-FR"/>
        </w:rPr>
      </w:pPr>
      <w:r>
        <w:rPr>
          <w:rFonts w:ascii="Calibri Light" w:hAnsi="Calibri Light"/>
          <w:sz w:val="22"/>
          <w:szCs w:val="22"/>
          <w:lang w:val="fr-FR"/>
        </w:rPr>
        <w:t xml:space="preserve">Le Conseil Municipal, à l’unanimité, valide la cession de la parcelle YE n° 129 pour la somme de 60 000 €. Les frais de notaires sont à charge de l’acquéreur.  </w:t>
      </w:r>
    </w:p>
    <w:p w:rsidR="00AC063E" w:rsidRDefault="00AC063E" w:rsidP="00D348B7">
      <w:pPr>
        <w:widowControl w:val="0"/>
        <w:tabs>
          <w:tab w:val="left" w:pos="851"/>
          <w:tab w:val="left" w:pos="11226"/>
        </w:tabs>
        <w:autoSpaceDE w:val="0"/>
        <w:autoSpaceDN w:val="0"/>
        <w:adjustRightInd w:val="0"/>
        <w:ind w:right="-708"/>
        <w:jc w:val="both"/>
        <w:rPr>
          <w:rFonts w:ascii="Calibri Light" w:hAnsi="Calibri Light"/>
          <w:sz w:val="20"/>
          <w:szCs w:val="20"/>
          <w:lang w:val="fr-FR"/>
        </w:rPr>
      </w:pPr>
    </w:p>
    <w:p w:rsidR="00A7734D" w:rsidRDefault="00252E2F" w:rsidP="006374A7">
      <w:pPr>
        <w:pStyle w:val="Titre3"/>
        <w:keepNext w:val="0"/>
        <w:spacing w:before="0"/>
        <w:ind w:right="-22"/>
        <w:jc w:val="both"/>
        <w:rPr>
          <w:rFonts w:ascii="Calibri Light" w:hAnsi="Calibri Light"/>
          <w:color w:val="auto"/>
          <w:sz w:val="22"/>
          <w:szCs w:val="22"/>
          <w:lang w:val="fr-FR"/>
        </w:rPr>
      </w:pPr>
      <w:r>
        <w:rPr>
          <w:rFonts w:ascii="Calibri Light" w:hAnsi="Calibri Light"/>
          <w:b/>
          <w:color w:val="auto"/>
          <w:sz w:val="22"/>
          <w:szCs w:val="22"/>
          <w:u w:val="single"/>
          <w:lang w:val="fr-FR"/>
        </w:rPr>
        <w:t>SIEG </w:t>
      </w:r>
      <w:r w:rsidR="006374A7">
        <w:rPr>
          <w:rFonts w:ascii="Calibri Light" w:hAnsi="Calibri Light"/>
          <w:b/>
          <w:color w:val="auto"/>
          <w:sz w:val="22"/>
          <w:szCs w:val="22"/>
          <w:u w:val="single"/>
          <w:lang w:val="fr-FR"/>
        </w:rPr>
        <w:t>TERRITOIRE D’ENERGIE PUY-DE-DOME</w:t>
      </w:r>
      <w:r>
        <w:rPr>
          <w:rFonts w:ascii="Calibri Light" w:hAnsi="Calibri Light"/>
          <w:b/>
          <w:color w:val="auto"/>
          <w:sz w:val="22"/>
          <w:szCs w:val="22"/>
          <w:u w:val="single"/>
          <w:lang w:val="fr-FR"/>
        </w:rPr>
        <w:t>: Remplacement d’une portion d’éclairage public dans le bourg</w:t>
      </w:r>
      <w:r w:rsidR="00AC063E">
        <w:rPr>
          <w:rFonts w:ascii="Calibri Light" w:hAnsi="Calibri Light"/>
          <w:b/>
          <w:color w:val="auto"/>
          <w:sz w:val="22"/>
          <w:szCs w:val="22"/>
          <w:u w:val="single"/>
          <w:lang w:val="fr-FR"/>
        </w:rPr>
        <w:t xml:space="preserve"> : </w:t>
      </w:r>
      <w:r w:rsidR="006374A7">
        <w:rPr>
          <w:rFonts w:ascii="Calibri Light" w:hAnsi="Calibri Light"/>
          <w:color w:val="auto"/>
          <w:sz w:val="22"/>
          <w:szCs w:val="22"/>
          <w:lang w:val="fr-FR"/>
        </w:rPr>
        <w:t xml:space="preserve">Afin de trouver le meilleur compromis technique et économique pour une gestion durable de notre patrimoine d’éclairage public sur la commune, le Conseil Municipal, à l’unanimité, </w:t>
      </w:r>
      <w:r w:rsidR="0074484D">
        <w:rPr>
          <w:rFonts w:ascii="Calibri Light" w:hAnsi="Calibri Light"/>
          <w:color w:val="auto"/>
          <w:sz w:val="22"/>
          <w:szCs w:val="22"/>
          <w:lang w:val="fr-FR"/>
        </w:rPr>
        <w:t xml:space="preserve">donne un accord de principe et autorise le Maire à signer une convention avec le SIEG Territoire d’Energie Puy-De-Dôme pour le remplacement d’une portion d’éclairage </w:t>
      </w:r>
      <w:r w:rsidR="00AC6C02">
        <w:rPr>
          <w:rFonts w:ascii="Calibri Light" w:hAnsi="Calibri Light"/>
          <w:color w:val="auto"/>
          <w:sz w:val="22"/>
          <w:szCs w:val="22"/>
          <w:lang w:val="fr-FR"/>
        </w:rPr>
        <w:t xml:space="preserve">en LED </w:t>
      </w:r>
      <w:r w:rsidR="0074484D">
        <w:rPr>
          <w:rFonts w:ascii="Calibri Light" w:hAnsi="Calibri Light"/>
          <w:color w:val="auto"/>
          <w:sz w:val="22"/>
          <w:szCs w:val="22"/>
          <w:lang w:val="fr-FR"/>
        </w:rPr>
        <w:t xml:space="preserve">public dans le bourg. Il est à noter que </w:t>
      </w:r>
      <w:r w:rsidR="006374A7">
        <w:rPr>
          <w:rFonts w:ascii="Calibri Light" w:hAnsi="Calibri Light"/>
          <w:color w:val="auto"/>
          <w:sz w:val="22"/>
          <w:szCs w:val="22"/>
          <w:lang w:val="fr-FR"/>
        </w:rPr>
        <w:t xml:space="preserve">66 lanternes sont à rénover </w:t>
      </w:r>
      <w:r w:rsidR="0074484D">
        <w:rPr>
          <w:rFonts w:ascii="Calibri Light" w:hAnsi="Calibri Light"/>
          <w:color w:val="auto"/>
          <w:sz w:val="22"/>
          <w:szCs w:val="22"/>
          <w:lang w:val="fr-FR"/>
        </w:rPr>
        <w:t>afin de</w:t>
      </w:r>
      <w:r w:rsidR="006374A7">
        <w:rPr>
          <w:rFonts w:ascii="Calibri Light" w:hAnsi="Calibri Light"/>
          <w:color w:val="auto"/>
          <w:sz w:val="22"/>
          <w:szCs w:val="22"/>
          <w:lang w:val="fr-FR"/>
        </w:rPr>
        <w:t xml:space="preserve"> baisser ainsi le coût de fonctionnement. </w:t>
      </w:r>
    </w:p>
    <w:p w:rsidR="008E447B" w:rsidRPr="008E447B" w:rsidRDefault="008E447B" w:rsidP="008E447B">
      <w:pPr>
        <w:rPr>
          <w:lang w:val="fr-FR"/>
        </w:rPr>
      </w:pPr>
    </w:p>
    <w:p w:rsidR="006056D0" w:rsidRPr="00E95745" w:rsidRDefault="006056D0"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r w:rsidRPr="00E95745">
        <w:rPr>
          <w:rFonts w:ascii="Calibri Light" w:hAnsi="Calibri Light" w:cs="Arial"/>
          <w:b/>
          <w:sz w:val="22"/>
          <w:szCs w:val="22"/>
          <w:u w:val="single"/>
          <w:lang w:val="fr-FR"/>
        </w:rPr>
        <w:lastRenderedPageBreak/>
        <w:t>Rapport des délégations données au Maire</w:t>
      </w:r>
    </w:p>
    <w:p w:rsidR="00CA266E" w:rsidRPr="00E95745" w:rsidRDefault="00CA266E" w:rsidP="009F3462">
      <w:pPr>
        <w:pStyle w:val="Corps0"/>
        <w:ind w:left="0" w:right="-573"/>
        <w:rPr>
          <w:rStyle w:val="Aucun"/>
          <w:rFonts w:ascii="Calibri Light" w:eastAsia="Arial Unicode MS" w:hAnsi="Calibri Light" w:cs="Arial Unicode MS"/>
        </w:rPr>
      </w:pPr>
      <w:r w:rsidRPr="00E95745">
        <w:rPr>
          <w:rStyle w:val="Aucun"/>
          <w:rFonts w:ascii="Calibri Light" w:eastAsia="Arial Unicode MS" w:hAnsi="Calibri Light" w:cs="Arial Unicode MS"/>
        </w:rPr>
        <w:t>Le Maire fait état de</w:t>
      </w:r>
      <w:r w:rsidR="00B85C9D">
        <w:rPr>
          <w:rStyle w:val="Aucun"/>
          <w:rFonts w:ascii="Calibri Light" w:eastAsia="Arial Unicode MS" w:hAnsi="Calibri Light" w:cs="Arial Unicode MS"/>
        </w:rPr>
        <w:t xml:space="preserve"> </w:t>
      </w:r>
      <w:r w:rsidR="00C53A17">
        <w:rPr>
          <w:rStyle w:val="Aucun"/>
          <w:rFonts w:ascii="Calibri Light" w:eastAsia="Arial Unicode MS" w:hAnsi="Calibri Light" w:cs="Arial Unicode MS"/>
        </w:rPr>
        <w:t>6</w:t>
      </w:r>
      <w:r w:rsidR="00057074">
        <w:rPr>
          <w:rStyle w:val="Aucun"/>
          <w:rFonts w:ascii="Calibri Light" w:eastAsia="Arial Unicode MS" w:hAnsi="Calibri Light" w:cs="Arial Unicode MS"/>
        </w:rPr>
        <w:t xml:space="preserve"> </w:t>
      </w:r>
      <w:r w:rsidRPr="00E95745">
        <w:rPr>
          <w:rStyle w:val="Aucun"/>
          <w:rFonts w:ascii="Calibri Light" w:eastAsia="Arial Unicode MS" w:hAnsi="Calibri Light" w:cs="Arial Unicode MS"/>
        </w:rPr>
        <w:t xml:space="preserve">Déclaration d’intention d’aliéner (DIA). </w:t>
      </w:r>
    </w:p>
    <w:p w:rsid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p>
    <w:p w:rsidR="006056D0" w:rsidRPr="00E95745" w:rsidRDefault="006056D0"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r w:rsidRPr="00E95745">
        <w:rPr>
          <w:rFonts w:ascii="Calibri Light" w:hAnsi="Calibri Light" w:cs="Arial"/>
          <w:b/>
          <w:sz w:val="22"/>
          <w:szCs w:val="22"/>
          <w:u w:val="single"/>
          <w:lang w:val="fr-FR"/>
        </w:rPr>
        <w:t>Rapport d’activités des syndicats intercommunaux</w:t>
      </w:r>
    </w:p>
    <w:p w:rsidR="006056D0" w:rsidRDefault="006056D0"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p>
    <w:p w:rsidR="00057074" w:rsidRP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u w:val="single"/>
          <w:lang w:val="fr-FR"/>
        </w:rPr>
      </w:pPr>
      <w:r w:rsidRPr="00057074">
        <w:rPr>
          <w:rFonts w:ascii="Calibri Light" w:hAnsi="Calibri Light" w:cs="Arial"/>
          <w:sz w:val="22"/>
          <w:szCs w:val="22"/>
          <w:u w:val="single"/>
          <w:lang w:val="fr-FR"/>
        </w:rPr>
        <w:t xml:space="preserve">1/ Communauté de Commune Combrailles, Sioule et Morge : </w:t>
      </w:r>
    </w:p>
    <w:p w:rsidR="00856125" w:rsidRDefault="00716C1D" w:rsidP="003B45F6">
      <w:pPr>
        <w:pStyle w:val="Paragraphedeliste"/>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sidRPr="003B45F6">
        <w:rPr>
          <w:rFonts w:ascii="Calibri Light" w:hAnsi="Calibri Light" w:cs="Arial"/>
          <w:sz w:val="22"/>
          <w:szCs w:val="22"/>
          <w:lang w:val="fr-FR"/>
        </w:rPr>
        <w:t xml:space="preserve">Mr PERRIN informe que la CC CSM a signé les marchés concernant le nouvel </w:t>
      </w:r>
      <w:proofErr w:type="spellStart"/>
      <w:r w:rsidRPr="003B45F6">
        <w:rPr>
          <w:rFonts w:ascii="Calibri Light" w:hAnsi="Calibri Light" w:cs="Arial"/>
          <w:sz w:val="22"/>
          <w:szCs w:val="22"/>
          <w:lang w:val="fr-FR"/>
        </w:rPr>
        <w:t>Ehpad</w:t>
      </w:r>
      <w:proofErr w:type="spellEnd"/>
      <w:r w:rsidRPr="003B45F6">
        <w:rPr>
          <w:rFonts w:ascii="Calibri Light" w:hAnsi="Calibri Light" w:cs="Arial"/>
          <w:sz w:val="22"/>
          <w:szCs w:val="22"/>
          <w:lang w:val="fr-FR"/>
        </w:rPr>
        <w:t xml:space="preserve"> aux </w:t>
      </w:r>
      <w:proofErr w:type="spellStart"/>
      <w:r w:rsidRPr="003B45F6">
        <w:rPr>
          <w:rFonts w:ascii="Calibri Light" w:hAnsi="Calibri Light" w:cs="Arial"/>
          <w:sz w:val="22"/>
          <w:szCs w:val="22"/>
          <w:lang w:val="fr-FR"/>
        </w:rPr>
        <w:t>Ancizes</w:t>
      </w:r>
      <w:proofErr w:type="spellEnd"/>
      <w:r w:rsidR="005B1AA5">
        <w:rPr>
          <w:rFonts w:ascii="Calibri Light" w:hAnsi="Calibri Light" w:cs="Arial"/>
          <w:sz w:val="22"/>
          <w:szCs w:val="22"/>
          <w:lang w:val="fr-FR"/>
        </w:rPr>
        <w:t xml:space="preserve"> qui accueillera 41 lits</w:t>
      </w:r>
      <w:r w:rsidR="00D30749" w:rsidRPr="003B45F6">
        <w:rPr>
          <w:rFonts w:ascii="Calibri Light" w:hAnsi="Calibri Light" w:cs="Arial"/>
          <w:sz w:val="22"/>
          <w:szCs w:val="22"/>
          <w:lang w:val="fr-FR"/>
        </w:rPr>
        <w:t>. Le démarrage des travaux est prévu</w:t>
      </w:r>
      <w:r w:rsidR="003B45F6" w:rsidRPr="003B45F6">
        <w:rPr>
          <w:rFonts w:ascii="Calibri Light" w:hAnsi="Calibri Light" w:cs="Arial"/>
          <w:sz w:val="22"/>
          <w:szCs w:val="22"/>
          <w:lang w:val="fr-FR"/>
        </w:rPr>
        <w:t xml:space="preserve"> fin avril 2022 pour 18 mois</w:t>
      </w:r>
      <w:r w:rsidR="003B45F6">
        <w:rPr>
          <w:rFonts w:ascii="Calibri Light" w:hAnsi="Calibri Light" w:cs="Arial"/>
          <w:sz w:val="22"/>
          <w:szCs w:val="22"/>
          <w:lang w:val="fr-FR"/>
        </w:rPr>
        <w:t> ;</w:t>
      </w:r>
    </w:p>
    <w:p w:rsidR="008E447B" w:rsidRDefault="008E447B" w:rsidP="003B45F6">
      <w:pPr>
        <w:pStyle w:val="Paragraphedeliste"/>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Mr PERRIN rappelle que le Pôle Jeunesse restera bien sur la commune de Saint-Georges-De-Mons. La commune est dans l’attente d’un retour de la CC CSM</w:t>
      </w:r>
      <w:r w:rsidR="00241FEF">
        <w:rPr>
          <w:rFonts w:ascii="Calibri Light" w:hAnsi="Calibri Light" w:cs="Arial"/>
          <w:sz w:val="22"/>
          <w:szCs w:val="22"/>
          <w:lang w:val="fr-FR"/>
        </w:rPr>
        <w:t xml:space="preserve"> concernant l’étude de sol sur le terrain stabilisé en dessous de la piscine</w:t>
      </w:r>
      <w:r>
        <w:rPr>
          <w:rFonts w:ascii="Calibri Light" w:hAnsi="Calibri Light" w:cs="Arial"/>
          <w:sz w:val="22"/>
          <w:szCs w:val="22"/>
          <w:lang w:val="fr-FR"/>
        </w:rPr>
        <w:t>.</w:t>
      </w:r>
    </w:p>
    <w:p w:rsidR="003B45F6" w:rsidRDefault="003B45F6" w:rsidP="003B45F6">
      <w:pPr>
        <w:pStyle w:val="Paragraphedeliste"/>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Mr PERRIN signale que les taux de fiscalité ne sont pas augmentés en 2022 ;</w:t>
      </w:r>
    </w:p>
    <w:p w:rsidR="003B45F6" w:rsidRPr="003B45F6" w:rsidRDefault="003B45F6" w:rsidP="003B45F6">
      <w:pPr>
        <w:pStyle w:val="Paragraphedeliste"/>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Mr PERRIN invite l’assemblée au Festival des Possibles le 7 mai prochain à Charbonnières les Vieilles ;</w:t>
      </w:r>
    </w:p>
    <w:p w:rsidR="00856125" w:rsidRPr="003B45F6" w:rsidRDefault="003B45F6" w:rsidP="003B45F6">
      <w:pPr>
        <w:pStyle w:val="Paragraphedeliste"/>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 xml:space="preserve">Mr RAYNAUD </w:t>
      </w:r>
      <w:r w:rsidR="006F3E13">
        <w:rPr>
          <w:rFonts w:ascii="Calibri Light" w:hAnsi="Calibri Light" w:cs="Arial"/>
          <w:sz w:val="22"/>
          <w:szCs w:val="22"/>
          <w:lang w:val="fr-FR"/>
        </w:rPr>
        <w:t>précise</w:t>
      </w:r>
      <w:r>
        <w:rPr>
          <w:rFonts w:ascii="Calibri Light" w:hAnsi="Calibri Light" w:cs="Arial"/>
          <w:sz w:val="22"/>
          <w:szCs w:val="22"/>
          <w:lang w:val="fr-FR"/>
        </w:rPr>
        <w:t xml:space="preserve"> que la réalisation des panne</w:t>
      </w:r>
      <w:r w:rsidR="006F3E13">
        <w:rPr>
          <w:rFonts w:ascii="Calibri Light" w:hAnsi="Calibri Light" w:cs="Arial"/>
          <w:sz w:val="22"/>
          <w:szCs w:val="22"/>
          <w:lang w:val="fr-FR"/>
        </w:rPr>
        <w:t>a</w:t>
      </w:r>
      <w:r>
        <w:rPr>
          <w:rFonts w:ascii="Calibri Light" w:hAnsi="Calibri Light" w:cs="Arial"/>
          <w:sz w:val="22"/>
          <w:szCs w:val="22"/>
          <w:lang w:val="fr-FR"/>
        </w:rPr>
        <w:t>ux solaires se fer</w:t>
      </w:r>
      <w:r w:rsidR="006F3E13">
        <w:rPr>
          <w:rFonts w:ascii="Calibri Light" w:hAnsi="Calibri Light" w:cs="Arial"/>
          <w:sz w:val="22"/>
          <w:szCs w:val="22"/>
          <w:lang w:val="fr-FR"/>
        </w:rPr>
        <w:t>a</w:t>
      </w:r>
      <w:r>
        <w:rPr>
          <w:rFonts w:ascii="Calibri Light" w:hAnsi="Calibri Light" w:cs="Arial"/>
          <w:sz w:val="22"/>
          <w:szCs w:val="22"/>
          <w:lang w:val="fr-FR"/>
        </w:rPr>
        <w:t xml:space="preserve"> sur l</w:t>
      </w:r>
      <w:r w:rsidR="006F3E13">
        <w:rPr>
          <w:rFonts w:ascii="Calibri Light" w:hAnsi="Calibri Light" w:cs="Arial"/>
          <w:sz w:val="22"/>
          <w:szCs w:val="22"/>
          <w:lang w:val="fr-FR"/>
        </w:rPr>
        <w:t>’ensemble « </w:t>
      </w:r>
      <w:r>
        <w:rPr>
          <w:rFonts w:ascii="Calibri Light" w:hAnsi="Calibri Light" w:cs="Arial"/>
          <w:sz w:val="22"/>
          <w:szCs w:val="22"/>
          <w:lang w:val="fr-FR"/>
        </w:rPr>
        <w:t>garages de Villeréal</w:t>
      </w:r>
      <w:r w:rsidR="006F3E13">
        <w:rPr>
          <w:rFonts w:ascii="Calibri Light" w:hAnsi="Calibri Light" w:cs="Arial"/>
          <w:sz w:val="22"/>
          <w:szCs w:val="22"/>
          <w:lang w:val="fr-FR"/>
        </w:rPr>
        <w:t> »</w:t>
      </w:r>
      <w:r>
        <w:rPr>
          <w:rFonts w:ascii="Calibri Light" w:hAnsi="Calibri Light" w:cs="Arial"/>
          <w:sz w:val="22"/>
          <w:szCs w:val="22"/>
          <w:lang w:val="fr-FR"/>
        </w:rPr>
        <w:t xml:space="preserve"> et sur la </w:t>
      </w:r>
      <w:r w:rsidR="00925B24">
        <w:rPr>
          <w:rFonts w:ascii="Calibri Light" w:hAnsi="Calibri Light" w:cs="Arial"/>
          <w:sz w:val="22"/>
          <w:szCs w:val="22"/>
          <w:lang w:val="fr-FR"/>
        </w:rPr>
        <w:t>« </w:t>
      </w:r>
      <w:r>
        <w:rPr>
          <w:rFonts w:ascii="Calibri Light" w:hAnsi="Calibri Light" w:cs="Arial"/>
          <w:sz w:val="22"/>
          <w:szCs w:val="22"/>
          <w:lang w:val="fr-FR"/>
        </w:rPr>
        <w:t>Maison Magne, médiathèque</w:t>
      </w:r>
      <w:r w:rsidR="00925B24">
        <w:rPr>
          <w:rFonts w:ascii="Calibri Light" w:hAnsi="Calibri Light" w:cs="Arial"/>
          <w:sz w:val="22"/>
          <w:szCs w:val="22"/>
          <w:lang w:val="fr-FR"/>
        </w:rPr>
        <w:t> »</w:t>
      </w:r>
      <w:r>
        <w:rPr>
          <w:rFonts w:ascii="Calibri Light" w:hAnsi="Calibri Light" w:cs="Arial"/>
          <w:sz w:val="22"/>
          <w:szCs w:val="22"/>
          <w:lang w:val="fr-FR"/>
        </w:rPr>
        <w:t>.</w:t>
      </w:r>
    </w:p>
    <w:p w:rsidR="00057074" w:rsidRDefault="00D30749" w:rsidP="006612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 xml:space="preserve"> </w:t>
      </w:r>
    </w:p>
    <w:p w:rsidR="00057074" w:rsidRP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u w:val="single"/>
          <w:lang w:val="fr-FR"/>
        </w:rPr>
      </w:pPr>
      <w:r w:rsidRPr="00057074">
        <w:rPr>
          <w:rFonts w:ascii="Calibri Light" w:hAnsi="Calibri Light" w:cs="Arial"/>
          <w:sz w:val="22"/>
          <w:szCs w:val="22"/>
          <w:u w:val="single"/>
          <w:lang w:val="fr-FR"/>
        </w:rPr>
        <w:t xml:space="preserve">2 / SIAEP Sioule et Morge : </w:t>
      </w:r>
    </w:p>
    <w:p w:rsidR="00057074" w:rsidRDefault="000248AF"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r>
        <w:rPr>
          <w:rFonts w:ascii="Calibri Light" w:hAnsi="Calibri Light" w:cs="Arial"/>
          <w:sz w:val="22"/>
          <w:szCs w:val="22"/>
          <w:lang w:val="fr-FR"/>
        </w:rPr>
        <w:t>RAS.</w:t>
      </w:r>
    </w:p>
    <w:p w:rsid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p>
    <w:p w:rsidR="00057074" w:rsidRP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u w:val="single"/>
          <w:lang w:val="fr-FR"/>
        </w:rPr>
      </w:pPr>
      <w:r w:rsidRPr="00057074">
        <w:rPr>
          <w:rFonts w:ascii="Calibri Light" w:hAnsi="Calibri Light" w:cs="Arial"/>
          <w:sz w:val="22"/>
          <w:szCs w:val="22"/>
          <w:u w:val="single"/>
          <w:lang w:val="fr-FR"/>
        </w:rPr>
        <w:t xml:space="preserve">3/ SIRB : </w:t>
      </w:r>
    </w:p>
    <w:p w:rsidR="00364406" w:rsidRDefault="003B45F6" w:rsidP="005174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 xml:space="preserve">Mr PERRIN explique qu’une conférence s’est tenue avec </w:t>
      </w:r>
      <w:r w:rsidR="008E317A">
        <w:rPr>
          <w:rFonts w:ascii="Calibri Light" w:hAnsi="Calibri Light" w:cs="Arial"/>
          <w:sz w:val="22"/>
          <w:szCs w:val="22"/>
          <w:lang w:val="fr-FR"/>
        </w:rPr>
        <w:t>les</w:t>
      </w:r>
      <w:r>
        <w:rPr>
          <w:rFonts w:ascii="Calibri Light" w:hAnsi="Calibri Light" w:cs="Arial"/>
          <w:sz w:val="22"/>
          <w:szCs w:val="22"/>
          <w:lang w:val="fr-FR"/>
        </w:rPr>
        <w:t xml:space="preserve"> maires des communes adhérentes au SIRB, afin de modifier les statuts du syndicat datant de 1966</w:t>
      </w:r>
      <w:r w:rsidR="00364406">
        <w:rPr>
          <w:rFonts w:ascii="Calibri Light" w:hAnsi="Calibri Light" w:cs="Arial"/>
          <w:sz w:val="22"/>
          <w:szCs w:val="22"/>
          <w:lang w:val="fr-FR"/>
        </w:rPr>
        <w:t xml:space="preserve"> et</w:t>
      </w:r>
      <w:r w:rsidR="00233294">
        <w:rPr>
          <w:rFonts w:ascii="Calibri Light" w:hAnsi="Calibri Light" w:cs="Arial"/>
          <w:sz w:val="22"/>
          <w:szCs w:val="22"/>
          <w:lang w:val="fr-FR"/>
        </w:rPr>
        <w:t xml:space="preserve"> qui ne sont plus en adéquation avec la situation actuelle pour le Président</w:t>
      </w:r>
      <w:r>
        <w:rPr>
          <w:rFonts w:ascii="Calibri Light" w:hAnsi="Calibri Light" w:cs="Arial"/>
          <w:sz w:val="22"/>
          <w:szCs w:val="22"/>
          <w:lang w:val="fr-FR"/>
        </w:rPr>
        <w:t xml:space="preserve">. </w:t>
      </w:r>
      <w:r w:rsidR="00364406">
        <w:rPr>
          <w:rFonts w:ascii="Calibri Light" w:hAnsi="Calibri Light" w:cs="Arial"/>
          <w:sz w:val="22"/>
          <w:szCs w:val="22"/>
          <w:lang w:val="fr-FR"/>
        </w:rPr>
        <w:t>Ce dernier</w:t>
      </w:r>
      <w:r>
        <w:rPr>
          <w:rFonts w:ascii="Calibri Light" w:hAnsi="Calibri Light" w:cs="Arial"/>
          <w:sz w:val="22"/>
          <w:szCs w:val="22"/>
          <w:lang w:val="fr-FR"/>
        </w:rPr>
        <w:t xml:space="preserve"> souhaiterait modifier la répartition afin que les communes riches contribuent davantage</w:t>
      </w:r>
      <w:r w:rsidR="00233294">
        <w:rPr>
          <w:rFonts w:ascii="Calibri Light" w:hAnsi="Calibri Light" w:cs="Arial"/>
          <w:sz w:val="22"/>
          <w:szCs w:val="22"/>
          <w:lang w:val="fr-FR"/>
        </w:rPr>
        <w:t>, idée non partagée par la commune de Saint-Georges-De-Mons</w:t>
      </w:r>
      <w:r>
        <w:rPr>
          <w:rFonts w:ascii="Calibri Light" w:hAnsi="Calibri Light" w:cs="Arial"/>
          <w:sz w:val="22"/>
          <w:szCs w:val="22"/>
          <w:lang w:val="fr-FR"/>
        </w:rPr>
        <w:t>. Une proposition de nouveaux statuts est en cours de rédaction.</w:t>
      </w:r>
      <w:r w:rsidR="00AD290E">
        <w:rPr>
          <w:rFonts w:ascii="Calibri Light" w:hAnsi="Calibri Light" w:cs="Arial"/>
          <w:sz w:val="22"/>
          <w:szCs w:val="22"/>
          <w:lang w:val="fr-FR"/>
        </w:rPr>
        <w:t xml:space="preserve"> Il a été demandé de repousser l’échéance des nouveaux statuts.</w:t>
      </w:r>
    </w:p>
    <w:p w:rsidR="008639C2" w:rsidRDefault="00233294" w:rsidP="005174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 xml:space="preserve">Suite aux demandes de sortie des communes de Saint-Georges-De-Mons et de Sauret, </w:t>
      </w:r>
      <w:r w:rsidR="003B45F6">
        <w:rPr>
          <w:rFonts w:ascii="Calibri Light" w:hAnsi="Calibri Light" w:cs="Arial"/>
          <w:sz w:val="22"/>
          <w:szCs w:val="22"/>
          <w:lang w:val="fr-FR"/>
        </w:rPr>
        <w:t xml:space="preserve">Mme TRIPHON donne le résultat du vote des communes du SIRB </w:t>
      </w:r>
      <w:r w:rsidR="00517484">
        <w:rPr>
          <w:rFonts w:ascii="Calibri Light" w:hAnsi="Calibri Light" w:cs="Arial"/>
          <w:sz w:val="22"/>
          <w:szCs w:val="22"/>
          <w:lang w:val="fr-FR"/>
        </w:rPr>
        <w:t xml:space="preserve">: </w:t>
      </w:r>
      <w:r>
        <w:rPr>
          <w:rFonts w:ascii="Calibri Light" w:hAnsi="Calibri Light" w:cs="Arial"/>
          <w:sz w:val="22"/>
          <w:szCs w:val="22"/>
          <w:lang w:val="fr-FR"/>
        </w:rPr>
        <w:t xml:space="preserve">7 voix pour et </w:t>
      </w:r>
      <w:r w:rsidR="00517484">
        <w:rPr>
          <w:rFonts w:ascii="Calibri Light" w:hAnsi="Calibri Light" w:cs="Arial"/>
          <w:sz w:val="22"/>
          <w:szCs w:val="22"/>
          <w:lang w:val="fr-FR"/>
        </w:rPr>
        <w:t>13 voix contre.</w:t>
      </w:r>
      <w:r w:rsidR="003B45F6">
        <w:rPr>
          <w:rFonts w:ascii="Calibri Light" w:hAnsi="Calibri Light" w:cs="Arial"/>
          <w:sz w:val="22"/>
          <w:szCs w:val="22"/>
          <w:lang w:val="fr-FR"/>
        </w:rPr>
        <w:t xml:space="preserve"> </w:t>
      </w:r>
    </w:p>
    <w:p w:rsidR="008639C2" w:rsidRDefault="008639C2"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p>
    <w:p w:rsidR="00057074" w:rsidRP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u w:val="single"/>
          <w:lang w:val="fr-FR"/>
        </w:rPr>
      </w:pPr>
      <w:r w:rsidRPr="00057074">
        <w:rPr>
          <w:rFonts w:ascii="Calibri Light" w:hAnsi="Calibri Light" w:cs="Arial"/>
          <w:sz w:val="22"/>
          <w:szCs w:val="22"/>
          <w:u w:val="single"/>
          <w:lang w:val="fr-FR"/>
        </w:rPr>
        <w:t xml:space="preserve">4 / SICTOM </w:t>
      </w:r>
      <w:proofErr w:type="spellStart"/>
      <w:r w:rsidRPr="00057074">
        <w:rPr>
          <w:rFonts w:ascii="Calibri Light" w:hAnsi="Calibri Light" w:cs="Arial"/>
          <w:sz w:val="22"/>
          <w:szCs w:val="22"/>
          <w:u w:val="single"/>
          <w:lang w:val="fr-FR"/>
        </w:rPr>
        <w:t>Pontaumur</w:t>
      </w:r>
      <w:proofErr w:type="spellEnd"/>
      <w:r w:rsidRPr="00057074">
        <w:rPr>
          <w:rFonts w:ascii="Calibri Light" w:hAnsi="Calibri Light" w:cs="Arial"/>
          <w:sz w:val="22"/>
          <w:szCs w:val="22"/>
          <w:u w:val="single"/>
          <w:lang w:val="fr-FR"/>
        </w:rPr>
        <w:t xml:space="preserve">-Pontgibaud : </w:t>
      </w:r>
    </w:p>
    <w:p w:rsidR="00FE7784" w:rsidRDefault="00ED5A50" w:rsidP="007460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Mr DIAS informe l’assemblée qu’i y aura des composteurs mis à disposition  et a proposé à Mr AGRAIN de piloter l’opération. Mr</w:t>
      </w:r>
      <w:r w:rsidR="000248AF">
        <w:rPr>
          <w:rFonts w:ascii="Calibri Light" w:hAnsi="Calibri Light" w:cs="Arial"/>
          <w:sz w:val="22"/>
          <w:szCs w:val="22"/>
          <w:lang w:val="fr-FR"/>
        </w:rPr>
        <w:t xml:space="preserve"> AGRAIN explique que </w:t>
      </w:r>
      <w:r w:rsidR="00FE7784">
        <w:rPr>
          <w:rFonts w:ascii="Calibri Light" w:hAnsi="Calibri Light" w:cs="Arial"/>
          <w:sz w:val="22"/>
          <w:szCs w:val="22"/>
          <w:lang w:val="fr-FR"/>
        </w:rPr>
        <w:t xml:space="preserve">le </w:t>
      </w:r>
      <w:r w:rsidR="000248AF">
        <w:rPr>
          <w:rFonts w:ascii="Calibri Light" w:hAnsi="Calibri Light" w:cs="Arial"/>
          <w:sz w:val="22"/>
          <w:szCs w:val="22"/>
          <w:lang w:val="fr-FR"/>
        </w:rPr>
        <w:t xml:space="preserve">SICTOM </w:t>
      </w:r>
      <w:r w:rsidR="00FE7784">
        <w:rPr>
          <w:rFonts w:ascii="Calibri Light" w:hAnsi="Calibri Light" w:cs="Arial"/>
          <w:sz w:val="22"/>
          <w:szCs w:val="22"/>
          <w:lang w:val="fr-FR"/>
        </w:rPr>
        <w:t>met à disposition gratuitement un bac de 800 L pour la récupération des déchets valorisables (plantes et terreau) et sera installé le long du cimetière.</w:t>
      </w:r>
      <w:r w:rsidR="000248AF">
        <w:rPr>
          <w:rFonts w:ascii="Calibri Light" w:hAnsi="Calibri Light" w:cs="Arial"/>
          <w:sz w:val="22"/>
          <w:szCs w:val="22"/>
          <w:lang w:val="fr-FR"/>
        </w:rPr>
        <w:t xml:space="preserve"> </w:t>
      </w:r>
      <w:r w:rsidR="00FE7784">
        <w:rPr>
          <w:rFonts w:ascii="Calibri Light" w:hAnsi="Calibri Light" w:cs="Arial"/>
          <w:sz w:val="22"/>
          <w:szCs w:val="22"/>
          <w:lang w:val="fr-FR"/>
        </w:rPr>
        <w:t>En ce qui concerne les déchets non valorisables, 2 bacs OMR sont à la disposition des administrés.</w:t>
      </w:r>
    </w:p>
    <w:p w:rsidR="000248AF" w:rsidRDefault="00FE7784" w:rsidP="007460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Un projet sur le réemploi des pots de fleurs est en cours par la mise en place de caisse en bois ou d’étagère au niveau du composteur</w:t>
      </w:r>
      <w:r w:rsidR="004C216F">
        <w:rPr>
          <w:rFonts w:ascii="Calibri Light" w:hAnsi="Calibri Light" w:cs="Arial"/>
          <w:sz w:val="22"/>
          <w:szCs w:val="22"/>
          <w:lang w:val="fr-FR"/>
        </w:rPr>
        <w:t xml:space="preserve"> où</w:t>
      </w:r>
      <w:r>
        <w:rPr>
          <w:rFonts w:ascii="Calibri Light" w:hAnsi="Calibri Light" w:cs="Arial"/>
          <w:sz w:val="22"/>
          <w:szCs w:val="22"/>
          <w:lang w:val="fr-FR"/>
        </w:rPr>
        <w:t xml:space="preserve"> les pots pourront être collectés et rassemblés en déchetterie, </w:t>
      </w:r>
      <w:r w:rsidR="004C216F">
        <w:rPr>
          <w:rFonts w:ascii="Calibri Light" w:hAnsi="Calibri Light" w:cs="Arial"/>
          <w:sz w:val="22"/>
          <w:szCs w:val="22"/>
          <w:lang w:val="fr-FR"/>
        </w:rPr>
        <w:t>afin de permettre</w:t>
      </w:r>
      <w:r>
        <w:rPr>
          <w:rFonts w:ascii="Calibri Light" w:hAnsi="Calibri Light" w:cs="Arial"/>
          <w:sz w:val="22"/>
          <w:szCs w:val="22"/>
          <w:lang w:val="fr-FR"/>
        </w:rPr>
        <w:t xml:space="preserve"> de réaliser un tri supplémentaire et éliminer les pots trop abîmés, évitant ainsi tout débordement de la caisse.  </w:t>
      </w:r>
    </w:p>
    <w:p w:rsidR="000001B1" w:rsidRDefault="000001B1" w:rsidP="007460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Les étiquettes explicatives et les brise-vues seront à financer.</w:t>
      </w:r>
    </w:p>
    <w:p w:rsidR="00057074" w:rsidRDefault="00057074" w:rsidP="007460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p>
    <w:p w:rsidR="00057074" w:rsidRP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u w:val="single"/>
          <w:lang w:val="fr-FR"/>
        </w:rPr>
      </w:pPr>
      <w:r w:rsidRPr="00057074">
        <w:rPr>
          <w:rFonts w:ascii="Calibri Light" w:hAnsi="Calibri Light" w:cs="Arial"/>
          <w:sz w:val="22"/>
          <w:szCs w:val="22"/>
          <w:u w:val="single"/>
          <w:lang w:val="fr-FR"/>
        </w:rPr>
        <w:t xml:space="preserve">5/ SMAD des Combrailles </w:t>
      </w:r>
    </w:p>
    <w:p w:rsidR="00476563" w:rsidRDefault="00476563" w:rsidP="007460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 xml:space="preserve">M. PERRIN </w:t>
      </w:r>
      <w:r w:rsidR="005E5BD0">
        <w:rPr>
          <w:rFonts w:ascii="Calibri Light" w:hAnsi="Calibri Light" w:cs="Arial"/>
          <w:sz w:val="22"/>
          <w:szCs w:val="22"/>
          <w:lang w:val="fr-FR"/>
        </w:rPr>
        <w:t>informe</w:t>
      </w:r>
      <w:r>
        <w:rPr>
          <w:rFonts w:ascii="Calibri Light" w:hAnsi="Calibri Light" w:cs="Arial"/>
          <w:sz w:val="22"/>
          <w:szCs w:val="22"/>
          <w:lang w:val="fr-FR"/>
        </w:rPr>
        <w:t xml:space="preserve"> </w:t>
      </w:r>
      <w:r w:rsidR="00F75F75">
        <w:rPr>
          <w:rFonts w:ascii="Calibri Light" w:hAnsi="Calibri Light" w:cs="Arial"/>
          <w:sz w:val="22"/>
          <w:szCs w:val="22"/>
          <w:lang w:val="fr-FR"/>
        </w:rPr>
        <w:t xml:space="preserve">que </w:t>
      </w:r>
      <w:r w:rsidR="00762B62">
        <w:rPr>
          <w:rFonts w:ascii="Calibri Light" w:hAnsi="Calibri Light" w:cs="Arial"/>
          <w:sz w:val="22"/>
          <w:szCs w:val="22"/>
          <w:lang w:val="fr-FR"/>
        </w:rPr>
        <w:t xml:space="preserve">la commune de Charbonnières-Les-Varennes récupère la gérance du Manoir de </w:t>
      </w:r>
      <w:proofErr w:type="spellStart"/>
      <w:r w:rsidR="00762B62">
        <w:rPr>
          <w:rFonts w:ascii="Calibri Light" w:hAnsi="Calibri Light" w:cs="Arial"/>
          <w:sz w:val="22"/>
          <w:szCs w:val="22"/>
          <w:lang w:val="fr-FR"/>
        </w:rPr>
        <w:t>Veygoux</w:t>
      </w:r>
      <w:proofErr w:type="spellEnd"/>
      <w:r w:rsidR="00762B62">
        <w:rPr>
          <w:rFonts w:ascii="Calibri Light" w:hAnsi="Calibri Light" w:cs="Arial"/>
          <w:sz w:val="22"/>
          <w:szCs w:val="22"/>
          <w:lang w:val="fr-FR"/>
        </w:rPr>
        <w:t>.</w:t>
      </w:r>
      <w:r w:rsidR="00625531">
        <w:rPr>
          <w:rFonts w:ascii="Calibri Light" w:hAnsi="Calibri Light" w:cs="Arial"/>
          <w:sz w:val="22"/>
          <w:szCs w:val="22"/>
          <w:lang w:val="fr-FR"/>
        </w:rPr>
        <w:t xml:space="preserve"> </w:t>
      </w:r>
    </w:p>
    <w:p w:rsid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p>
    <w:p w:rsidR="00057074" w:rsidRP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u w:val="single"/>
          <w:lang w:val="fr-FR"/>
        </w:rPr>
      </w:pPr>
      <w:r w:rsidRPr="00057074">
        <w:rPr>
          <w:rFonts w:ascii="Calibri Light" w:hAnsi="Calibri Light" w:cs="Arial"/>
          <w:sz w:val="22"/>
          <w:szCs w:val="22"/>
          <w:u w:val="single"/>
          <w:lang w:val="fr-FR"/>
        </w:rPr>
        <w:t xml:space="preserve">6/ EPF SMAF : </w:t>
      </w:r>
    </w:p>
    <w:p w:rsidR="00057074" w:rsidRDefault="00625531"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r>
        <w:rPr>
          <w:rFonts w:ascii="Calibri Light" w:hAnsi="Calibri Light" w:cs="Arial"/>
          <w:sz w:val="22"/>
          <w:szCs w:val="22"/>
          <w:lang w:val="fr-FR"/>
        </w:rPr>
        <w:t>RAS.</w:t>
      </w:r>
    </w:p>
    <w:p w:rsid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p>
    <w:p w:rsidR="00057074" w:rsidRP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u w:val="single"/>
          <w:lang w:val="fr-FR"/>
        </w:rPr>
      </w:pPr>
      <w:r w:rsidRPr="00057074">
        <w:rPr>
          <w:rFonts w:ascii="Calibri Light" w:hAnsi="Calibri Light" w:cs="Arial"/>
          <w:sz w:val="22"/>
          <w:szCs w:val="22"/>
          <w:u w:val="single"/>
          <w:lang w:val="fr-FR"/>
        </w:rPr>
        <w:t xml:space="preserve">7/ SIEG du Puy-de-Dôme : </w:t>
      </w:r>
    </w:p>
    <w:p w:rsidR="00057074" w:rsidRDefault="00625531"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r>
        <w:rPr>
          <w:rFonts w:ascii="Calibri Light" w:hAnsi="Calibri Light" w:cs="Arial"/>
          <w:sz w:val="22"/>
          <w:szCs w:val="22"/>
          <w:lang w:val="fr-FR"/>
        </w:rPr>
        <w:t>RAS.</w:t>
      </w:r>
    </w:p>
    <w:p w:rsidR="00057074" w:rsidRDefault="00057074"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p>
    <w:p w:rsidR="006056D0" w:rsidRPr="00E95745" w:rsidRDefault="006056D0"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r w:rsidRPr="00E95745">
        <w:rPr>
          <w:rFonts w:ascii="Calibri Light" w:hAnsi="Calibri Light" w:cs="Arial"/>
          <w:b/>
          <w:sz w:val="22"/>
          <w:szCs w:val="22"/>
          <w:u w:val="single"/>
          <w:lang w:val="fr-FR"/>
        </w:rPr>
        <w:t>Questions diverses</w:t>
      </w:r>
    </w:p>
    <w:p w:rsidR="00CA266E" w:rsidRDefault="00CA266E" w:rsidP="009F3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p>
    <w:p w:rsidR="00257638" w:rsidRDefault="004210D5" w:rsidP="00F82F95">
      <w:pPr>
        <w:pStyle w:val="Paragraphedeliste"/>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r>
        <w:rPr>
          <w:rFonts w:ascii="Calibri Light" w:hAnsi="Calibri Light" w:cs="Arial"/>
          <w:b/>
          <w:sz w:val="22"/>
          <w:szCs w:val="22"/>
          <w:u w:val="single"/>
          <w:lang w:val="fr-FR"/>
        </w:rPr>
        <w:t>DIA AUBERGE LE SAINT GEORGES</w:t>
      </w:r>
    </w:p>
    <w:p w:rsidR="00A06622" w:rsidRDefault="00F973D7" w:rsidP="007460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 xml:space="preserve">M. PERRIN, Maire, </w:t>
      </w:r>
      <w:r w:rsidR="00A06622">
        <w:rPr>
          <w:rFonts w:ascii="Calibri Light" w:hAnsi="Calibri Light" w:cs="Arial"/>
          <w:sz w:val="22"/>
          <w:szCs w:val="22"/>
          <w:lang w:val="fr-FR"/>
        </w:rPr>
        <w:t>informe le Conseil Municipal qu’</w:t>
      </w:r>
      <w:r w:rsidR="004210D5">
        <w:rPr>
          <w:rFonts w:ascii="Calibri Light" w:hAnsi="Calibri Light" w:cs="Arial"/>
          <w:sz w:val="22"/>
          <w:szCs w:val="22"/>
          <w:lang w:val="fr-FR"/>
        </w:rPr>
        <w:t xml:space="preserve">une réunion s’est tenue le 26 mars dernier avec les </w:t>
      </w:r>
      <w:r w:rsidR="004210D5">
        <w:rPr>
          <w:rFonts w:ascii="Calibri Light" w:hAnsi="Calibri Light" w:cs="Arial"/>
          <w:sz w:val="22"/>
          <w:szCs w:val="22"/>
          <w:lang w:val="fr-FR"/>
        </w:rPr>
        <w:lastRenderedPageBreak/>
        <w:t>acquéreurs de l’Auberge Le Saint Georges souhaitant créer des tables d’hôtes</w:t>
      </w:r>
      <w:r w:rsidR="00166A21">
        <w:rPr>
          <w:rFonts w:ascii="Calibri Light" w:hAnsi="Calibri Light" w:cs="Arial"/>
          <w:sz w:val="22"/>
          <w:szCs w:val="22"/>
          <w:lang w:val="fr-FR"/>
        </w:rPr>
        <w:t xml:space="preserve"> et chambres d’hôtes uniquement, il n’y aurait plus d’activité de restauration.</w:t>
      </w:r>
      <w:r w:rsidR="00A06622">
        <w:rPr>
          <w:rFonts w:ascii="Calibri Light" w:hAnsi="Calibri Light" w:cs="Arial"/>
          <w:sz w:val="22"/>
          <w:szCs w:val="22"/>
          <w:lang w:val="fr-FR"/>
        </w:rPr>
        <w:t xml:space="preserve"> </w:t>
      </w:r>
    </w:p>
    <w:p w:rsidR="001C4303" w:rsidRPr="0080083F" w:rsidRDefault="001C4303" w:rsidP="007460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Il est signalé que les élus de l’opposition n’ont pas été associés à cette rencontre</w:t>
      </w:r>
      <w:r w:rsidR="003D051A">
        <w:rPr>
          <w:rFonts w:ascii="Calibri Light" w:hAnsi="Calibri Light" w:cs="Arial"/>
          <w:sz w:val="22"/>
          <w:szCs w:val="22"/>
          <w:lang w:val="fr-FR"/>
        </w:rPr>
        <w:t xml:space="preserve">. </w:t>
      </w:r>
      <w:r w:rsidR="00EC2A7A">
        <w:rPr>
          <w:rFonts w:ascii="Calibri Light" w:hAnsi="Calibri Light" w:cs="Arial"/>
          <w:sz w:val="22"/>
          <w:szCs w:val="22"/>
          <w:lang w:val="fr-FR"/>
        </w:rPr>
        <w:t>I</w:t>
      </w:r>
      <w:r>
        <w:rPr>
          <w:rFonts w:ascii="Calibri Light" w:hAnsi="Calibri Light" w:cs="Arial"/>
          <w:sz w:val="22"/>
          <w:szCs w:val="22"/>
          <w:lang w:val="fr-FR"/>
        </w:rPr>
        <w:t xml:space="preserve">l est </w:t>
      </w:r>
      <w:r w:rsidR="005B555C" w:rsidRPr="0080083F">
        <w:rPr>
          <w:rFonts w:ascii="Calibri Light" w:hAnsi="Calibri Light" w:cs="Arial"/>
          <w:sz w:val="22"/>
          <w:szCs w:val="22"/>
          <w:lang w:val="fr-FR"/>
        </w:rPr>
        <w:t xml:space="preserve">demandé </w:t>
      </w:r>
      <w:r w:rsidR="003D051A" w:rsidRPr="0080083F">
        <w:rPr>
          <w:rFonts w:ascii="Calibri Light" w:hAnsi="Calibri Light" w:cs="Arial"/>
          <w:sz w:val="22"/>
          <w:szCs w:val="22"/>
          <w:lang w:val="fr-FR"/>
        </w:rPr>
        <w:t>pourquoi</w:t>
      </w:r>
      <w:r w:rsidRPr="0080083F">
        <w:rPr>
          <w:rFonts w:ascii="Calibri Light" w:hAnsi="Calibri Light" w:cs="Arial"/>
          <w:sz w:val="22"/>
          <w:szCs w:val="22"/>
          <w:lang w:val="fr-FR"/>
        </w:rPr>
        <w:t xml:space="preserve"> </w:t>
      </w:r>
      <w:r w:rsidR="005B555C" w:rsidRPr="0080083F">
        <w:rPr>
          <w:rFonts w:ascii="Calibri Light" w:hAnsi="Calibri Light" w:cs="Arial"/>
          <w:sz w:val="22"/>
          <w:szCs w:val="22"/>
          <w:lang w:val="fr-FR"/>
        </w:rPr>
        <w:t xml:space="preserve">le </w:t>
      </w:r>
      <w:r w:rsidRPr="0080083F">
        <w:rPr>
          <w:rFonts w:ascii="Calibri Light" w:hAnsi="Calibri Light" w:cs="Arial"/>
          <w:sz w:val="22"/>
          <w:szCs w:val="22"/>
          <w:lang w:val="fr-FR"/>
        </w:rPr>
        <w:t xml:space="preserve">projet présenté par </w:t>
      </w:r>
      <w:r w:rsidR="003D051A" w:rsidRPr="0080083F">
        <w:rPr>
          <w:rFonts w:ascii="Calibri Light" w:hAnsi="Calibri Light" w:cs="Arial"/>
          <w:sz w:val="22"/>
          <w:szCs w:val="22"/>
          <w:lang w:val="fr-FR"/>
        </w:rPr>
        <w:t>d</w:t>
      </w:r>
      <w:r w:rsidRPr="0080083F">
        <w:rPr>
          <w:rFonts w:ascii="Calibri Light" w:hAnsi="Calibri Light" w:cs="Arial"/>
          <w:sz w:val="22"/>
          <w:szCs w:val="22"/>
          <w:lang w:val="fr-FR"/>
        </w:rPr>
        <w:t xml:space="preserve">es </w:t>
      </w:r>
      <w:r w:rsidR="005B555C" w:rsidRPr="0080083F">
        <w:rPr>
          <w:rFonts w:ascii="Calibri Light" w:hAnsi="Calibri Light" w:cs="Arial"/>
          <w:sz w:val="22"/>
          <w:szCs w:val="22"/>
          <w:lang w:val="fr-FR"/>
        </w:rPr>
        <w:t xml:space="preserve">éventuels </w:t>
      </w:r>
      <w:r w:rsidRPr="0080083F">
        <w:rPr>
          <w:rFonts w:ascii="Calibri Light" w:hAnsi="Calibri Light" w:cs="Arial"/>
          <w:sz w:val="22"/>
          <w:szCs w:val="22"/>
          <w:lang w:val="fr-FR"/>
        </w:rPr>
        <w:t>acquéreurs</w:t>
      </w:r>
      <w:r w:rsidR="003D051A" w:rsidRPr="0080083F">
        <w:rPr>
          <w:rFonts w:ascii="Calibri Light" w:hAnsi="Calibri Light" w:cs="Arial"/>
          <w:sz w:val="22"/>
          <w:szCs w:val="22"/>
          <w:lang w:val="fr-FR"/>
        </w:rPr>
        <w:t xml:space="preserve"> </w:t>
      </w:r>
      <w:r w:rsidR="005B555C" w:rsidRPr="0080083F">
        <w:rPr>
          <w:rFonts w:ascii="Calibri Light" w:hAnsi="Calibri Light" w:cs="Arial"/>
          <w:sz w:val="22"/>
          <w:szCs w:val="22"/>
          <w:lang w:val="fr-FR"/>
        </w:rPr>
        <w:t>de l’Auberge Le Saint Georges</w:t>
      </w:r>
      <w:r w:rsidR="00EC2A7A" w:rsidRPr="0080083F">
        <w:rPr>
          <w:rFonts w:ascii="Calibri Light" w:hAnsi="Calibri Light" w:cs="Arial"/>
          <w:sz w:val="22"/>
          <w:szCs w:val="22"/>
          <w:lang w:val="fr-FR"/>
        </w:rPr>
        <w:t xml:space="preserve"> est</w:t>
      </w:r>
      <w:r w:rsidRPr="0080083F">
        <w:rPr>
          <w:rFonts w:ascii="Calibri Light" w:hAnsi="Calibri Light" w:cs="Arial"/>
          <w:sz w:val="22"/>
          <w:szCs w:val="22"/>
          <w:lang w:val="fr-FR"/>
        </w:rPr>
        <w:t xml:space="preserve"> </w:t>
      </w:r>
      <w:r w:rsidR="0080083F">
        <w:rPr>
          <w:rFonts w:ascii="Calibri Light" w:hAnsi="Calibri Light" w:cs="Arial"/>
          <w:sz w:val="22"/>
          <w:szCs w:val="22"/>
          <w:lang w:val="fr-FR"/>
        </w:rPr>
        <w:t xml:space="preserve">toujours </w:t>
      </w:r>
      <w:r w:rsidR="005B555C" w:rsidRPr="0080083F">
        <w:rPr>
          <w:rFonts w:ascii="Calibri Light" w:hAnsi="Calibri Light" w:cs="Arial"/>
          <w:sz w:val="22"/>
          <w:szCs w:val="22"/>
          <w:lang w:val="fr-FR"/>
        </w:rPr>
        <w:t>en attente du retour du</w:t>
      </w:r>
      <w:r w:rsidRPr="0080083F">
        <w:rPr>
          <w:rFonts w:ascii="Calibri Light" w:hAnsi="Calibri Light" w:cs="Arial"/>
          <w:sz w:val="22"/>
          <w:szCs w:val="22"/>
          <w:lang w:val="fr-FR"/>
        </w:rPr>
        <w:t xml:space="preserve"> droit de préemption de la commune.</w:t>
      </w:r>
    </w:p>
    <w:p w:rsidR="001C4303" w:rsidRDefault="001C4303" w:rsidP="007460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b/>
          <w:sz w:val="22"/>
          <w:szCs w:val="22"/>
          <w:u w:val="single"/>
          <w:lang w:val="fr-FR"/>
        </w:rPr>
      </w:pPr>
      <w:r w:rsidRPr="0080083F">
        <w:rPr>
          <w:rFonts w:ascii="Calibri Light" w:hAnsi="Calibri Light" w:cs="Arial"/>
          <w:sz w:val="22"/>
          <w:szCs w:val="22"/>
          <w:lang w:val="fr-FR"/>
        </w:rPr>
        <w:t>Il est répondu que les élus majoritaires</w:t>
      </w:r>
      <w:r w:rsidR="003D051A" w:rsidRPr="0080083F">
        <w:rPr>
          <w:rFonts w:ascii="Calibri Light" w:hAnsi="Calibri Light" w:cs="Arial"/>
          <w:sz w:val="22"/>
          <w:szCs w:val="22"/>
          <w:lang w:val="fr-FR"/>
        </w:rPr>
        <w:t xml:space="preserve"> sont en réflexion sur le sujet dans le délai accordé.</w:t>
      </w:r>
    </w:p>
    <w:p w:rsidR="00A06622" w:rsidRPr="00A06622" w:rsidRDefault="00A06622" w:rsidP="00A0662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p>
    <w:p w:rsidR="00F82F95" w:rsidRDefault="00F82F95" w:rsidP="00F82F95">
      <w:pPr>
        <w:pStyle w:val="Paragraphedeliste"/>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r>
        <w:rPr>
          <w:rFonts w:ascii="Calibri Light" w:hAnsi="Calibri Light" w:cs="Arial"/>
          <w:b/>
          <w:sz w:val="22"/>
          <w:szCs w:val="22"/>
          <w:u w:val="single"/>
          <w:lang w:val="fr-FR"/>
        </w:rPr>
        <w:t>C</w:t>
      </w:r>
      <w:r w:rsidR="008A16B4">
        <w:rPr>
          <w:rFonts w:ascii="Calibri Light" w:hAnsi="Calibri Light" w:cs="Arial"/>
          <w:b/>
          <w:sz w:val="22"/>
          <w:szCs w:val="22"/>
          <w:u w:val="single"/>
          <w:lang w:val="fr-FR"/>
        </w:rPr>
        <w:t>ontrat de location robots complexe sportif Jean Duval</w:t>
      </w:r>
    </w:p>
    <w:p w:rsidR="00F973D7" w:rsidRDefault="00F973D7" w:rsidP="00F973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r w:rsidRPr="00F973D7">
        <w:rPr>
          <w:rFonts w:ascii="Calibri Light" w:hAnsi="Calibri Light" w:cs="Arial"/>
          <w:sz w:val="22"/>
          <w:szCs w:val="22"/>
          <w:lang w:val="fr-FR"/>
        </w:rPr>
        <w:t xml:space="preserve">M. </w:t>
      </w:r>
      <w:r w:rsidR="008A16B4">
        <w:rPr>
          <w:rFonts w:ascii="Calibri Light" w:hAnsi="Calibri Light" w:cs="Arial"/>
          <w:sz w:val="22"/>
          <w:szCs w:val="22"/>
          <w:lang w:val="fr-FR"/>
        </w:rPr>
        <w:t>RAYNAUD</w:t>
      </w:r>
      <w:r w:rsidRPr="00F973D7">
        <w:rPr>
          <w:rFonts w:ascii="Calibri Light" w:hAnsi="Calibri Light" w:cs="Arial"/>
          <w:sz w:val="22"/>
          <w:szCs w:val="22"/>
          <w:lang w:val="fr-FR"/>
        </w:rPr>
        <w:t xml:space="preserve">, </w:t>
      </w:r>
      <w:r w:rsidR="000001B1">
        <w:rPr>
          <w:rFonts w:ascii="Calibri Light" w:hAnsi="Calibri Light" w:cs="Arial"/>
          <w:sz w:val="22"/>
          <w:szCs w:val="22"/>
          <w:lang w:val="fr-FR"/>
        </w:rPr>
        <w:t>précise qu’au 1</w:t>
      </w:r>
      <w:r w:rsidR="000001B1" w:rsidRPr="000001B1">
        <w:rPr>
          <w:rFonts w:ascii="Calibri Light" w:hAnsi="Calibri Light" w:cs="Arial"/>
          <w:sz w:val="22"/>
          <w:szCs w:val="22"/>
          <w:vertAlign w:val="superscript"/>
          <w:lang w:val="fr-FR"/>
        </w:rPr>
        <w:t>er</w:t>
      </w:r>
      <w:r w:rsidR="000001B1">
        <w:rPr>
          <w:rFonts w:ascii="Calibri Light" w:hAnsi="Calibri Light" w:cs="Arial"/>
          <w:sz w:val="22"/>
          <w:szCs w:val="22"/>
          <w:lang w:val="fr-FR"/>
        </w:rPr>
        <w:t xml:space="preserve"> avril l’entretien du complexe sera réalisé par 4 robots de tonte en location pour 3 ans chez Joël MOTOCULTURE, ce qui permettra de se rendre compte de leur efficacité.</w:t>
      </w:r>
    </w:p>
    <w:p w:rsidR="00F973D7" w:rsidRPr="00F973D7" w:rsidRDefault="00F973D7" w:rsidP="00F973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p>
    <w:p w:rsidR="00F82F95" w:rsidRDefault="008A16B4" w:rsidP="00F82F95">
      <w:pPr>
        <w:pStyle w:val="Paragraphedeliste"/>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r>
        <w:rPr>
          <w:rFonts w:ascii="Calibri Light" w:hAnsi="Calibri Light" w:cs="Arial"/>
          <w:b/>
          <w:sz w:val="22"/>
          <w:szCs w:val="22"/>
          <w:u w:val="single"/>
          <w:lang w:val="fr-FR"/>
        </w:rPr>
        <w:t>Candidature au Prix de l’Initiative Mémorielle</w:t>
      </w:r>
    </w:p>
    <w:p w:rsidR="00F973D7" w:rsidRDefault="00F973D7" w:rsidP="007460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b/>
          <w:sz w:val="22"/>
          <w:szCs w:val="22"/>
          <w:u w:val="single"/>
          <w:lang w:val="fr-FR"/>
        </w:rPr>
      </w:pPr>
      <w:r w:rsidRPr="00F973D7">
        <w:rPr>
          <w:rFonts w:ascii="Calibri Light" w:hAnsi="Calibri Light" w:cs="Arial"/>
          <w:sz w:val="22"/>
          <w:szCs w:val="22"/>
          <w:lang w:val="fr-FR"/>
        </w:rPr>
        <w:t>M. PERRIN</w:t>
      </w:r>
      <w:r>
        <w:rPr>
          <w:rFonts w:ascii="Calibri Light" w:hAnsi="Calibri Light" w:cs="Arial"/>
          <w:sz w:val="22"/>
          <w:szCs w:val="22"/>
          <w:lang w:val="fr-FR"/>
        </w:rPr>
        <w:t xml:space="preserve"> informe qu</w:t>
      </w:r>
      <w:r w:rsidR="007A0BBA">
        <w:rPr>
          <w:rFonts w:ascii="Calibri Light" w:hAnsi="Calibri Light" w:cs="Arial"/>
          <w:sz w:val="22"/>
          <w:szCs w:val="22"/>
          <w:lang w:val="fr-FR"/>
        </w:rPr>
        <w:t xml:space="preserve">e suite à </w:t>
      </w:r>
      <w:r w:rsidR="000001B1">
        <w:rPr>
          <w:rFonts w:ascii="Calibri Light" w:hAnsi="Calibri Light" w:cs="Arial"/>
          <w:sz w:val="22"/>
          <w:szCs w:val="22"/>
          <w:lang w:val="fr-FR"/>
        </w:rPr>
        <w:t>la libération</w:t>
      </w:r>
      <w:r w:rsidR="007A0BBA">
        <w:rPr>
          <w:rFonts w:ascii="Calibri Light" w:hAnsi="Calibri Light" w:cs="Arial"/>
          <w:sz w:val="22"/>
          <w:szCs w:val="22"/>
          <w:lang w:val="fr-FR"/>
        </w:rPr>
        <w:t xml:space="preserve"> des 114 prisonniers de la maison d’arrêt de Riom par les Résistants le 13 août 1944, </w:t>
      </w:r>
      <w:r>
        <w:rPr>
          <w:rFonts w:ascii="Calibri Light" w:hAnsi="Calibri Light" w:cs="Arial"/>
          <w:sz w:val="22"/>
          <w:szCs w:val="22"/>
          <w:lang w:val="fr-FR"/>
        </w:rPr>
        <w:t xml:space="preserve">il a pris contact avec </w:t>
      </w:r>
      <w:r w:rsidR="007A0BBA">
        <w:rPr>
          <w:rFonts w:ascii="Calibri Light" w:hAnsi="Calibri Light" w:cs="Arial"/>
          <w:sz w:val="22"/>
          <w:szCs w:val="22"/>
          <w:lang w:val="fr-FR"/>
        </w:rPr>
        <w:t>les familles de Résistants concernées pour réaliser un travail de recherche, en impliquant également les collégiens et leur professeur Mr FONTAINE Philippe, afin de transmettre cet évènement très important en Auvergne</w:t>
      </w:r>
      <w:r>
        <w:rPr>
          <w:rFonts w:ascii="Calibri Light" w:hAnsi="Calibri Light" w:cs="Arial"/>
          <w:sz w:val="22"/>
          <w:szCs w:val="22"/>
          <w:lang w:val="fr-FR"/>
        </w:rPr>
        <w:t xml:space="preserve">. </w:t>
      </w:r>
      <w:r w:rsidR="00104220">
        <w:rPr>
          <w:rFonts w:ascii="Calibri Light" w:hAnsi="Calibri Light" w:cs="Arial"/>
          <w:sz w:val="22"/>
          <w:szCs w:val="22"/>
          <w:lang w:val="fr-FR"/>
        </w:rPr>
        <w:t>De ce fait, l</w:t>
      </w:r>
      <w:r w:rsidR="0051275E">
        <w:rPr>
          <w:rFonts w:ascii="Calibri Light" w:hAnsi="Calibri Light" w:cs="Arial"/>
          <w:sz w:val="22"/>
          <w:szCs w:val="22"/>
          <w:lang w:val="fr-FR"/>
        </w:rPr>
        <w:t xml:space="preserve">e Souvenir Français a </w:t>
      </w:r>
      <w:r w:rsidR="008113F8">
        <w:rPr>
          <w:rFonts w:ascii="Calibri Light" w:hAnsi="Calibri Light" w:cs="Arial"/>
          <w:sz w:val="22"/>
          <w:szCs w:val="22"/>
          <w:lang w:val="fr-FR"/>
        </w:rPr>
        <w:t>suggéré</w:t>
      </w:r>
      <w:r w:rsidR="0051275E">
        <w:rPr>
          <w:rFonts w:ascii="Calibri Light" w:hAnsi="Calibri Light" w:cs="Arial"/>
          <w:sz w:val="22"/>
          <w:szCs w:val="22"/>
          <w:lang w:val="fr-FR"/>
        </w:rPr>
        <w:t xml:space="preserve"> à la commune de déposer u</w:t>
      </w:r>
      <w:r w:rsidR="007A0BBA">
        <w:rPr>
          <w:rFonts w:ascii="Calibri Light" w:hAnsi="Calibri Light" w:cs="Arial"/>
          <w:sz w:val="22"/>
          <w:szCs w:val="22"/>
          <w:lang w:val="fr-FR"/>
        </w:rPr>
        <w:t xml:space="preserve">n dossier de candidature au Prix de l’Initiative Mémorielle </w:t>
      </w:r>
      <w:r w:rsidR="00A75750">
        <w:rPr>
          <w:rFonts w:ascii="Calibri Light" w:hAnsi="Calibri Light" w:cs="Arial"/>
          <w:sz w:val="22"/>
          <w:szCs w:val="22"/>
          <w:lang w:val="fr-FR"/>
        </w:rPr>
        <w:t xml:space="preserve">qui </w:t>
      </w:r>
      <w:r w:rsidR="007A0BBA">
        <w:rPr>
          <w:rFonts w:ascii="Calibri Light" w:hAnsi="Calibri Light" w:cs="Arial"/>
          <w:sz w:val="22"/>
          <w:szCs w:val="22"/>
          <w:lang w:val="fr-FR"/>
        </w:rPr>
        <w:t>a été envoyé.</w:t>
      </w:r>
    </w:p>
    <w:p w:rsidR="00F973D7" w:rsidRDefault="00F973D7" w:rsidP="00F973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p>
    <w:p w:rsidR="0051275E" w:rsidRDefault="0051275E" w:rsidP="00F973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r>
        <w:rPr>
          <w:rFonts w:ascii="Calibri Light" w:hAnsi="Calibri Light" w:cs="Arial"/>
          <w:b/>
          <w:sz w:val="22"/>
          <w:szCs w:val="22"/>
          <w:u w:val="single"/>
          <w:lang w:val="fr-FR"/>
        </w:rPr>
        <w:t>Site Internet :</w:t>
      </w:r>
    </w:p>
    <w:p w:rsidR="0051275E" w:rsidRDefault="00F07E8D" w:rsidP="00F973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r>
        <w:rPr>
          <w:rFonts w:ascii="Calibri Light" w:hAnsi="Calibri Light" w:cs="Arial"/>
          <w:sz w:val="22"/>
          <w:szCs w:val="22"/>
          <w:lang w:val="fr-FR"/>
        </w:rPr>
        <w:t>Il est signalé que l</w:t>
      </w:r>
      <w:r w:rsidR="00EB56BD">
        <w:rPr>
          <w:rFonts w:ascii="Calibri Light" w:hAnsi="Calibri Light" w:cs="Arial"/>
          <w:sz w:val="22"/>
          <w:szCs w:val="22"/>
          <w:lang w:val="fr-FR"/>
        </w:rPr>
        <w:t>a résiliation du</w:t>
      </w:r>
      <w:r>
        <w:rPr>
          <w:rFonts w:ascii="Calibri Light" w:hAnsi="Calibri Light" w:cs="Arial"/>
          <w:sz w:val="22"/>
          <w:szCs w:val="22"/>
          <w:lang w:val="fr-FR"/>
        </w:rPr>
        <w:t xml:space="preserve"> site internet actuel </w:t>
      </w:r>
      <w:r w:rsidR="00EB56BD">
        <w:rPr>
          <w:rFonts w:ascii="Calibri Light" w:hAnsi="Calibri Light" w:cs="Arial"/>
          <w:sz w:val="22"/>
          <w:szCs w:val="22"/>
          <w:lang w:val="fr-FR"/>
        </w:rPr>
        <w:t>a été demandé</w:t>
      </w:r>
      <w:r w:rsidR="00B857D2">
        <w:rPr>
          <w:rFonts w:ascii="Calibri Light" w:hAnsi="Calibri Light" w:cs="Arial"/>
          <w:sz w:val="22"/>
          <w:szCs w:val="22"/>
          <w:lang w:val="fr-FR"/>
        </w:rPr>
        <w:t>e</w:t>
      </w:r>
      <w:r w:rsidR="00EB56BD">
        <w:rPr>
          <w:rFonts w:ascii="Calibri Light" w:hAnsi="Calibri Light" w:cs="Arial"/>
          <w:sz w:val="22"/>
          <w:szCs w:val="22"/>
          <w:lang w:val="fr-FR"/>
        </w:rPr>
        <w:t xml:space="preserve"> </w:t>
      </w:r>
      <w:r>
        <w:rPr>
          <w:rFonts w:ascii="Calibri Light" w:hAnsi="Calibri Light" w:cs="Arial"/>
          <w:sz w:val="22"/>
          <w:szCs w:val="22"/>
          <w:lang w:val="fr-FR"/>
        </w:rPr>
        <w:t xml:space="preserve">et le </w:t>
      </w:r>
      <w:r w:rsidR="00EB56BD">
        <w:rPr>
          <w:rFonts w:ascii="Calibri Light" w:hAnsi="Calibri Light" w:cs="Arial"/>
          <w:sz w:val="22"/>
          <w:szCs w:val="22"/>
          <w:lang w:val="fr-FR"/>
        </w:rPr>
        <w:t>nouveau</w:t>
      </w:r>
      <w:r>
        <w:rPr>
          <w:rFonts w:ascii="Calibri Light" w:hAnsi="Calibri Light" w:cs="Arial"/>
          <w:sz w:val="22"/>
          <w:szCs w:val="22"/>
          <w:lang w:val="fr-FR"/>
        </w:rPr>
        <w:t xml:space="preserve"> site est </w:t>
      </w:r>
      <w:r w:rsidR="00080643">
        <w:rPr>
          <w:rFonts w:ascii="Calibri Light" w:hAnsi="Calibri Light" w:cs="Arial"/>
          <w:sz w:val="22"/>
          <w:szCs w:val="22"/>
          <w:lang w:val="fr-FR"/>
        </w:rPr>
        <w:t>en cours de création</w:t>
      </w:r>
      <w:r w:rsidR="00080643" w:rsidRPr="00080643">
        <w:rPr>
          <w:rFonts w:ascii="Calibri Light" w:hAnsi="Calibri Light" w:cs="Arial"/>
          <w:sz w:val="22"/>
          <w:szCs w:val="22"/>
          <w:lang w:val="fr-FR"/>
        </w:rPr>
        <w:t>.</w:t>
      </w:r>
    </w:p>
    <w:p w:rsidR="00080643" w:rsidRPr="00080643" w:rsidRDefault="00080643" w:rsidP="00F973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p>
    <w:p w:rsidR="0051275E" w:rsidRDefault="0051275E" w:rsidP="00F973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r>
        <w:rPr>
          <w:rFonts w:ascii="Calibri Light" w:hAnsi="Calibri Light" w:cs="Arial"/>
          <w:b/>
          <w:sz w:val="22"/>
          <w:szCs w:val="22"/>
          <w:u w:val="single"/>
          <w:lang w:val="fr-FR"/>
        </w:rPr>
        <w:t>Camping municipal :</w:t>
      </w:r>
    </w:p>
    <w:p w:rsidR="0051275E" w:rsidRPr="0051275E" w:rsidRDefault="0051275E" w:rsidP="00F973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sz w:val="22"/>
          <w:szCs w:val="22"/>
          <w:lang w:val="fr-FR"/>
        </w:rPr>
      </w:pPr>
      <w:r w:rsidRPr="0051275E">
        <w:rPr>
          <w:rFonts w:ascii="Calibri Light" w:hAnsi="Calibri Light" w:cs="Arial"/>
          <w:sz w:val="22"/>
          <w:szCs w:val="22"/>
          <w:lang w:val="fr-FR"/>
        </w:rPr>
        <w:t xml:space="preserve">Il est annoncé le recrutement d’une stagiaire </w:t>
      </w:r>
      <w:r>
        <w:rPr>
          <w:rFonts w:ascii="Calibri Light" w:hAnsi="Calibri Light" w:cs="Arial"/>
          <w:sz w:val="22"/>
          <w:szCs w:val="22"/>
          <w:lang w:val="fr-FR"/>
        </w:rPr>
        <w:t xml:space="preserve">étudiante actuellement à Chamalières </w:t>
      </w:r>
      <w:r w:rsidR="00080643">
        <w:rPr>
          <w:rFonts w:ascii="Calibri Light" w:hAnsi="Calibri Light" w:cs="Arial"/>
          <w:sz w:val="22"/>
          <w:szCs w:val="22"/>
          <w:lang w:val="fr-FR"/>
        </w:rPr>
        <w:t xml:space="preserve">pour </w:t>
      </w:r>
      <w:r w:rsidRPr="0051275E">
        <w:rPr>
          <w:rFonts w:ascii="Calibri Light" w:hAnsi="Calibri Light" w:cs="Arial"/>
          <w:sz w:val="22"/>
          <w:szCs w:val="22"/>
          <w:lang w:val="fr-FR"/>
        </w:rPr>
        <w:t>un mois au camping</w:t>
      </w:r>
      <w:r w:rsidR="004322C6">
        <w:rPr>
          <w:rFonts w:ascii="Calibri Light" w:hAnsi="Calibri Light" w:cs="Arial"/>
          <w:sz w:val="22"/>
          <w:szCs w:val="22"/>
          <w:lang w:val="fr-FR"/>
        </w:rPr>
        <w:t> : s</w:t>
      </w:r>
      <w:r w:rsidR="00080643">
        <w:rPr>
          <w:rFonts w:ascii="Calibri Light" w:hAnsi="Calibri Light" w:cs="Arial"/>
          <w:sz w:val="22"/>
          <w:szCs w:val="22"/>
          <w:lang w:val="fr-FR"/>
        </w:rPr>
        <w:t xml:space="preserve">i </w:t>
      </w:r>
      <w:r w:rsidR="004322C6">
        <w:rPr>
          <w:rFonts w:ascii="Calibri Light" w:hAnsi="Calibri Light" w:cs="Arial"/>
          <w:sz w:val="22"/>
          <w:szCs w:val="22"/>
          <w:lang w:val="fr-FR"/>
        </w:rPr>
        <w:t>elle</w:t>
      </w:r>
      <w:r w:rsidR="00080643">
        <w:rPr>
          <w:rFonts w:ascii="Calibri Light" w:hAnsi="Calibri Light" w:cs="Arial"/>
          <w:sz w:val="22"/>
          <w:szCs w:val="22"/>
          <w:lang w:val="fr-FR"/>
        </w:rPr>
        <w:t xml:space="preserve"> donne satisfaction</w:t>
      </w:r>
      <w:r w:rsidR="007C25AD">
        <w:rPr>
          <w:rFonts w:ascii="Calibri Light" w:hAnsi="Calibri Light" w:cs="Arial"/>
          <w:sz w:val="22"/>
          <w:szCs w:val="22"/>
          <w:lang w:val="fr-FR"/>
        </w:rPr>
        <w:t>, son contrat sera prolongé pour la saison.</w:t>
      </w:r>
    </w:p>
    <w:p w:rsidR="0051275E" w:rsidRDefault="0051275E" w:rsidP="00F973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p>
    <w:p w:rsidR="0051275E" w:rsidRDefault="0051275E" w:rsidP="00F973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2"/>
          <w:szCs w:val="22"/>
          <w:u w:val="single"/>
          <w:lang w:val="fr-FR"/>
        </w:rPr>
      </w:pPr>
      <w:r>
        <w:rPr>
          <w:rFonts w:ascii="Calibri Light" w:hAnsi="Calibri Light" w:cs="Arial"/>
          <w:b/>
          <w:sz w:val="22"/>
          <w:szCs w:val="22"/>
          <w:u w:val="single"/>
          <w:lang w:val="fr-FR"/>
        </w:rPr>
        <w:t>Santé :</w:t>
      </w:r>
    </w:p>
    <w:p w:rsidR="0051275E" w:rsidRDefault="00990036" w:rsidP="003E7E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 xml:space="preserve">Mr PERRIN informe l’assemblée </w:t>
      </w:r>
      <w:r w:rsidR="00B857D2">
        <w:rPr>
          <w:rFonts w:ascii="Calibri Light" w:hAnsi="Calibri Light" w:cs="Arial"/>
          <w:sz w:val="22"/>
          <w:szCs w:val="22"/>
          <w:lang w:val="fr-FR"/>
        </w:rPr>
        <w:t xml:space="preserve">qu’afin de promouvoir la commune de Saint-Georges-De-Mons et attirer des médecins, </w:t>
      </w:r>
      <w:r w:rsidR="0051275E" w:rsidRPr="0051275E">
        <w:rPr>
          <w:rFonts w:ascii="Calibri Light" w:hAnsi="Calibri Light" w:cs="Arial"/>
          <w:sz w:val="22"/>
          <w:szCs w:val="22"/>
          <w:lang w:val="fr-FR"/>
        </w:rPr>
        <w:t xml:space="preserve">une </w:t>
      </w:r>
      <w:r w:rsidR="0051275E">
        <w:rPr>
          <w:rFonts w:ascii="Calibri Light" w:hAnsi="Calibri Light" w:cs="Arial"/>
          <w:sz w:val="22"/>
          <w:szCs w:val="22"/>
          <w:lang w:val="fr-FR"/>
        </w:rPr>
        <w:t>vidéo</w:t>
      </w:r>
      <w:r w:rsidR="001C4303">
        <w:rPr>
          <w:rFonts w:ascii="Calibri Light" w:hAnsi="Calibri Light" w:cs="Arial"/>
          <w:sz w:val="22"/>
          <w:szCs w:val="22"/>
          <w:lang w:val="fr-FR"/>
        </w:rPr>
        <w:t xml:space="preserve"> est en cours de création et sera relayée par FR3</w:t>
      </w:r>
      <w:r w:rsidR="00B857D2">
        <w:rPr>
          <w:rFonts w:ascii="Calibri Light" w:hAnsi="Calibri Light" w:cs="Arial"/>
          <w:sz w:val="22"/>
          <w:szCs w:val="22"/>
          <w:lang w:val="fr-FR"/>
        </w:rPr>
        <w:t xml:space="preserve"> et peut-être d’autres chaînes nationales</w:t>
      </w:r>
      <w:r w:rsidR="0051275E" w:rsidRPr="0051275E">
        <w:rPr>
          <w:rFonts w:ascii="Calibri Light" w:hAnsi="Calibri Light" w:cs="Arial"/>
          <w:sz w:val="22"/>
          <w:szCs w:val="22"/>
          <w:lang w:val="fr-FR"/>
        </w:rPr>
        <w:t>.</w:t>
      </w:r>
      <w:r w:rsidR="0051275E">
        <w:rPr>
          <w:rFonts w:ascii="Calibri Light" w:hAnsi="Calibri Light" w:cs="Arial"/>
          <w:sz w:val="22"/>
          <w:szCs w:val="22"/>
          <w:lang w:val="fr-FR"/>
        </w:rPr>
        <w:t xml:space="preserve"> </w:t>
      </w:r>
      <w:r w:rsidR="001C4303">
        <w:rPr>
          <w:rFonts w:ascii="Calibri Light" w:hAnsi="Calibri Light" w:cs="Arial"/>
          <w:sz w:val="22"/>
          <w:szCs w:val="22"/>
          <w:lang w:val="fr-FR"/>
        </w:rPr>
        <w:t xml:space="preserve"> </w:t>
      </w:r>
      <w:r w:rsidR="003E7EFD">
        <w:rPr>
          <w:rFonts w:ascii="Calibri Light" w:hAnsi="Calibri Light" w:cs="Arial"/>
          <w:sz w:val="22"/>
          <w:szCs w:val="22"/>
          <w:lang w:val="fr-FR"/>
        </w:rPr>
        <w:t>La commune doit faire preuve d’originalité pour réussir à démarcher des médecins.</w:t>
      </w:r>
    </w:p>
    <w:p w:rsidR="001C4303" w:rsidRDefault="00624E7B" w:rsidP="003E7E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r>
        <w:rPr>
          <w:rFonts w:ascii="Calibri Light" w:hAnsi="Calibri Light" w:cs="Arial"/>
          <w:sz w:val="22"/>
          <w:szCs w:val="22"/>
          <w:lang w:val="fr-FR"/>
        </w:rPr>
        <w:t>Mr RAYNAUD invite l</w:t>
      </w:r>
      <w:r w:rsidR="001C4303">
        <w:rPr>
          <w:rFonts w:ascii="Calibri Light" w:hAnsi="Calibri Light" w:cs="Arial"/>
          <w:sz w:val="22"/>
          <w:szCs w:val="22"/>
          <w:lang w:val="fr-FR"/>
        </w:rPr>
        <w:t xml:space="preserve">es élus de l’opposition à </w:t>
      </w:r>
      <w:r w:rsidR="003E7EFD">
        <w:rPr>
          <w:rFonts w:ascii="Calibri Light" w:hAnsi="Calibri Light" w:cs="Arial"/>
          <w:sz w:val="22"/>
          <w:szCs w:val="22"/>
          <w:lang w:val="fr-FR"/>
        </w:rPr>
        <w:t xml:space="preserve">travailler de concert avec </w:t>
      </w:r>
      <w:r w:rsidR="001C4303">
        <w:rPr>
          <w:rFonts w:ascii="Calibri Light" w:hAnsi="Calibri Light" w:cs="Arial"/>
          <w:sz w:val="22"/>
          <w:szCs w:val="22"/>
          <w:lang w:val="fr-FR"/>
        </w:rPr>
        <w:t xml:space="preserve">les élus </w:t>
      </w:r>
      <w:r>
        <w:rPr>
          <w:rFonts w:ascii="Calibri Light" w:hAnsi="Calibri Light" w:cs="Arial"/>
          <w:sz w:val="22"/>
          <w:szCs w:val="22"/>
          <w:lang w:val="fr-FR"/>
        </w:rPr>
        <w:t xml:space="preserve">majoritaires </w:t>
      </w:r>
      <w:r w:rsidR="009F44D6">
        <w:rPr>
          <w:rFonts w:ascii="Calibri Light" w:hAnsi="Calibri Light" w:cs="Arial"/>
          <w:sz w:val="22"/>
          <w:szCs w:val="22"/>
          <w:lang w:val="fr-FR"/>
        </w:rPr>
        <w:t>dans</w:t>
      </w:r>
      <w:r w:rsidR="001C4303">
        <w:rPr>
          <w:rFonts w:ascii="Calibri Light" w:hAnsi="Calibri Light" w:cs="Arial"/>
          <w:sz w:val="22"/>
          <w:szCs w:val="22"/>
          <w:lang w:val="fr-FR"/>
        </w:rPr>
        <w:t xml:space="preserve"> la recherche de médecins</w:t>
      </w:r>
      <w:r>
        <w:rPr>
          <w:rFonts w:ascii="Calibri Light" w:hAnsi="Calibri Light" w:cs="Arial"/>
          <w:sz w:val="22"/>
          <w:szCs w:val="22"/>
          <w:lang w:val="fr-FR"/>
        </w:rPr>
        <w:t xml:space="preserve"> pour la commune</w:t>
      </w:r>
      <w:r w:rsidR="001C4303">
        <w:rPr>
          <w:rFonts w:ascii="Calibri Light" w:hAnsi="Calibri Light" w:cs="Arial"/>
          <w:sz w:val="22"/>
          <w:szCs w:val="22"/>
          <w:lang w:val="fr-FR"/>
        </w:rPr>
        <w:t>.</w:t>
      </w:r>
    </w:p>
    <w:p w:rsidR="001C4303" w:rsidRDefault="001C4303" w:rsidP="003E7E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both"/>
        <w:rPr>
          <w:rFonts w:ascii="Calibri Light" w:hAnsi="Calibri Light" w:cs="Arial"/>
          <w:sz w:val="22"/>
          <w:szCs w:val="22"/>
          <w:lang w:val="fr-FR"/>
        </w:rPr>
      </w:pPr>
    </w:p>
    <w:p w:rsidR="00A517E4" w:rsidRDefault="00DB2455" w:rsidP="002F6A3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jc w:val="center"/>
        <w:rPr>
          <w:rFonts w:ascii="Calibri Light" w:hAnsi="Calibri Light" w:cs="Arial"/>
          <w:b/>
          <w:sz w:val="22"/>
          <w:szCs w:val="22"/>
          <w:u w:val="single"/>
          <w:lang w:val="fr-FR"/>
        </w:rPr>
      </w:pPr>
      <w:r>
        <w:rPr>
          <w:rFonts w:ascii="Calibri Light" w:hAnsi="Calibri Light" w:cs="Arial"/>
          <w:b/>
          <w:sz w:val="22"/>
          <w:szCs w:val="22"/>
          <w:u w:val="single"/>
          <w:lang w:val="fr-FR"/>
        </w:rPr>
        <w:t xml:space="preserve">Le Maire lève la séance à </w:t>
      </w:r>
      <w:r w:rsidR="006E4176">
        <w:rPr>
          <w:rFonts w:ascii="Calibri Light" w:hAnsi="Calibri Light" w:cs="Arial"/>
          <w:b/>
          <w:sz w:val="22"/>
          <w:szCs w:val="22"/>
          <w:u w:val="single"/>
          <w:lang w:val="fr-FR"/>
        </w:rPr>
        <w:t>22h0</w:t>
      </w:r>
      <w:r w:rsidR="00F82F95" w:rsidRPr="00F82F95">
        <w:rPr>
          <w:rFonts w:ascii="Calibri Light" w:hAnsi="Calibri Light" w:cs="Arial"/>
          <w:b/>
          <w:sz w:val="22"/>
          <w:szCs w:val="22"/>
          <w:u w:val="single"/>
          <w:lang w:val="fr-FR"/>
        </w:rPr>
        <w:t>0</w:t>
      </w:r>
      <w:r w:rsidR="00533207" w:rsidRPr="00F82F95">
        <w:rPr>
          <w:rFonts w:ascii="Calibri Light" w:hAnsi="Calibri Light" w:cs="Arial"/>
          <w:b/>
          <w:sz w:val="22"/>
          <w:szCs w:val="22"/>
          <w:u w:val="single"/>
          <w:lang w:val="fr-FR"/>
        </w:rPr>
        <w:t xml:space="preserve"> </w:t>
      </w:r>
      <w:r w:rsidR="00533207">
        <w:rPr>
          <w:rFonts w:ascii="Calibri Light" w:hAnsi="Calibri Light" w:cs="Arial"/>
          <w:b/>
          <w:sz w:val="22"/>
          <w:szCs w:val="22"/>
          <w:u w:val="single"/>
          <w:lang w:val="fr-FR"/>
        </w:rPr>
        <w:t>et donne la parole au public.</w:t>
      </w:r>
    </w:p>
    <w:p w:rsidR="00FD68E3" w:rsidRDefault="00FD68E3" w:rsidP="003146F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0"/>
          <w:szCs w:val="20"/>
          <w:u w:val="single"/>
          <w:lang w:val="fr-FR"/>
        </w:rPr>
      </w:pPr>
    </w:p>
    <w:p w:rsidR="006056D0" w:rsidRPr="00D13D2C" w:rsidRDefault="003146F2" w:rsidP="003146F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sz w:val="20"/>
          <w:szCs w:val="20"/>
          <w:u w:val="single"/>
          <w:lang w:val="fr-FR"/>
        </w:rPr>
      </w:pPr>
      <w:r w:rsidRPr="00D13D2C">
        <w:rPr>
          <w:rFonts w:ascii="Calibri Light" w:hAnsi="Calibri Light" w:cs="Arial"/>
          <w:b/>
          <w:sz w:val="20"/>
          <w:szCs w:val="20"/>
          <w:u w:val="single"/>
          <w:lang w:val="fr-FR"/>
        </w:rPr>
        <w:t xml:space="preserve">Intervention du public : </w:t>
      </w:r>
    </w:p>
    <w:p w:rsidR="003146F2" w:rsidRPr="00D13D2C" w:rsidRDefault="003146F2" w:rsidP="003146F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73"/>
        <w:rPr>
          <w:rFonts w:ascii="Calibri Light" w:hAnsi="Calibri Light" w:cs="Arial"/>
          <w:b/>
          <w:i/>
          <w:sz w:val="20"/>
          <w:szCs w:val="20"/>
          <w:u w:val="single"/>
          <w:lang w:val="fr-FR"/>
        </w:rPr>
      </w:pPr>
    </w:p>
    <w:p w:rsidR="00842A8F" w:rsidRDefault="007A0BBA" w:rsidP="00842A8F">
      <w:pPr>
        <w:pStyle w:val="Corps0"/>
        <w:numPr>
          <w:ilvl w:val="0"/>
          <w:numId w:val="9"/>
        </w:numPr>
        <w:ind w:right="-573"/>
        <w:rPr>
          <w:rStyle w:val="Aucun"/>
          <w:rFonts w:ascii="Calibri Light" w:eastAsia="Arial Unicode MS" w:hAnsi="Calibri Light" w:cs="Arial Unicode MS"/>
          <w:sz w:val="20"/>
          <w:szCs w:val="20"/>
          <w:u w:val="single"/>
        </w:rPr>
      </w:pPr>
      <w:r>
        <w:rPr>
          <w:rStyle w:val="Aucun"/>
          <w:rFonts w:ascii="Calibri Light" w:eastAsia="Arial Unicode MS" w:hAnsi="Calibri Light" w:cs="Arial Unicode MS"/>
          <w:sz w:val="20"/>
          <w:szCs w:val="20"/>
          <w:u w:val="single"/>
        </w:rPr>
        <w:t>Endettement de la Commune :</w:t>
      </w:r>
    </w:p>
    <w:p w:rsidR="007A0BBA" w:rsidRDefault="007A0BBA" w:rsidP="007A0BBA">
      <w:pPr>
        <w:pStyle w:val="Corps0"/>
        <w:ind w:left="720" w:right="-573"/>
        <w:rPr>
          <w:rStyle w:val="Aucun"/>
          <w:rFonts w:ascii="Calibri Light" w:eastAsia="Arial Unicode MS" w:hAnsi="Calibri Light" w:cs="Arial Unicode MS"/>
          <w:sz w:val="20"/>
          <w:szCs w:val="20"/>
        </w:rPr>
      </w:pPr>
      <w:r w:rsidRPr="00150B9D">
        <w:rPr>
          <w:rStyle w:val="Aucun"/>
          <w:rFonts w:ascii="Calibri Light" w:eastAsia="Arial Unicode MS" w:hAnsi="Calibri Light" w:cs="Arial Unicode MS"/>
          <w:sz w:val="20"/>
          <w:szCs w:val="20"/>
        </w:rPr>
        <w:t>Il est demandé à que</w:t>
      </w:r>
      <w:r w:rsidR="00150B9D">
        <w:rPr>
          <w:rStyle w:val="Aucun"/>
          <w:rFonts w:ascii="Calibri Light" w:eastAsia="Arial Unicode MS" w:hAnsi="Calibri Light" w:cs="Arial Unicode MS"/>
          <w:sz w:val="20"/>
          <w:szCs w:val="20"/>
        </w:rPr>
        <w:t>lle</w:t>
      </w:r>
      <w:r w:rsidRPr="00150B9D">
        <w:rPr>
          <w:rStyle w:val="Aucun"/>
          <w:rFonts w:ascii="Calibri Light" w:eastAsia="Arial Unicode MS" w:hAnsi="Calibri Light" w:cs="Arial Unicode MS"/>
          <w:sz w:val="20"/>
          <w:szCs w:val="20"/>
        </w:rPr>
        <w:t xml:space="preserve"> hauteur est l’endettement</w:t>
      </w:r>
      <w:r w:rsidR="00746031">
        <w:rPr>
          <w:rStyle w:val="Aucun"/>
          <w:rFonts w:ascii="Calibri Light" w:eastAsia="Arial Unicode MS" w:hAnsi="Calibri Light" w:cs="Arial Unicode MS"/>
          <w:sz w:val="20"/>
          <w:szCs w:val="20"/>
        </w:rPr>
        <w:t xml:space="preserve"> de la commune</w:t>
      </w:r>
      <w:r w:rsidR="003D051A">
        <w:rPr>
          <w:rStyle w:val="Aucun"/>
          <w:rFonts w:ascii="Calibri Light" w:eastAsia="Arial Unicode MS" w:hAnsi="Calibri Light" w:cs="Arial Unicode MS"/>
          <w:sz w:val="20"/>
          <w:szCs w:val="20"/>
        </w:rPr>
        <w:t>.</w:t>
      </w:r>
      <w:r w:rsidR="007C25AD">
        <w:rPr>
          <w:rStyle w:val="Aucun"/>
          <w:rFonts w:ascii="Calibri Light" w:eastAsia="Arial Unicode MS" w:hAnsi="Calibri Light" w:cs="Arial Unicode MS"/>
          <w:sz w:val="20"/>
          <w:szCs w:val="20"/>
        </w:rPr>
        <w:t xml:space="preserve"> </w:t>
      </w:r>
    </w:p>
    <w:p w:rsidR="0010587A" w:rsidRDefault="00FF5FE0" w:rsidP="007A0BBA">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Il est répondu qu’</w:t>
      </w:r>
      <w:r w:rsidR="0010587A">
        <w:rPr>
          <w:rStyle w:val="Aucun"/>
          <w:rFonts w:ascii="Calibri Light" w:eastAsia="Arial Unicode MS" w:hAnsi="Calibri Light" w:cs="Arial Unicode MS"/>
          <w:sz w:val="20"/>
          <w:szCs w:val="20"/>
        </w:rPr>
        <w:t xml:space="preserve">à la prise de fonction des  élus </w:t>
      </w:r>
      <w:r>
        <w:rPr>
          <w:rStyle w:val="Aucun"/>
          <w:rFonts w:ascii="Calibri Light" w:eastAsia="Arial Unicode MS" w:hAnsi="Calibri Light" w:cs="Arial Unicode MS"/>
          <w:sz w:val="20"/>
          <w:szCs w:val="20"/>
        </w:rPr>
        <w:t>la dette était de 1,297M€</w:t>
      </w:r>
      <w:r w:rsidR="0010587A">
        <w:rPr>
          <w:rStyle w:val="Aucun"/>
          <w:rFonts w:ascii="Calibri Light" w:eastAsia="Arial Unicode MS" w:hAnsi="Calibri Light" w:cs="Arial Unicode MS"/>
          <w:sz w:val="20"/>
          <w:szCs w:val="20"/>
        </w:rPr>
        <w:t xml:space="preserve"> au 31/12/2019. </w:t>
      </w:r>
    </w:p>
    <w:p w:rsidR="00FF5FE0" w:rsidRDefault="0010587A" w:rsidP="007A0BBA">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 xml:space="preserve">2 emprunts de 180 000 € et 56 000 € ont été souscrits en 2021 et  172 115 € ont été remboursés en 2020 et 176 732 € en 2021.  Il est souligné qu’au </w:t>
      </w:r>
      <w:r w:rsidR="00FF5FE0">
        <w:rPr>
          <w:rStyle w:val="Aucun"/>
          <w:rFonts w:ascii="Calibri Light" w:eastAsia="Arial Unicode MS" w:hAnsi="Calibri Light" w:cs="Arial Unicode MS"/>
          <w:sz w:val="20"/>
          <w:szCs w:val="20"/>
        </w:rPr>
        <w:t xml:space="preserve"> 31/12/2021 la dette était de 1,185M€.</w:t>
      </w:r>
    </w:p>
    <w:p w:rsidR="00BC6F4C" w:rsidRPr="00150B9D" w:rsidRDefault="00BC6F4C" w:rsidP="007A0BBA">
      <w:pPr>
        <w:pStyle w:val="Corps0"/>
        <w:ind w:left="720" w:right="-573"/>
        <w:rPr>
          <w:rStyle w:val="Aucun"/>
          <w:rFonts w:ascii="Calibri Light" w:eastAsia="Arial Unicode MS" w:hAnsi="Calibri Light" w:cs="Arial Unicode MS"/>
          <w:sz w:val="20"/>
          <w:szCs w:val="20"/>
        </w:rPr>
      </w:pPr>
    </w:p>
    <w:p w:rsidR="00842A8F" w:rsidRPr="00152BED" w:rsidRDefault="002071EF" w:rsidP="00842A8F">
      <w:pPr>
        <w:pStyle w:val="Corps0"/>
        <w:numPr>
          <w:ilvl w:val="0"/>
          <w:numId w:val="9"/>
        </w:numPr>
        <w:ind w:right="-573"/>
        <w:rPr>
          <w:rStyle w:val="Aucun"/>
          <w:rFonts w:ascii="Calibri Light" w:eastAsia="Arial Unicode MS" w:hAnsi="Calibri Light" w:cs="Arial Unicode MS"/>
          <w:sz w:val="20"/>
          <w:szCs w:val="20"/>
          <w:u w:val="single"/>
        </w:rPr>
      </w:pPr>
      <w:r>
        <w:rPr>
          <w:rStyle w:val="Aucun"/>
          <w:rFonts w:ascii="Calibri Light" w:eastAsia="Arial Unicode MS" w:hAnsi="Calibri Light" w:cs="Arial Unicode MS"/>
          <w:sz w:val="20"/>
          <w:szCs w:val="20"/>
          <w:u w:val="single"/>
        </w:rPr>
        <w:t>C</w:t>
      </w:r>
      <w:r w:rsidR="00842A8F" w:rsidRPr="00152BED">
        <w:rPr>
          <w:rStyle w:val="Aucun"/>
          <w:rFonts w:ascii="Calibri Light" w:eastAsia="Arial Unicode MS" w:hAnsi="Calibri Light" w:cs="Arial Unicode MS"/>
          <w:sz w:val="20"/>
          <w:szCs w:val="20"/>
          <w:u w:val="single"/>
        </w:rPr>
        <w:t xml:space="preserve">réation de cabinets médicaux dans l’ancienne boucherie : </w:t>
      </w:r>
    </w:p>
    <w:p w:rsidR="00842A8F" w:rsidRDefault="00842A8F" w:rsidP="00842A8F">
      <w:pPr>
        <w:pStyle w:val="Corps0"/>
        <w:ind w:left="708"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Il est demandé s</w:t>
      </w:r>
      <w:r w:rsidR="002071EF">
        <w:rPr>
          <w:rStyle w:val="Aucun"/>
          <w:rFonts w:ascii="Calibri Light" w:eastAsia="Arial Unicode MS" w:hAnsi="Calibri Light" w:cs="Arial Unicode MS"/>
          <w:sz w:val="20"/>
          <w:szCs w:val="20"/>
        </w:rPr>
        <w:t>’il est prévu de faire payer un loyer aux médecins qu</w:t>
      </w:r>
      <w:r>
        <w:rPr>
          <w:rStyle w:val="Aucun"/>
          <w:rFonts w:ascii="Calibri Light" w:eastAsia="Arial Unicode MS" w:hAnsi="Calibri Light" w:cs="Arial Unicode MS"/>
          <w:sz w:val="20"/>
          <w:szCs w:val="20"/>
        </w:rPr>
        <w:t xml:space="preserve">i </w:t>
      </w:r>
      <w:r w:rsidR="002071EF">
        <w:rPr>
          <w:rStyle w:val="Aucun"/>
          <w:rFonts w:ascii="Calibri Light" w:eastAsia="Arial Unicode MS" w:hAnsi="Calibri Light" w:cs="Arial Unicode MS"/>
          <w:sz w:val="20"/>
          <w:szCs w:val="20"/>
        </w:rPr>
        <w:t>décideront de s’installer dans les nouveaux cabinets médicaux.</w:t>
      </w:r>
      <w:r w:rsidR="00152BED">
        <w:rPr>
          <w:rStyle w:val="Aucun"/>
          <w:rFonts w:ascii="Calibri Light" w:eastAsia="Arial Unicode MS" w:hAnsi="Calibri Light" w:cs="Arial Unicode MS"/>
          <w:sz w:val="20"/>
          <w:szCs w:val="20"/>
        </w:rPr>
        <w:t xml:space="preserve"> </w:t>
      </w:r>
    </w:p>
    <w:p w:rsidR="00152BED" w:rsidRDefault="00152BED" w:rsidP="00842A8F">
      <w:pPr>
        <w:pStyle w:val="Corps0"/>
        <w:ind w:left="708" w:right="-573"/>
        <w:rPr>
          <w:rStyle w:val="Aucun"/>
          <w:rFonts w:ascii="Calibri Light" w:eastAsia="Arial Unicode MS" w:hAnsi="Calibri Light" w:cs="Arial Unicode MS"/>
          <w:sz w:val="20"/>
          <w:szCs w:val="20"/>
        </w:rPr>
      </w:pPr>
    </w:p>
    <w:p w:rsidR="00152BED" w:rsidRDefault="00E77065" w:rsidP="00842A8F">
      <w:pPr>
        <w:pStyle w:val="Corps0"/>
        <w:ind w:left="708"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 xml:space="preserve">Il est répondu </w:t>
      </w:r>
      <w:r w:rsidR="003E7EFD">
        <w:rPr>
          <w:rStyle w:val="Aucun"/>
          <w:rFonts w:ascii="Calibri Light" w:eastAsia="Arial Unicode MS" w:hAnsi="Calibri Light" w:cs="Arial Unicode MS"/>
          <w:sz w:val="20"/>
          <w:szCs w:val="20"/>
        </w:rPr>
        <w:t>qu’un loyer symbolique sera demandé</w:t>
      </w:r>
      <w:r w:rsidR="00746031">
        <w:rPr>
          <w:rStyle w:val="Aucun"/>
          <w:rFonts w:ascii="Calibri Light" w:eastAsia="Arial Unicode MS" w:hAnsi="Calibri Light" w:cs="Arial Unicode MS"/>
          <w:sz w:val="20"/>
          <w:szCs w:val="20"/>
        </w:rPr>
        <w:t>.</w:t>
      </w:r>
      <w:r w:rsidR="003E7EFD">
        <w:rPr>
          <w:rStyle w:val="Aucun"/>
          <w:rFonts w:ascii="Calibri Light" w:eastAsia="Arial Unicode MS" w:hAnsi="Calibri Light" w:cs="Arial Unicode MS"/>
          <w:sz w:val="20"/>
          <w:szCs w:val="20"/>
        </w:rPr>
        <w:t xml:space="preserve"> </w:t>
      </w:r>
    </w:p>
    <w:p w:rsidR="00842A8F" w:rsidRPr="00842A8F" w:rsidRDefault="00842A8F" w:rsidP="00842A8F">
      <w:pPr>
        <w:pStyle w:val="Paragraphedeliste"/>
        <w:rPr>
          <w:rStyle w:val="Aucun"/>
          <w:rFonts w:ascii="Calibri Light" w:hAnsi="Calibri Light" w:cs="Arial Unicode MS"/>
          <w:sz w:val="20"/>
          <w:szCs w:val="20"/>
          <w:lang w:val="fr-FR"/>
        </w:rPr>
      </w:pPr>
    </w:p>
    <w:p w:rsidR="00F867A2" w:rsidRDefault="00E77065" w:rsidP="00F867A2">
      <w:pPr>
        <w:pStyle w:val="Corps0"/>
        <w:numPr>
          <w:ilvl w:val="0"/>
          <w:numId w:val="9"/>
        </w:numPr>
        <w:ind w:right="-573"/>
        <w:rPr>
          <w:rStyle w:val="Aucun"/>
          <w:rFonts w:ascii="Calibri Light" w:eastAsia="Arial Unicode MS" w:hAnsi="Calibri Light" w:cs="Arial Unicode MS"/>
          <w:sz w:val="20"/>
          <w:szCs w:val="20"/>
          <w:u w:val="single"/>
        </w:rPr>
      </w:pPr>
      <w:r>
        <w:rPr>
          <w:rStyle w:val="Aucun"/>
          <w:rFonts w:ascii="Calibri Light" w:eastAsia="Arial Unicode MS" w:hAnsi="Calibri Light" w:cs="Arial Unicode MS"/>
          <w:sz w:val="20"/>
          <w:szCs w:val="20"/>
          <w:u w:val="single"/>
        </w:rPr>
        <w:t xml:space="preserve">Rénovation voirie </w:t>
      </w:r>
      <w:r w:rsidR="007C25AD">
        <w:rPr>
          <w:rStyle w:val="Aucun"/>
          <w:rFonts w:ascii="Calibri Light" w:eastAsia="Arial Unicode MS" w:hAnsi="Calibri Light" w:cs="Arial Unicode MS"/>
          <w:sz w:val="20"/>
          <w:szCs w:val="20"/>
          <w:u w:val="single"/>
        </w:rPr>
        <w:t xml:space="preserve">et vitesse </w:t>
      </w:r>
      <w:r>
        <w:rPr>
          <w:rStyle w:val="Aucun"/>
          <w:rFonts w:ascii="Calibri Light" w:eastAsia="Arial Unicode MS" w:hAnsi="Calibri Light" w:cs="Arial Unicode MS"/>
          <w:sz w:val="20"/>
          <w:szCs w:val="20"/>
          <w:u w:val="single"/>
        </w:rPr>
        <w:t>dans les villages</w:t>
      </w:r>
      <w:r w:rsidR="00152BED" w:rsidRPr="00F867A2">
        <w:rPr>
          <w:rStyle w:val="Aucun"/>
          <w:rFonts w:ascii="Calibri Light" w:eastAsia="Arial Unicode MS" w:hAnsi="Calibri Light" w:cs="Arial Unicode MS"/>
          <w:sz w:val="20"/>
          <w:szCs w:val="20"/>
          <w:u w:val="single"/>
        </w:rPr>
        <w:t xml:space="preserve"> : </w:t>
      </w:r>
    </w:p>
    <w:p w:rsidR="00580A67" w:rsidRDefault="00DF55C7" w:rsidP="009A7039">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Il est demandé de rénover la voirie dans les villages</w:t>
      </w:r>
      <w:r w:rsidR="00200AD6">
        <w:rPr>
          <w:rStyle w:val="Aucun"/>
          <w:rFonts w:ascii="Calibri Light" w:eastAsia="Arial Unicode MS" w:hAnsi="Calibri Light" w:cs="Arial Unicode MS"/>
          <w:sz w:val="20"/>
          <w:szCs w:val="20"/>
        </w:rPr>
        <w:t xml:space="preserve"> et d’éviter les enrobés à froid réalisés par les Agents des Services Techniques</w:t>
      </w:r>
      <w:r>
        <w:rPr>
          <w:rStyle w:val="Aucun"/>
          <w:rFonts w:ascii="Calibri Light" w:eastAsia="Arial Unicode MS" w:hAnsi="Calibri Light" w:cs="Arial Unicode MS"/>
          <w:sz w:val="20"/>
          <w:szCs w:val="20"/>
        </w:rPr>
        <w:t>.</w:t>
      </w:r>
    </w:p>
    <w:p w:rsidR="00DF55C7" w:rsidRDefault="00580A67" w:rsidP="009A7039">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lastRenderedPageBreak/>
        <w:t xml:space="preserve">Il est répondu que chaque année un programme de travaux est proposé à CC CSM à hauteur de 50 000 € par an. De plus, les Agents Techniques, au printemps, </w:t>
      </w:r>
      <w:r w:rsidR="00A9240E">
        <w:rPr>
          <w:rStyle w:val="Aucun"/>
          <w:rFonts w:ascii="Calibri Light" w:eastAsia="Arial Unicode MS" w:hAnsi="Calibri Light" w:cs="Arial Unicode MS"/>
          <w:sz w:val="20"/>
          <w:szCs w:val="20"/>
        </w:rPr>
        <w:t xml:space="preserve">assurent le suivi des </w:t>
      </w:r>
      <w:r>
        <w:rPr>
          <w:rStyle w:val="Aucun"/>
          <w:rFonts w:ascii="Calibri Light" w:eastAsia="Arial Unicode MS" w:hAnsi="Calibri Light" w:cs="Arial Unicode MS"/>
          <w:sz w:val="20"/>
          <w:szCs w:val="20"/>
        </w:rPr>
        <w:t>routes communales</w:t>
      </w:r>
      <w:r w:rsidR="00A9240E">
        <w:rPr>
          <w:rStyle w:val="Aucun"/>
          <w:rFonts w:ascii="Calibri Light" w:eastAsia="Arial Unicode MS" w:hAnsi="Calibri Light" w:cs="Arial Unicode MS"/>
          <w:sz w:val="20"/>
          <w:szCs w:val="20"/>
        </w:rPr>
        <w:t xml:space="preserve"> dans leur intégralité,</w:t>
      </w:r>
      <w:r>
        <w:rPr>
          <w:rStyle w:val="Aucun"/>
          <w:rFonts w:ascii="Calibri Light" w:eastAsia="Arial Unicode MS" w:hAnsi="Calibri Light" w:cs="Arial Unicode MS"/>
          <w:sz w:val="20"/>
          <w:szCs w:val="20"/>
        </w:rPr>
        <w:t xml:space="preserve"> en utilisant l’enrobé à froid afin de combler les trous apparents. </w:t>
      </w:r>
    </w:p>
    <w:p w:rsidR="00042314" w:rsidRDefault="00DC215F" w:rsidP="006612AB">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Il est rappelé</w:t>
      </w:r>
      <w:r w:rsidR="00DF55C7">
        <w:rPr>
          <w:rStyle w:val="Aucun"/>
          <w:rFonts w:ascii="Calibri Light" w:eastAsia="Arial Unicode MS" w:hAnsi="Calibri Light" w:cs="Arial Unicode MS"/>
          <w:sz w:val="20"/>
          <w:szCs w:val="20"/>
        </w:rPr>
        <w:t xml:space="preserve"> </w:t>
      </w:r>
      <w:r w:rsidR="004E2052">
        <w:rPr>
          <w:rStyle w:val="Aucun"/>
          <w:rFonts w:ascii="Calibri Light" w:eastAsia="Arial Unicode MS" w:hAnsi="Calibri Light" w:cs="Arial Unicode MS"/>
          <w:sz w:val="20"/>
          <w:szCs w:val="20"/>
        </w:rPr>
        <w:t xml:space="preserve">que des réunions sont organisées dans les villages afin de </w:t>
      </w:r>
      <w:r w:rsidR="00D1780F">
        <w:rPr>
          <w:rStyle w:val="Aucun"/>
          <w:rFonts w:ascii="Calibri Light" w:eastAsia="Arial Unicode MS" w:hAnsi="Calibri Light" w:cs="Arial Unicode MS"/>
          <w:sz w:val="20"/>
          <w:szCs w:val="20"/>
        </w:rPr>
        <w:t xml:space="preserve">permettre aux administrés de dénoncer les différentes </w:t>
      </w:r>
      <w:r w:rsidR="004E2052">
        <w:rPr>
          <w:rStyle w:val="Aucun"/>
          <w:rFonts w:ascii="Calibri Light" w:eastAsia="Arial Unicode MS" w:hAnsi="Calibri Light" w:cs="Arial Unicode MS"/>
          <w:sz w:val="20"/>
          <w:szCs w:val="20"/>
        </w:rPr>
        <w:t xml:space="preserve"> difficultés rencontrées. </w:t>
      </w:r>
      <w:r w:rsidR="00E77065">
        <w:rPr>
          <w:rStyle w:val="Aucun"/>
          <w:rFonts w:ascii="Calibri Light" w:eastAsia="Arial Unicode MS" w:hAnsi="Calibri Light" w:cs="Arial Unicode MS"/>
          <w:sz w:val="20"/>
          <w:szCs w:val="20"/>
        </w:rPr>
        <w:t xml:space="preserve">Il est demandé </w:t>
      </w:r>
      <w:r w:rsidR="00F867A2">
        <w:rPr>
          <w:rStyle w:val="Aucun"/>
          <w:rFonts w:ascii="Calibri Light" w:eastAsia="Arial Unicode MS" w:hAnsi="Calibri Light" w:cs="Arial Unicode MS"/>
          <w:sz w:val="20"/>
          <w:szCs w:val="20"/>
        </w:rPr>
        <w:t xml:space="preserve">au Conseil Municipal </w:t>
      </w:r>
      <w:r w:rsidR="000F6CD7">
        <w:rPr>
          <w:rStyle w:val="Aucun"/>
          <w:rFonts w:ascii="Calibri Light" w:eastAsia="Arial Unicode MS" w:hAnsi="Calibri Light" w:cs="Arial Unicode MS"/>
          <w:sz w:val="20"/>
          <w:szCs w:val="20"/>
        </w:rPr>
        <w:t xml:space="preserve">de </w:t>
      </w:r>
      <w:r w:rsidR="00DF55C7">
        <w:rPr>
          <w:rStyle w:val="Aucun"/>
          <w:rFonts w:ascii="Calibri Light" w:eastAsia="Arial Unicode MS" w:hAnsi="Calibri Light" w:cs="Arial Unicode MS"/>
          <w:sz w:val="20"/>
          <w:szCs w:val="20"/>
        </w:rPr>
        <w:t>se pencher sur</w:t>
      </w:r>
      <w:r w:rsidR="005A5908">
        <w:rPr>
          <w:rStyle w:val="Aucun"/>
          <w:rFonts w:ascii="Calibri Light" w:eastAsia="Arial Unicode MS" w:hAnsi="Calibri Light" w:cs="Arial Unicode MS"/>
          <w:sz w:val="20"/>
          <w:szCs w:val="20"/>
        </w:rPr>
        <w:t xml:space="preserve"> la vitesse dans les villages</w:t>
      </w:r>
      <w:r w:rsidR="00DF55C7">
        <w:rPr>
          <w:rStyle w:val="Aucun"/>
          <w:rFonts w:ascii="Calibri Light" w:eastAsia="Arial Unicode MS" w:hAnsi="Calibri Light" w:cs="Arial Unicode MS"/>
          <w:sz w:val="20"/>
          <w:szCs w:val="20"/>
        </w:rPr>
        <w:t xml:space="preserve">, notamment </w:t>
      </w:r>
      <w:r w:rsidR="00027432">
        <w:rPr>
          <w:rStyle w:val="Aucun"/>
          <w:rFonts w:ascii="Calibri Light" w:eastAsia="Arial Unicode MS" w:hAnsi="Calibri Light" w:cs="Arial Unicode MS"/>
          <w:sz w:val="20"/>
          <w:szCs w:val="20"/>
        </w:rPr>
        <w:t xml:space="preserve">au niveau de </w:t>
      </w:r>
      <w:r w:rsidR="00DF55C7">
        <w:rPr>
          <w:rStyle w:val="Aucun"/>
          <w:rFonts w:ascii="Calibri Light" w:eastAsia="Arial Unicode MS" w:hAnsi="Calibri Light" w:cs="Arial Unicode MS"/>
          <w:sz w:val="20"/>
          <w:szCs w:val="20"/>
        </w:rPr>
        <w:t xml:space="preserve">la </w:t>
      </w:r>
      <w:r w:rsidR="006612AB">
        <w:rPr>
          <w:rStyle w:val="Aucun"/>
          <w:rFonts w:ascii="Calibri Light" w:eastAsia="Arial Unicode MS" w:hAnsi="Calibri Light" w:cs="Arial Unicode MS"/>
          <w:sz w:val="20"/>
          <w:szCs w:val="20"/>
        </w:rPr>
        <w:t xml:space="preserve"> </w:t>
      </w:r>
      <w:r w:rsidR="00DF55C7">
        <w:rPr>
          <w:rStyle w:val="Aucun"/>
          <w:rFonts w:ascii="Calibri Light" w:eastAsia="Arial Unicode MS" w:hAnsi="Calibri Light" w:cs="Arial Unicode MS"/>
          <w:sz w:val="20"/>
          <w:szCs w:val="20"/>
        </w:rPr>
        <w:t>salle des fêtes des Richards</w:t>
      </w:r>
      <w:r w:rsidR="00042314">
        <w:rPr>
          <w:rStyle w:val="Aucun"/>
          <w:rFonts w:ascii="Calibri Light" w:eastAsia="Arial Unicode MS" w:hAnsi="Calibri Light" w:cs="Arial Unicode MS"/>
          <w:sz w:val="20"/>
          <w:szCs w:val="20"/>
        </w:rPr>
        <w:t>.</w:t>
      </w:r>
    </w:p>
    <w:p w:rsidR="00042314" w:rsidRPr="00F927AE" w:rsidRDefault="00042314" w:rsidP="00042314">
      <w:pPr>
        <w:pStyle w:val="Corps0"/>
        <w:ind w:left="720" w:right="-573"/>
        <w:rPr>
          <w:rStyle w:val="Aucun"/>
          <w:rFonts w:ascii="Calibri Light" w:eastAsia="Arial Unicode MS" w:hAnsi="Calibri Light" w:cs="Arial Unicode MS"/>
          <w:b/>
          <w:sz w:val="20"/>
          <w:szCs w:val="20"/>
          <w:u w:val="single"/>
        </w:rPr>
      </w:pPr>
      <w:r>
        <w:rPr>
          <w:rStyle w:val="Aucun"/>
          <w:rFonts w:ascii="Calibri Light" w:eastAsia="Arial Unicode MS" w:hAnsi="Calibri Light" w:cs="Arial Unicode MS"/>
          <w:sz w:val="20"/>
          <w:szCs w:val="20"/>
        </w:rPr>
        <w:t xml:space="preserve">Il est </w:t>
      </w:r>
      <w:r w:rsidR="00C66834">
        <w:rPr>
          <w:rStyle w:val="Aucun"/>
          <w:rFonts w:ascii="Calibri Light" w:eastAsia="Arial Unicode MS" w:hAnsi="Calibri Light" w:cs="Arial Unicode MS"/>
          <w:sz w:val="20"/>
          <w:szCs w:val="20"/>
        </w:rPr>
        <w:t>souligné</w:t>
      </w:r>
      <w:r>
        <w:rPr>
          <w:rStyle w:val="Aucun"/>
          <w:rFonts w:ascii="Calibri Light" w:eastAsia="Arial Unicode MS" w:hAnsi="Calibri Light" w:cs="Arial Unicode MS"/>
          <w:sz w:val="20"/>
          <w:szCs w:val="20"/>
        </w:rPr>
        <w:t xml:space="preserve"> </w:t>
      </w:r>
      <w:r w:rsidR="00247FFE">
        <w:rPr>
          <w:rStyle w:val="Aucun"/>
          <w:rFonts w:ascii="Calibri Light" w:eastAsia="Arial Unicode MS" w:hAnsi="Calibri Light" w:cs="Arial Unicode MS"/>
          <w:sz w:val="20"/>
          <w:szCs w:val="20"/>
        </w:rPr>
        <w:t>que le radar pédagogique installé sur le CD 19 n’a rien donné. Cette voie étant</w:t>
      </w:r>
      <w:r w:rsidR="00DF55C7">
        <w:rPr>
          <w:rStyle w:val="Aucun"/>
          <w:rFonts w:ascii="Calibri Light" w:eastAsia="Arial Unicode MS" w:hAnsi="Calibri Light" w:cs="Arial Unicode MS"/>
          <w:sz w:val="20"/>
          <w:szCs w:val="20"/>
        </w:rPr>
        <w:t xml:space="preserve"> une route départementale</w:t>
      </w:r>
      <w:r w:rsidR="00247FFE">
        <w:rPr>
          <w:rStyle w:val="Aucun"/>
          <w:rFonts w:ascii="Calibri Light" w:eastAsia="Arial Unicode MS" w:hAnsi="Calibri Light" w:cs="Arial Unicode MS"/>
          <w:sz w:val="20"/>
          <w:szCs w:val="20"/>
        </w:rPr>
        <w:t>, u</w:t>
      </w:r>
      <w:r>
        <w:rPr>
          <w:rStyle w:val="Aucun"/>
          <w:rFonts w:ascii="Calibri Light" w:eastAsia="Arial Unicode MS" w:hAnsi="Calibri Light" w:cs="Arial Unicode MS"/>
          <w:sz w:val="20"/>
          <w:szCs w:val="20"/>
        </w:rPr>
        <w:t xml:space="preserve">ne </w:t>
      </w:r>
      <w:r w:rsidR="00C66834">
        <w:rPr>
          <w:rStyle w:val="Aucun"/>
          <w:rFonts w:ascii="Calibri Light" w:eastAsia="Arial Unicode MS" w:hAnsi="Calibri Light" w:cs="Arial Unicode MS"/>
          <w:sz w:val="20"/>
          <w:szCs w:val="20"/>
        </w:rPr>
        <w:t xml:space="preserve">requête </w:t>
      </w:r>
      <w:r>
        <w:rPr>
          <w:rStyle w:val="Aucun"/>
          <w:rFonts w:ascii="Calibri Light" w:eastAsia="Arial Unicode MS" w:hAnsi="Calibri Light" w:cs="Arial Unicode MS"/>
          <w:sz w:val="20"/>
          <w:szCs w:val="20"/>
        </w:rPr>
        <w:t xml:space="preserve">sera </w:t>
      </w:r>
      <w:r w:rsidR="00C66834">
        <w:rPr>
          <w:rStyle w:val="Aucun"/>
          <w:rFonts w:ascii="Calibri Light" w:eastAsia="Arial Unicode MS" w:hAnsi="Calibri Light" w:cs="Arial Unicode MS"/>
          <w:sz w:val="20"/>
          <w:szCs w:val="20"/>
        </w:rPr>
        <w:t xml:space="preserve">déposée </w:t>
      </w:r>
      <w:r>
        <w:rPr>
          <w:rStyle w:val="Aucun"/>
          <w:rFonts w:ascii="Calibri Light" w:eastAsia="Arial Unicode MS" w:hAnsi="Calibri Light" w:cs="Arial Unicode MS"/>
          <w:sz w:val="20"/>
          <w:szCs w:val="20"/>
        </w:rPr>
        <w:t xml:space="preserve">auprès des instances départementales. </w:t>
      </w:r>
    </w:p>
    <w:p w:rsidR="00F867A2" w:rsidRDefault="00F867A2" w:rsidP="00B96F8D">
      <w:pPr>
        <w:pStyle w:val="Corps0"/>
        <w:ind w:right="-573"/>
        <w:rPr>
          <w:rStyle w:val="Aucun"/>
          <w:rFonts w:ascii="Calibri Light" w:eastAsia="Arial Unicode MS" w:hAnsi="Calibri Light" w:cs="Arial Unicode MS"/>
          <w:sz w:val="20"/>
          <w:szCs w:val="20"/>
        </w:rPr>
      </w:pPr>
    </w:p>
    <w:p w:rsidR="00152BED" w:rsidRDefault="00794FF4" w:rsidP="00842A8F">
      <w:pPr>
        <w:pStyle w:val="Corps0"/>
        <w:numPr>
          <w:ilvl w:val="0"/>
          <w:numId w:val="9"/>
        </w:numPr>
        <w:ind w:right="-573"/>
        <w:rPr>
          <w:rStyle w:val="Aucun"/>
          <w:rFonts w:ascii="Calibri Light" w:eastAsia="Arial Unicode MS" w:hAnsi="Calibri Light" w:cs="Arial Unicode MS"/>
          <w:sz w:val="20"/>
          <w:szCs w:val="20"/>
          <w:u w:val="single"/>
        </w:rPr>
      </w:pPr>
      <w:r>
        <w:rPr>
          <w:rStyle w:val="Aucun"/>
          <w:rFonts w:ascii="Calibri Light" w:eastAsia="Arial Unicode MS" w:hAnsi="Calibri Light" w:cs="Arial Unicode MS"/>
          <w:sz w:val="20"/>
          <w:szCs w:val="20"/>
          <w:u w:val="single"/>
        </w:rPr>
        <w:t>DIA Auberge Le Saint Georges</w:t>
      </w:r>
      <w:r w:rsidR="00F867A2" w:rsidRPr="00F867A2">
        <w:rPr>
          <w:rStyle w:val="Aucun"/>
          <w:rFonts w:ascii="Calibri Light" w:eastAsia="Arial Unicode MS" w:hAnsi="Calibri Light" w:cs="Arial Unicode MS"/>
          <w:sz w:val="20"/>
          <w:szCs w:val="20"/>
          <w:u w:val="single"/>
        </w:rPr>
        <w:t xml:space="preserve"> : </w:t>
      </w:r>
    </w:p>
    <w:p w:rsidR="00746031" w:rsidRDefault="00F867A2" w:rsidP="00F867A2">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 xml:space="preserve">Il est </w:t>
      </w:r>
      <w:r w:rsidR="00042314">
        <w:rPr>
          <w:rStyle w:val="Aucun"/>
          <w:rFonts w:ascii="Calibri Light" w:eastAsia="Arial Unicode MS" w:hAnsi="Calibri Light" w:cs="Arial Unicode MS"/>
          <w:sz w:val="20"/>
          <w:szCs w:val="20"/>
        </w:rPr>
        <w:t xml:space="preserve">demandé </w:t>
      </w:r>
      <w:r w:rsidR="00897A83">
        <w:rPr>
          <w:rStyle w:val="Aucun"/>
          <w:rFonts w:ascii="Calibri Light" w:eastAsia="Arial Unicode MS" w:hAnsi="Calibri Light" w:cs="Arial Unicode MS"/>
          <w:sz w:val="20"/>
          <w:szCs w:val="20"/>
        </w:rPr>
        <w:t>si la commune va utiliser le délai complet pour faire valoir son droit de préemption.</w:t>
      </w:r>
      <w:r w:rsidR="00042314">
        <w:rPr>
          <w:rStyle w:val="Aucun"/>
          <w:rFonts w:ascii="Calibri Light" w:eastAsia="Arial Unicode MS" w:hAnsi="Calibri Light" w:cs="Arial Unicode MS"/>
          <w:sz w:val="20"/>
          <w:szCs w:val="20"/>
        </w:rPr>
        <w:t xml:space="preserve"> </w:t>
      </w:r>
    </w:p>
    <w:p w:rsidR="00F867A2" w:rsidRDefault="00794FF4" w:rsidP="00F867A2">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Il est répondu que les élus n</w:t>
      </w:r>
      <w:r w:rsidR="00E54B9F">
        <w:rPr>
          <w:rStyle w:val="Aucun"/>
          <w:rFonts w:ascii="Calibri Light" w:eastAsia="Arial Unicode MS" w:hAnsi="Calibri Light" w:cs="Arial Unicode MS"/>
          <w:sz w:val="20"/>
          <w:szCs w:val="20"/>
        </w:rPr>
        <w:t>’</w:t>
      </w:r>
      <w:r w:rsidR="006A29C7">
        <w:rPr>
          <w:rStyle w:val="Aucun"/>
          <w:rFonts w:ascii="Calibri Light" w:eastAsia="Arial Unicode MS" w:hAnsi="Calibri Light" w:cs="Arial Unicode MS"/>
          <w:sz w:val="20"/>
          <w:szCs w:val="20"/>
        </w:rPr>
        <w:t>ayant</w:t>
      </w:r>
      <w:r w:rsidR="00E54B9F">
        <w:rPr>
          <w:rStyle w:val="Aucun"/>
          <w:rFonts w:ascii="Calibri Light" w:eastAsia="Arial Unicode MS" w:hAnsi="Calibri Light" w:cs="Arial Unicode MS"/>
          <w:sz w:val="20"/>
          <w:szCs w:val="20"/>
        </w:rPr>
        <w:t xml:space="preserve"> pas encore </w:t>
      </w:r>
      <w:r>
        <w:rPr>
          <w:rStyle w:val="Aucun"/>
          <w:rFonts w:ascii="Calibri Light" w:eastAsia="Arial Unicode MS" w:hAnsi="Calibri Light" w:cs="Arial Unicode MS"/>
          <w:sz w:val="20"/>
          <w:szCs w:val="20"/>
        </w:rPr>
        <w:t>pris leur décision</w:t>
      </w:r>
      <w:r w:rsidR="00897A83">
        <w:rPr>
          <w:rStyle w:val="Aucun"/>
          <w:rFonts w:ascii="Calibri Light" w:eastAsia="Arial Unicode MS" w:hAnsi="Calibri Light" w:cs="Arial Unicode MS"/>
          <w:sz w:val="20"/>
          <w:szCs w:val="20"/>
        </w:rPr>
        <w:t>,</w:t>
      </w:r>
      <w:r w:rsidR="00D10DA1">
        <w:rPr>
          <w:rStyle w:val="Aucun"/>
          <w:rFonts w:ascii="Calibri Light" w:eastAsia="Arial Unicode MS" w:hAnsi="Calibri Light" w:cs="Arial Unicode MS"/>
          <w:sz w:val="20"/>
          <w:szCs w:val="20"/>
        </w:rPr>
        <w:t xml:space="preserve"> </w:t>
      </w:r>
      <w:r w:rsidR="006A29C7">
        <w:rPr>
          <w:rStyle w:val="Aucun"/>
          <w:rFonts w:ascii="Calibri Light" w:eastAsia="Arial Unicode MS" w:hAnsi="Calibri Light" w:cs="Arial Unicode MS"/>
          <w:sz w:val="20"/>
          <w:szCs w:val="20"/>
        </w:rPr>
        <w:t>se positionneront dans le délai nécessaire autorisé</w:t>
      </w:r>
      <w:r w:rsidR="00D10DA1">
        <w:rPr>
          <w:rStyle w:val="Aucun"/>
          <w:rFonts w:ascii="Calibri Light" w:eastAsia="Arial Unicode MS" w:hAnsi="Calibri Light" w:cs="Arial Unicode MS"/>
          <w:sz w:val="20"/>
          <w:szCs w:val="20"/>
        </w:rPr>
        <w:t>.</w:t>
      </w:r>
      <w:r w:rsidR="00495065">
        <w:rPr>
          <w:rStyle w:val="Aucun"/>
          <w:rFonts w:ascii="Calibri Light" w:eastAsia="Arial Unicode MS" w:hAnsi="Calibri Light" w:cs="Arial Unicode MS"/>
          <w:sz w:val="20"/>
          <w:szCs w:val="20"/>
        </w:rPr>
        <w:t xml:space="preserve"> </w:t>
      </w:r>
      <w:r w:rsidR="00351E3D">
        <w:rPr>
          <w:rStyle w:val="Aucun"/>
          <w:rFonts w:ascii="Calibri Light" w:eastAsia="Arial Unicode MS" w:hAnsi="Calibri Light" w:cs="Arial Unicode MS"/>
          <w:sz w:val="20"/>
          <w:szCs w:val="20"/>
        </w:rPr>
        <w:t>Mr RAYNAUD signale que les élus suivront la procédure.</w:t>
      </w:r>
    </w:p>
    <w:p w:rsidR="009F44D6" w:rsidRDefault="009F44D6" w:rsidP="00F867A2">
      <w:pPr>
        <w:pStyle w:val="Corps0"/>
        <w:ind w:left="720" w:right="-573"/>
        <w:rPr>
          <w:rStyle w:val="Aucun"/>
          <w:rFonts w:ascii="Calibri Light" w:eastAsia="Arial Unicode MS" w:hAnsi="Calibri Light" w:cs="Arial Unicode MS"/>
          <w:sz w:val="20"/>
          <w:szCs w:val="20"/>
        </w:rPr>
      </w:pPr>
    </w:p>
    <w:p w:rsidR="00F867A2" w:rsidRPr="00824053" w:rsidRDefault="00794FF4" w:rsidP="00842A8F">
      <w:pPr>
        <w:pStyle w:val="Corps0"/>
        <w:numPr>
          <w:ilvl w:val="0"/>
          <w:numId w:val="9"/>
        </w:numPr>
        <w:ind w:right="-573"/>
        <w:rPr>
          <w:rStyle w:val="Aucun"/>
          <w:rFonts w:ascii="Calibri Light" w:eastAsia="Arial Unicode MS" w:hAnsi="Calibri Light" w:cs="Arial Unicode MS"/>
          <w:sz w:val="20"/>
          <w:szCs w:val="20"/>
          <w:u w:val="single"/>
        </w:rPr>
      </w:pPr>
      <w:r>
        <w:rPr>
          <w:rStyle w:val="Aucun"/>
          <w:rFonts w:ascii="Calibri Light" w:eastAsia="Arial Unicode MS" w:hAnsi="Calibri Light" w:cs="Arial Unicode MS"/>
          <w:sz w:val="20"/>
          <w:szCs w:val="20"/>
          <w:u w:val="single"/>
        </w:rPr>
        <w:t>PLU</w:t>
      </w:r>
      <w:r w:rsidR="00495065" w:rsidRPr="00824053">
        <w:rPr>
          <w:rStyle w:val="Aucun"/>
          <w:rFonts w:ascii="Calibri Light" w:eastAsia="Arial Unicode MS" w:hAnsi="Calibri Light" w:cs="Arial Unicode MS"/>
          <w:sz w:val="20"/>
          <w:szCs w:val="20"/>
          <w:u w:val="single"/>
        </w:rPr>
        <w:t xml:space="preserve"> : </w:t>
      </w:r>
    </w:p>
    <w:p w:rsidR="00495065" w:rsidRDefault="009F44D6" w:rsidP="00495065">
      <w:pPr>
        <w:pStyle w:val="Corps0"/>
        <w:ind w:left="708"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w:t>
      </w:r>
      <w:r w:rsidR="00D10DA1">
        <w:rPr>
          <w:rStyle w:val="Aucun"/>
          <w:rFonts w:ascii="Calibri Light" w:eastAsia="Arial Unicode MS" w:hAnsi="Calibri Light" w:cs="Arial Unicode MS"/>
          <w:sz w:val="20"/>
          <w:szCs w:val="20"/>
        </w:rPr>
        <w:t xml:space="preserve">l est </w:t>
      </w:r>
      <w:r w:rsidR="000752C9">
        <w:rPr>
          <w:rStyle w:val="Aucun"/>
          <w:rFonts w:ascii="Calibri Light" w:eastAsia="Arial Unicode MS" w:hAnsi="Calibri Light" w:cs="Arial Unicode MS"/>
          <w:sz w:val="20"/>
          <w:szCs w:val="20"/>
        </w:rPr>
        <w:t>rapporté</w:t>
      </w:r>
      <w:r w:rsidR="00D10DA1">
        <w:rPr>
          <w:rStyle w:val="Aucun"/>
          <w:rFonts w:ascii="Calibri Light" w:eastAsia="Arial Unicode MS" w:hAnsi="Calibri Light" w:cs="Arial Unicode MS"/>
          <w:sz w:val="20"/>
          <w:szCs w:val="20"/>
        </w:rPr>
        <w:t xml:space="preserve"> </w:t>
      </w:r>
      <w:r w:rsidR="00376FC9">
        <w:rPr>
          <w:rStyle w:val="Aucun"/>
          <w:rFonts w:ascii="Calibri Light" w:eastAsia="Arial Unicode MS" w:hAnsi="Calibri Light" w:cs="Arial Unicode MS"/>
          <w:sz w:val="20"/>
          <w:szCs w:val="20"/>
        </w:rPr>
        <w:t xml:space="preserve">dans le compte-rendu du dernier conseil municipal </w:t>
      </w:r>
      <w:r>
        <w:rPr>
          <w:rStyle w:val="Aucun"/>
          <w:rFonts w:ascii="Calibri Light" w:eastAsia="Arial Unicode MS" w:hAnsi="Calibri Light" w:cs="Arial Unicode MS"/>
          <w:sz w:val="20"/>
          <w:szCs w:val="20"/>
        </w:rPr>
        <w:t xml:space="preserve">sur le site de la commune, </w:t>
      </w:r>
      <w:r w:rsidR="00D10DA1">
        <w:rPr>
          <w:rStyle w:val="Aucun"/>
          <w:rFonts w:ascii="Calibri Light" w:eastAsia="Arial Unicode MS" w:hAnsi="Calibri Light" w:cs="Arial Unicode MS"/>
          <w:sz w:val="20"/>
          <w:szCs w:val="20"/>
        </w:rPr>
        <w:t xml:space="preserve">que l’état impose </w:t>
      </w:r>
      <w:r w:rsidR="000752C9">
        <w:rPr>
          <w:rStyle w:val="Aucun"/>
          <w:rFonts w:ascii="Calibri Light" w:eastAsia="Arial Unicode MS" w:hAnsi="Calibri Light" w:cs="Arial Unicode MS"/>
          <w:sz w:val="20"/>
          <w:szCs w:val="20"/>
        </w:rPr>
        <w:t xml:space="preserve">la révision générale du PLU, </w:t>
      </w:r>
      <w:r w:rsidR="00F206A8">
        <w:rPr>
          <w:rStyle w:val="Aucun"/>
          <w:rFonts w:ascii="Calibri Light" w:eastAsia="Arial Unicode MS" w:hAnsi="Calibri Light" w:cs="Arial Unicode MS"/>
          <w:sz w:val="20"/>
          <w:szCs w:val="20"/>
        </w:rPr>
        <w:t>cependant</w:t>
      </w:r>
      <w:r w:rsidR="000752C9">
        <w:rPr>
          <w:rStyle w:val="Aucun"/>
          <w:rFonts w:ascii="Calibri Light" w:eastAsia="Arial Unicode MS" w:hAnsi="Calibri Light" w:cs="Arial Unicode MS"/>
          <w:sz w:val="20"/>
          <w:szCs w:val="20"/>
        </w:rPr>
        <w:t xml:space="preserve">, </w:t>
      </w:r>
      <w:r w:rsidR="00AA7BC7">
        <w:rPr>
          <w:rStyle w:val="Aucun"/>
          <w:rFonts w:ascii="Calibri Light" w:eastAsia="Arial Unicode MS" w:hAnsi="Calibri Light" w:cs="Arial Unicode MS"/>
          <w:sz w:val="20"/>
          <w:szCs w:val="20"/>
        </w:rPr>
        <w:t>Mme MASCHEIX Myriam</w:t>
      </w:r>
      <w:r w:rsidR="00042314">
        <w:rPr>
          <w:rStyle w:val="Aucun"/>
          <w:rFonts w:ascii="Calibri Light" w:eastAsia="Arial Unicode MS" w:hAnsi="Calibri Light" w:cs="Arial Unicode MS"/>
          <w:sz w:val="20"/>
          <w:szCs w:val="20"/>
        </w:rPr>
        <w:t xml:space="preserve"> </w:t>
      </w:r>
      <w:r w:rsidR="0051275E">
        <w:rPr>
          <w:rStyle w:val="Aucun"/>
          <w:rFonts w:ascii="Calibri Light" w:eastAsia="Arial Unicode MS" w:hAnsi="Calibri Light" w:cs="Arial Unicode MS"/>
          <w:sz w:val="20"/>
          <w:szCs w:val="20"/>
        </w:rPr>
        <w:t xml:space="preserve">du Cabinet </w:t>
      </w:r>
      <w:r w:rsidR="004842D7">
        <w:rPr>
          <w:rStyle w:val="Aucun"/>
          <w:rFonts w:ascii="Calibri Light" w:eastAsia="Arial Unicode MS" w:hAnsi="Calibri Light" w:cs="Arial Unicode MS"/>
          <w:sz w:val="20"/>
          <w:szCs w:val="20"/>
        </w:rPr>
        <w:t>« </w:t>
      </w:r>
      <w:r w:rsidR="0051275E">
        <w:rPr>
          <w:rStyle w:val="Aucun"/>
          <w:rFonts w:ascii="Calibri Light" w:eastAsia="Arial Unicode MS" w:hAnsi="Calibri Light" w:cs="Arial Unicode MS"/>
          <w:sz w:val="20"/>
          <w:szCs w:val="20"/>
        </w:rPr>
        <w:t xml:space="preserve">Réalités et </w:t>
      </w:r>
      <w:proofErr w:type="spellStart"/>
      <w:r w:rsidR="0051275E">
        <w:rPr>
          <w:rStyle w:val="Aucun"/>
          <w:rFonts w:ascii="Calibri Light" w:eastAsia="Arial Unicode MS" w:hAnsi="Calibri Light" w:cs="Arial Unicode MS"/>
          <w:sz w:val="20"/>
          <w:szCs w:val="20"/>
        </w:rPr>
        <w:t>Descoeur</w:t>
      </w:r>
      <w:proofErr w:type="spellEnd"/>
      <w:r w:rsidR="004842D7">
        <w:rPr>
          <w:rStyle w:val="Aucun"/>
          <w:rFonts w:ascii="Calibri Light" w:eastAsia="Arial Unicode MS" w:hAnsi="Calibri Light" w:cs="Arial Unicode MS"/>
          <w:sz w:val="20"/>
          <w:szCs w:val="20"/>
        </w:rPr>
        <w:t> »</w:t>
      </w:r>
      <w:r w:rsidR="0051275E">
        <w:rPr>
          <w:rStyle w:val="Aucun"/>
          <w:rFonts w:ascii="Calibri Light" w:eastAsia="Arial Unicode MS" w:hAnsi="Calibri Light" w:cs="Arial Unicode MS"/>
          <w:sz w:val="20"/>
          <w:szCs w:val="20"/>
        </w:rPr>
        <w:t xml:space="preserve"> a </w:t>
      </w:r>
      <w:r w:rsidR="00DF55C7">
        <w:rPr>
          <w:rStyle w:val="Aucun"/>
          <w:rFonts w:ascii="Calibri Light" w:eastAsia="Arial Unicode MS" w:hAnsi="Calibri Light" w:cs="Arial Unicode MS"/>
          <w:sz w:val="20"/>
          <w:szCs w:val="20"/>
        </w:rPr>
        <w:t xml:space="preserve">annoncé </w:t>
      </w:r>
      <w:r w:rsidR="00042314">
        <w:rPr>
          <w:rStyle w:val="Aucun"/>
          <w:rFonts w:ascii="Calibri Light" w:eastAsia="Arial Unicode MS" w:hAnsi="Calibri Light" w:cs="Arial Unicode MS"/>
          <w:sz w:val="20"/>
          <w:szCs w:val="20"/>
        </w:rPr>
        <w:t xml:space="preserve">que </w:t>
      </w:r>
      <w:r w:rsidR="000752C9">
        <w:rPr>
          <w:rStyle w:val="Aucun"/>
          <w:rFonts w:ascii="Calibri Light" w:eastAsia="Arial Unicode MS" w:hAnsi="Calibri Light" w:cs="Arial Unicode MS"/>
          <w:sz w:val="20"/>
          <w:szCs w:val="20"/>
        </w:rPr>
        <w:t>cette</w:t>
      </w:r>
      <w:r w:rsidR="0051275E">
        <w:rPr>
          <w:rStyle w:val="Aucun"/>
          <w:rFonts w:ascii="Calibri Light" w:eastAsia="Arial Unicode MS" w:hAnsi="Calibri Light" w:cs="Arial Unicode MS"/>
          <w:sz w:val="20"/>
          <w:szCs w:val="20"/>
        </w:rPr>
        <w:t xml:space="preserve"> révision n’était pas </w:t>
      </w:r>
      <w:r w:rsidR="00AA7BC7">
        <w:rPr>
          <w:rStyle w:val="Aucun"/>
          <w:rFonts w:ascii="Calibri Light" w:eastAsia="Arial Unicode MS" w:hAnsi="Calibri Light" w:cs="Arial Unicode MS"/>
          <w:sz w:val="20"/>
          <w:szCs w:val="20"/>
        </w:rPr>
        <w:t>obligatoire</w:t>
      </w:r>
      <w:r w:rsidR="00376FC9">
        <w:rPr>
          <w:rStyle w:val="Aucun"/>
          <w:rFonts w:ascii="Calibri Light" w:eastAsia="Arial Unicode MS" w:hAnsi="Calibri Light" w:cs="Arial Unicode MS"/>
          <w:sz w:val="20"/>
          <w:szCs w:val="20"/>
        </w:rPr>
        <w:t>,</w:t>
      </w:r>
      <w:r w:rsidR="0051275E">
        <w:rPr>
          <w:rStyle w:val="Aucun"/>
          <w:rFonts w:ascii="Calibri Light" w:eastAsia="Arial Unicode MS" w:hAnsi="Calibri Light" w:cs="Arial Unicode MS"/>
          <w:sz w:val="20"/>
          <w:szCs w:val="20"/>
        </w:rPr>
        <w:t xml:space="preserve"> ce qui a été confirmé par le groupe minoritaire.</w:t>
      </w:r>
      <w:r w:rsidR="00495065">
        <w:rPr>
          <w:rStyle w:val="Aucun"/>
          <w:rFonts w:ascii="Calibri Light" w:eastAsia="Arial Unicode MS" w:hAnsi="Calibri Light" w:cs="Arial Unicode MS"/>
          <w:sz w:val="20"/>
          <w:szCs w:val="20"/>
        </w:rPr>
        <w:t xml:space="preserve"> </w:t>
      </w:r>
    </w:p>
    <w:p w:rsidR="00DF55C7" w:rsidRDefault="000752C9" w:rsidP="000752C9">
      <w:pPr>
        <w:pStyle w:val="Corps0"/>
        <w:ind w:left="708"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Il est répondu</w:t>
      </w:r>
      <w:r w:rsidR="00AA7BC7">
        <w:rPr>
          <w:rStyle w:val="Aucun"/>
          <w:rFonts w:ascii="Calibri Light" w:eastAsia="Arial Unicode MS" w:hAnsi="Calibri Light" w:cs="Arial Unicode MS"/>
          <w:sz w:val="20"/>
          <w:szCs w:val="20"/>
        </w:rPr>
        <w:t xml:space="preserve"> que </w:t>
      </w:r>
      <w:r>
        <w:rPr>
          <w:rStyle w:val="Aucun"/>
          <w:rFonts w:ascii="Calibri Light" w:eastAsia="Arial Unicode MS" w:hAnsi="Calibri Light" w:cs="Arial Unicode MS"/>
          <w:sz w:val="20"/>
          <w:szCs w:val="20"/>
        </w:rPr>
        <w:t xml:space="preserve">Mme MASCHEIX Myriam a </w:t>
      </w:r>
      <w:r w:rsidR="00AA7BC7">
        <w:rPr>
          <w:rStyle w:val="Aucun"/>
          <w:rFonts w:ascii="Calibri Light" w:eastAsia="Arial Unicode MS" w:hAnsi="Calibri Light" w:cs="Arial Unicode MS"/>
          <w:sz w:val="20"/>
          <w:szCs w:val="20"/>
        </w:rPr>
        <w:t xml:space="preserve">fortement </w:t>
      </w:r>
      <w:r w:rsidR="008A0CFA">
        <w:rPr>
          <w:rStyle w:val="Aucun"/>
          <w:rFonts w:ascii="Calibri Light" w:eastAsia="Arial Unicode MS" w:hAnsi="Calibri Light" w:cs="Arial Unicode MS"/>
          <w:sz w:val="20"/>
          <w:szCs w:val="20"/>
        </w:rPr>
        <w:t>recommandé</w:t>
      </w:r>
      <w:r>
        <w:rPr>
          <w:rStyle w:val="Aucun"/>
          <w:rFonts w:ascii="Calibri Light" w:eastAsia="Arial Unicode MS" w:hAnsi="Calibri Light" w:cs="Arial Unicode MS"/>
          <w:sz w:val="20"/>
          <w:szCs w:val="20"/>
        </w:rPr>
        <w:t xml:space="preserve"> la révision générale. Elle a bien expliqué très clairement pourquoi il était incontournable de le faire. </w:t>
      </w:r>
      <w:r w:rsidR="00376FC9">
        <w:rPr>
          <w:rStyle w:val="Aucun"/>
          <w:rFonts w:ascii="Calibri Light" w:eastAsia="Arial Unicode MS" w:hAnsi="Calibri Light" w:cs="Arial Unicode MS"/>
          <w:sz w:val="20"/>
          <w:szCs w:val="20"/>
        </w:rPr>
        <w:t xml:space="preserve">Le mot « obligatoire » a été utilisé à tort </w:t>
      </w:r>
      <w:r w:rsidR="008A0CFA">
        <w:rPr>
          <w:rStyle w:val="Aucun"/>
          <w:rFonts w:ascii="Calibri Light" w:eastAsia="Arial Unicode MS" w:hAnsi="Calibri Light" w:cs="Arial Unicode MS"/>
          <w:sz w:val="20"/>
          <w:szCs w:val="20"/>
        </w:rPr>
        <w:t xml:space="preserve"> à la place de « fortement recommandé »</w:t>
      </w:r>
      <w:r w:rsidR="00A354C5">
        <w:rPr>
          <w:rStyle w:val="Aucun"/>
          <w:rFonts w:ascii="Calibri Light" w:eastAsia="Arial Unicode MS" w:hAnsi="Calibri Light" w:cs="Arial Unicode MS"/>
          <w:sz w:val="20"/>
          <w:szCs w:val="20"/>
        </w:rPr>
        <w:t> :</w:t>
      </w:r>
      <w:r w:rsidR="008A0CFA">
        <w:rPr>
          <w:rStyle w:val="Aucun"/>
          <w:rFonts w:ascii="Calibri Light" w:eastAsia="Arial Unicode MS" w:hAnsi="Calibri Light" w:cs="Arial Unicode MS"/>
          <w:sz w:val="20"/>
          <w:szCs w:val="20"/>
        </w:rPr>
        <w:t xml:space="preserve"> </w:t>
      </w:r>
      <w:r w:rsidR="00A354C5">
        <w:rPr>
          <w:rStyle w:val="Aucun"/>
          <w:rFonts w:ascii="Calibri Light" w:eastAsia="Arial Unicode MS" w:hAnsi="Calibri Light" w:cs="Arial Unicode MS"/>
          <w:sz w:val="20"/>
          <w:szCs w:val="20"/>
        </w:rPr>
        <w:t>d</w:t>
      </w:r>
      <w:r w:rsidR="008A0CFA">
        <w:rPr>
          <w:rStyle w:val="Aucun"/>
          <w:rFonts w:ascii="Calibri Light" w:eastAsia="Arial Unicode MS" w:hAnsi="Calibri Light" w:cs="Arial Unicode MS"/>
          <w:sz w:val="20"/>
          <w:szCs w:val="20"/>
        </w:rPr>
        <w:t xml:space="preserve">es excuses sont </w:t>
      </w:r>
      <w:r w:rsidR="000F6E93">
        <w:rPr>
          <w:rStyle w:val="Aucun"/>
          <w:rFonts w:ascii="Calibri Light" w:eastAsia="Arial Unicode MS" w:hAnsi="Calibri Light" w:cs="Arial Unicode MS"/>
          <w:sz w:val="20"/>
          <w:szCs w:val="20"/>
        </w:rPr>
        <w:t>présentées</w:t>
      </w:r>
      <w:r w:rsidR="008A0CFA">
        <w:rPr>
          <w:rStyle w:val="Aucun"/>
          <w:rFonts w:ascii="Calibri Light" w:eastAsia="Arial Unicode MS" w:hAnsi="Calibri Light" w:cs="Arial Unicode MS"/>
          <w:sz w:val="20"/>
          <w:szCs w:val="20"/>
        </w:rPr>
        <w:t>.</w:t>
      </w:r>
    </w:p>
    <w:p w:rsidR="000F6E93" w:rsidRDefault="000F6E93" w:rsidP="000752C9">
      <w:pPr>
        <w:pStyle w:val="Corps0"/>
        <w:ind w:left="708" w:right="-573"/>
        <w:rPr>
          <w:rStyle w:val="Aucun"/>
          <w:rFonts w:ascii="Calibri Light" w:eastAsia="Arial Unicode MS" w:hAnsi="Calibri Light" w:cs="Arial Unicode MS"/>
          <w:sz w:val="20"/>
          <w:szCs w:val="20"/>
        </w:rPr>
      </w:pPr>
    </w:p>
    <w:p w:rsidR="00495065" w:rsidRPr="00824053" w:rsidRDefault="00584FE5" w:rsidP="00842A8F">
      <w:pPr>
        <w:pStyle w:val="Corps0"/>
        <w:numPr>
          <w:ilvl w:val="0"/>
          <w:numId w:val="9"/>
        </w:numPr>
        <w:ind w:right="-573"/>
        <w:rPr>
          <w:rStyle w:val="Aucun"/>
          <w:rFonts w:ascii="Calibri Light" w:eastAsia="Arial Unicode MS" w:hAnsi="Calibri Light" w:cs="Arial Unicode MS"/>
          <w:sz w:val="20"/>
          <w:szCs w:val="20"/>
          <w:u w:val="single"/>
        </w:rPr>
      </w:pPr>
      <w:r>
        <w:rPr>
          <w:rStyle w:val="Aucun"/>
          <w:rFonts w:ascii="Calibri Light" w:eastAsia="Arial Unicode MS" w:hAnsi="Calibri Light" w:cs="Arial Unicode MS"/>
          <w:sz w:val="20"/>
          <w:szCs w:val="20"/>
          <w:u w:val="single"/>
        </w:rPr>
        <w:t>Fiscalité locale</w:t>
      </w:r>
      <w:r w:rsidR="00794FF4">
        <w:rPr>
          <w:rStyle w:val="Aucun"/>
          <w:rFonts w:ascii="Calibri Light" w:eastAsia="Arial Unicode MS" w:hAnsi="Calibri Light" w:cs="Arial Unicode MS"/>
          <w:sz w:val="20"/>
          <w:szCs w:val="20"/>
          <w:u w:val="single"/>
        </w:rPr>
        <w:t xml:space="preserve"> pour Saint-Georges-De-Mons </w:t>
      </w:r>
      <w:r w:rsidR="00495065" w:rsidRPr="00824053">
        <w:rPr>
          <w:rStyle w:val="Aucun"/>
          <w:rFonts w:ascii="Calibri Light" w:eastAsia="Arial Unicode MS" w:hAnsi="Calibri Light" w:cs="Arial Unicode MS"/>
          <w:sz w:val="20"/>
          <w:szCs w:val="20"/>
          <w:u w:val="single"/>
        </w:rPr>
        <w:t xml:space="preserve">: </w:t>
      </w:r>
    </w:p>
    <w:p w:rsidR="00495065" w:rsidRDefault="00DF55C7" w:rsidP="00495065">
      <w:pPr>
        <w:pStyle w:val="Corps0"/>
        <w:ind w:left="708"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Il est de</w:t>
      </w:r>
      <w:r w:rsidR="000B71D6">
        <w:rPr>
          <w:rStyle w:val="Aucun"/>
          <w:rFonts w:ascii="Calibri Light" w:eastAsia="Arial Unicode MS" w:hAnsi="Calibri Light" w:cs="Arial Unicode MS"/>
          <w:sz w:val="20"/>
          <w:szCs w:val="20"/>
        </w:rPr>
        <w:t>mandé</w:t>
      </w:r>
      <w:r w:rsidR="001C6A28">
        <w:rPr>
          <w:rStyle w:val="Aucun"/>
          <w:rFonts w:ascii="Calibri Light" w:eastAsia="Arial Unicode MS" w:hAnsi="Calibri Light" w:cs="Arial Unicode MS"/>
          <w:sz w:val="20"/>
          <w:szCs w:val="20"/>
        </w:rPr>
        <w:t xml:space="preserve"> quel est </w:t>
      </w:r>
      <w:r w:rsidR="000B71D6">
        <w:rPr>
          <w:rStyle w:val="Aucun"/>
          <w:rFonts w:ascii="Calibri Light" w:eastAsia="Arial Unicode MS" w:hAnsi="Calibri Light" w:cs="Arial Unicode MS"/>
          <w:sz w:val="20"/>
          <w:szCs w:val="20"/>
        </w:rPr>
        <w:t>le</w:t>
      </w:r>
      <w:r w:rsidR="00042314">
        <w:rPr>
          <w:rStyle w:val="Aucun"/>
          <w:rFonts w:ascii="Calibri Light" w:eastAsia="Arial Unicode MS" w:hAnsi="Calibri Light" w:cs="Arial Unicode MS"/>
          <w:sz w:val="20"/>
          <w:szCs w:val="20"/>
        </w:rPr>
        <w:t xml:space="preserve"> tau</w:t>
      </w:r>
      <w:r w:rsidR="00AA7BC7">
        <w:rPr>
          <w:rStyle w:val="Aucun"/>
          <w:rFonts w:ascii="Calibri Light" w:eastAsia="Arial Unicode MS" w:hAnsi="Calibri Light" w:cs="Arial Unicode MS"/>
          <w:sz w:val="20"/>
          <w:szCs w:val="20"/>
        </w:rPr>
        <w:t>x</w:t>
      </w:r>
      <w:r w:rsidR="00584FE5">
        <w:rPr>
          <w:rStyle w:val="Aucun"/>
          <w:rFonts w:ascii="Calibri Light" w:eastAsia="Arial Unicode MS" w:hAnsi="Calibri Light" w:cs="Arial Unicode MS"/>
          <w:sz w:val="20"/>
          <w:szCs w:val="20"/>
        </w:rPr>
        <w:t xml:space="preserve"> de fiscalité locale </w:t>
      </w:r>
      <w:r w:rsidR="000B71D6">
        <w:rPr>
          <w:rStyle w:val="Aucun"/>
          <w:rFonts w:ascii="Calibri Light" w:eastAsia="Arial Unicode MS" w:hAnsi="Calibri Light" w:cs="Arial Unicode MS"/>
          <w:sz w:val="20"/>
          <w:szCs w:val="20"/>
        </w:rPr>
        <w:t xml:space="preserve">voté </w:t>
      </w:r>
      <w:r w:rsidR="00042314">
        <w:rPr>
          <w:rStyle w:val="Aucun"/>
          <w:rFonts w:ascii="Calibri Light" w:eastAsia="Arial Unicode MS" w:hAnsi="Calibri Light" w:cs="Arial Unicode MS"/>
          <w:sz w:val="20"/>
          <w:szCs w:val="20"/>
        </w:rPr>
        <w:t>pour</w:t>
      </w:r>
      <w:r w:rsidR="00AA7BC7">
        <w:rPr>
          <w:rStyle w:val="Aucun"/>
          <w:rFonts w:ascii="Calibri Light" w:eastAsia="Arial Unicode MS" w:hAnsi="Calibri Light" w:cs="Arial Unicode MS"/>
          <w:sz w:val="20"/>
          <w:szCs w:val="20"/>
        </w:rPr>
        <w:t xml:space="preserve"> la commune de Saint-Georges-De-Mons</w:t>
      </w:r>
      <w:r w:rsidR="00495065">
        <w:rPr>
          <w:rStyle w:val="Aucun"/>
          <w:rFonts w:ascii="Calibri Light" w:eastAsia="Arial Unicode MS" w:hAnsi="Calibri Light" w:cs="Arial Unicode MS"/>
          <w:sz w:val="20"/>
          <w:szCs w:val="20"/>
        </w:rPr>
        <w:t xml:space="preserve">. </w:t>
      </w:r>
    </w:p>
    <w:p w:rsidR="00495065" w:rsidRDefault="00495065" w:rsidP="00495065">
      <w:pPr>
        <w:pStyle w:val="Corps0"/>
        <w:ind w:left="708"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 xml:space="preserve">IL est répondu que cette opération </w:t>
      </w:r>
      <w:r w:rsidR="00AA7BC7">
        <w:rPr>
          <w:rStyle w:val="Aucun"/>
          <w:rFonts w:ascii="Calibri Light" w:eastAsia="Arial Unicode MS" w:hAnsi="Calibri Light" w:cs="Arial Unicode MS"/>
          <w:sz w:val="20"/>
          <w:szCs w:val="20"/>
        </w:rPr>
        <w:t>est traitée à l’ordre du jour</w:t>
      </w:r>
      <w:r w:rsidR="001C6A28">
        <w:rPr>
          <w:rStyle w:val="Aucun"/>
          <w:rFonts w:ascii="Calibri Light" w:eastAsia="Arial Unicode MS" w:hAnsi="Calibri Light" w:cs="Arial Unicode MS"/>
          <w:sz w:val="20"/>
          <w:szCs w:val="20"/>
        </w:rPr>
        <w:t> :</w:t>
      </w:r>
      <w:r w:rsidR="00584FE5">
        <w:rPr>
          <w:rStyle w:val="Aucun"/>
          <w:rFonts w:ascii="Calibri Light" w:eastAsia="Arial Unicode MS" w:hAnsi="Calibri Light" w:cs="Arial Unicode MS"/>
          <w:sz w:val="20"/>
          <w:szCs w:val="20"/>
        </w:rPr>
        <w:t xml:space="preserve"> Le taux de la fiscalité directe locale n’augmente pas </w:t>
      </w:r>
      <w:r w:rsidR="00584FE5" w:rsidRPr="0039760F">
        <w:rPr>
          <w:rStyle w:val="Aucun"/>
          <w:rFonts w:ascii="Calibri Light" w:eastAsia="Arial Unicode MS" w:hAnsi="Calibri Light" w:cs="Arial Unicode MS"/>
          <w:sz w:val="20"/>
          <w:szCs w:val="20"/>
        </w:rPr>
        <w:t>et reste à 37.34 % pour le foncier bâti et à 36.60% pour le non bâti.</w:t>
      </w:r>
      <w:r>
        <w:rPr>
          <w:rStyle w:val="Aucun"/>
          <w:rFonts w:ascii="Calibri Light" w:eastAsia="Arial Unicode MS" w:hAnsi="Calibri Light" w:cs="Arial Unicode MS"/>
          <w:sz w:val="20"/>
          <w:szCs w:val="20"/>
        </w:rPr>
        <w:t xml:space="preserve"> </w:t>
      </w:r>
    </w:p>
    <w:p w:rsidR="00495065" w:rsidRDefault="00495065" w:rsidP="00495065">
      <w:pPr>
        <w:pStyle w:val="Corps0"/>
        <w:ind w:right="-573"/>
        <w:rPr>
          <w:rStyle w:val="Aucun"/>
          <w:rFonts w:ascii="Calibri Light" w:eastAsia="Arial Unicode MS" w:hAnsi="Calibri Light" w:cs="Arial Unicode MS"/>
          <w:sz w:val="20"/>
          <w:szCs w:val="20"/>
        </w:rPr>
      </w:pPr>
    </w:p>
    <w:p w:rsidR="00495065" w:rsidRPr="00824053" w:rsidRDefault="008F595A" w:rsidP="00842A8F">
      <w:pPr>
        <w:pStyle w:val="Corps0"/>
        <w:numPr>
          <w:ilvl w:val="0"/>
          <w:numId w:val="9"/>
        </w:numPr>
        <w:ind w:right="-573"/>
        <w:rPr>
          <w:rStyle w:val="Aucun"/>
          <w:rFonts w:ascii="Calibri Light" w:eastAsia="Arial Unicode MS" w:hAnsi="Calibri Light" w:cs="Arial Unicode MS"/>
          <w:sz w:val="20"/>
          <w:szCs w:val="20"/>
          <w:u w:val="single"/>
        </w:rPr>
      </w:pPr>
      <w:r>
        <w:rPr>
          <w:rStyle w:val="Aucun"/>
          <w:rFonts w:ascii="Calibri Light" w:eastAsia="Arial Unicode MS" w:hAnsi="Calibri Light" w:cs="Arial Unicode MS"/>
          <w:sz w:val="20"/>
          <w:szCs w:val="20"/>
          <w:u w:val="single"/>
        </w:rPr>
        <w:t>Cartes électeurs</w:t>
      </w:r>
      <w:r w:rsidR="00495065" w:rsidRPr="00824053">
        <w:rPr>
          <w:rStyle w:val="Aucun"/>
          <w:rFonts w:ascii="Calibri Light" w:eastAsia="Arial Unicode MS" w:hAnsi="Calibri Light" w:cs="Arial Unicode MS"/>
          <w:sz w:val="20"/>
          <w:szCs w:val="20"/>
          <w:u w:val="single"/>
        </w:rPr>
        <w:t xml:space="preserve"> : </w:t>
      </w:r>
    </w:p>
    <w:p w:rsidR="00495065" w:rsidRDefault="001C6A28" w:rsidP="00495065">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Il est fait état de l’absence des numéros de rue d</w:t>
      </w:r>
      <w:r w:rsidR="00042314">
        <w:rPr>
          <w:rStyle w:val="Aucun"/>
          <w:rFonts w:ascii="Calibri Light" w:eastAsia="Arial Unicode MS" w:hAnsi="Calibri Light" w:cs="Arial Unicode MS"/>
          <w:sz w:val="20"/>
          <w:szCs w:val="20"/>
        </w:rPr>
        <w:t xml:space="preserve">ans les </w:t>
      </w:r>
      <w:r>
        <w:rPr>
          <w:rStyle w:val="Aucun"/>
          <w:rFonts w:ascii="Calibri Light" w:eastAsia="Arial Unicode MS" w:hAnsi="Calibri Light" w:cs="Arial Unicode MS"/>
          <w:sz w:val="20"/>
          <w:szCs w:val="20"/>
        </w:rPr>
        <w:t xml:space="preserve">adresses postales des </w:t>
      </w:r>
      <w:r w:rsidR="00042314">
        <w:rPr>
          <w:rStyle w:val="Aucun"/>
          <w:rFonts w:ascii="Calibri Light" w:eastAsia="Arial Unicode MS" w:hAnsi="Calibri Light" w:cs="Arial Unicode MS"/>
          <w:sz w:val="20"/>
          <w:szCs w:val="20"/>
        </w:rPr>
        <w:t>cartes</w:t>
      </w:r>
      <w:r>
        <w:rPr>
          <w:rStyle w:val="Aucun"/>
          <w:rFonts w:ascii="Calibri Light" w:eastAsia="Arial Unicode MS" w:hAnsi="Calibri Light" w:cs="Arial Unicode MS"/>
          <w:sz w:val="20"/>
          <w:szCs w:val="20"/>
        </w:rPr>
        <w:t xml:space="preserve"> électorales. Etant donné que la municipalité en place a finalisé la numérotation des rues, il est demandé si c’est un choix ou un oubli</w:t>
      </w:r>
      <w:r w:rsidR="00495065">
        <w:rPr>
          <w:rStyle w:val="Aucun"/>
          <w:rFonts w:ascii="Calibri Light" w:eastAsia="Arial Unicode MS" w:hAnsi="Calibri Light" w:cs="Arial Unicode MS"/>
          <w:sz w:val="20"/>
          <w:szCs w:val="20"/>
        </w:rPr>
        <w:t xml:space="preserve">. </w:t>
      </w:r>
    </w:p>
    <w:p w:rsidR="00495065" w:rsidRDefault="00AA7BC7" w:rsidP="00495065">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 xml:space="preserve">Il est répondu que les cartes ne sont pas à jour </w:t>
      </w:r>
      <w:r w:rsidR="00CF0D56">
        <w:rPr>
          <w:rStyle w:val="Aucun"/>
          <w:rFonts w:ascii="Calibri Light" w:eastAsia="Arial Unicode MS" w:hAnsi="Calibri Light" w:cs="Arial Unicode MS"/>
          <w:sz w:val="20"/>
          <w:szCs w:val="20"/>
        </w:rPr>
        <w:t>et</w:t>
      </w:r>
      <w:r>
        <w:rPr>
          <w:rStyle w:val="Aucun"/>
          <w:rFonts w:ascii="Calibri Light" w:eastAsia="Arial Unicode MS" w:hAnsi="Calibri Light" w:cs="Arial Unicode MS"/>
          <w:sz w:val="20"/>
          <w:szCs w:val="20"/>
        </w:rPr>
        <w:t xml:space="preserve"> l’agent </w:t>
      </w:r>
      <w:r w:rsidR="001C6A28">
        <w:rPr>
          <w:rStyle w:val="Aucun"/>
          <w:rFonts w:ascii="Calibri Light" w:eastAsia="Arial Unicode MS" w:hAnsi="Calibri Light" w:cs="Arial Unicode MS"/>
          <w:sz w:val="20"/>
          <w:szCs w:val="20"/>
        </w:rPr>
        <w:t xml:space="preserve">concerné </w:t>
      </w:r>
      <w:r>
        <w:rPr>
          <w:rStyle w:val="Aucun"/>
          <w:rFonts w:ascii="Calibri Light" w:eastAsia="Arial Unicode MS" w:hAnsi="Calibri Light" w:cs="Arial Unicode MS"/>
          <w:sz w:val="20"/>
          <w:szCs w:val="20"/>
        </w:rPr>
        <w:t>sera informé</w:t>
      </w:r>
      <w:r w:rsidR="001C6A28">
        <w:rPr>
          <w:rStyle w:val="Aucun"/>
          <w:rFonts w:ascii="Calibri Light" w:eastAsia="Arial Unicode MS" w:hAnsi="Calibri Light" w:cs="Arial Unicode MS"/>
          <w:sz w:val="20"/>
          <w:szCs w:val="20"/>
        </w:rPr>
        <w:t xml:space="preserve"> </w:t>
      </w:r>
      <w:r w:rsidR="0025640A">
        <w:rPr>
          <w:rStyle w:val="Aucun"/>
          <w:rFonts w:ascii="Calibri Light" w:eastAsia="Arial Unicode MS" w:hAnsi="Calibri Light" w:cs="Arial Unicode MS"/>
          <w:sz w:val="20"/>
          <w:szCs w:val="20"/>
        </w:rPr>
        <w:t>et procèdera à</w:t>
      </w:r>
      <w:r w:rsidR="001C6A28">
        <w:rPr>
          <w:rStyle w:val="Aucun"/>
          <w:rFonts w:ascii="Calibri Light" w:eastAsia="Arial Unicode MS" w:hAnsi="Calibri Light" w:cs="Arial Unicode MS"/>
          <w:sz w:val="20"/>
          <w:szCs w:val="20"/>
        </w:rPr>
        <w:t xml:space="preserve"> une </w:t>
      </w:r>
      <w:r w:rsidR="0025640A">
        <w:rPr>
          <w:rStyle w:val="Aucun"/>
          <w:rFonts w:ascii="Calibri Light" w:eastAsia="Arial Unicode MS" w:hAnsi="Calibri Light" w:cs="Arial Unicode MS"/>
          <w:sz w:val="20"/>
          <w:szCs w:val="20"/>
        </w:rPr>
        <w:t>remise à jour totale</w:t>
      </w:r>
      <w:r w:rsidR="001D030E">
        <w:rPr>
          <w:rStyle w:val="Aucun"/>
          <w:rFonts w:ascii="Calibri Light" w:eastAsia="Arial Unicode MS" w:hAnsi="Calibri Light" w:cs="Arial Unicode MS"/>
          <w:sz w:val="20"/>
          <w:szCs w:val="20"/>
        </w:rPr>
        <w:t xml:space="preserve">. </w:t>
      </w:r>
    </w:p>
    <w:p w:rsidR="00F927AE" w:rsidRDefault="00F927AE" w:rsidP="001D030E">
      <w:pPr>
        <w:pStyle w:val="Corps0"/>
        <w:ind w:right="-573"/>
        <w:rPr>
          <w:rStyle w:val="Aucun"/>
          <w:rFonts w:ascii="Calibri Light" w:eastAsia="Arial Unicode MS" w:hAnsi="Calibri Light" w:cs="Arial Unicode MS"/>
          <w:sz w:val="20"/>
          <w:szCs w:val="20"/>
        </w:rPr>
      </w:pPr>
    </w:p>
    <w:p w:rsidR="001D030E" w:rsidRPr="00824053" w:rsidRDefault="00602BAF" w:rsidP="00842A8F">
      <w:pPr>
        <w:pStyle w:val="Corps0"/>
        <w:numPr>
          <w:ilvl w:val="0"/>
          <w:numId w:val="9"/>
        </w:numPr>
        <w:ind w:right="-573"/>
        <w:rPr>
          <w:rStyle w:val="Aucun"/>
          <w:rFonts w:ascii="Calibri Light" w:eastAsia="Arial Unicode MS" w:hAnsi="Calibri Light" w:cs="Arial Unicode MS"/>
          <w:sz w:val="20"/>
          <w:szCs w:val="20"/>
          <w:u w:val="single"/>
        </w:rPr>
      </w:pPr>
      <w:r>
        <w:rPr>
          <w:rStyle w:val="Aucun"/>
          <w:rFonts w:ascii="Calibri Light" w:eastAsia="Arial Unicode MS" w:hAnsi="Calibri Light" w:cs="Arial Unicode MS"/>
          <w:sz w:val="20"/>
          <w:szCs w:val="20"/>
          <w:u w:val="single"/>
        </w:rPr>
        <w:t>UKRAINE :</w:t>
      </w:r>
      <w:r w:rsidR="001D030E" w:rsidRPr="00824053">
        <w:rPr>
          <w:rStyle w:val="Aucun"/>
          <w:rFonts w:ascii="Calibri Light" w:eastAsia="Arial Unicode MS" w:hAnsi="Calibri Light" w:cs="Arial Unicode MS"/>
          <w:sz w:val="20"/>
          <w:szCs w:val="20"/>
          <w:u w:val="single"/>
        </w:rPr>
        <w:t xml:space="preserve"> </w:t>
      </w:r>
    </w:p>
    <w:p w:rsidR="001D030E" w:rsidRDefault="00C23660" w:rsidP="001D030E">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Il est demandé si la commune a</w:t>
      </w:r>
      <w:r w:rsidR="00AA7BC7">
        <w:rPr>
          <w:rStyle w:val="Aucun"/>
          <w:rFonts w:ascii="Calibri Light" w:eastAsia="Arial Unicode MS" w:hAnsi="Calibri Light" w:cs="Arial Unicode MS"/>
          <w:sz w:val="20"/>
          <w:szCs w:val="20"/>
        </w:rPr>
        <w:t xml:space="preserve"> mené une </w:t>
      </w:r>
      <w:r w:rsidR="00042314">
        <w:rPr>
          <w:rStyle w:val="Aucun"/>
          <w:rFonts w:ascii="Calibri Light" w:eastAsia="Arial Unicode MS" w:hAnsi="Calibri Light" w:cs="Arial Unicode MS"/>
          <w:sz w:val="20"/>
          <w:szCs w:val="20"/>
        </w:rPr>
        <w:t>action</w:t>
      </w:r>
      <w:r>
        <w:rPr>
          <w:rStyle w:val="Aucun"/>
          <w:rFonts w:ascii="Calibri Light" w:eastAsia="Arial Unicode MS" w:hAnsi="Calibri Light" w:cs="Arial Unicode MS"/>
          <w:sz w:val="20"/>
          <w:szCs w:val="20"/>
        </w:rPr>
        <w:t xml:space="preserve"> pour l’Ukraine</w:t>
      </w:r>
      <w:r w:rsidR="001D030E">
        <w:rPr>
          <w:rStyle w:val="Aucun"/>
          <w:rFonts w:ascii="Calibri Light" w:eastAsia="Arial Unicode MS" w:hAnsi="Calibri Light" w:cs="Arial Unicode MS"/>
          <w:sz w:val="20"/>
          <w:szCs w:val="20"/>
        </w:rPr>
        <w:t xml:space="preserve">. </w:t>
      </w:r>
    </w:p>
    <w:p w:rsidR="00AA7BC7" w:rsidRDefault="00AA7BC7" w:rsidP="001D030E">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Il est répondu qu</w:t>
      </w:r>
      <w:r w:rsidR="00C23660">
        <w:rPr>
          <w:rStyle w:val="Aucun"/>
          <w:rFonts w:ascii="Calibri Light" w:eastAsia="Arial Unicode MS" w:hAnsi="Calibri Light" w:cs="Arial Unicode MS"/>
          <w:sz w:val="20"/>
          <w:szCs w:val="20"/>
        </w:rPr>
        <w:t>e Saint-Georges-De-Mons</w:t>
      </w:r>
      <w:r>
        <w:rPr>
          <w:rStyle w:val="Aucun"/>
          <w:rFonts w:ascii="Calibri Light" w:eastAsia="Arial Unicode MS" w:hAnsi="Calibri Light" w:cs="Arial Unicode MS"/>
          <w:sz w:val="20"/>
          <w:szCs w:val="20"/>
        </w:rPr>
        <w:t xml:space="preserve"> était l’une des pr</w:t>
      </w:r>
      <w:r w:rsidR="009078E1">
        <w:rPr>
          <w:rStyle w:val="Aucun"/>
          <w:rFonts w:ascii="Calibri Light" w:eastAsia="Arial Unicode MS" w:hAnsi="Calibri Light" w:cs="Arial Unicode MS"/>
          <w:sz w:val="20"/>
          <w:szCs w:val="20"/>
        </w:rPr>
        <w:t xml:space="preserve">emières </w:t>
      </w:r>
      <w:r>
        <w:rPr>
          <w:rStyle w:val="Aucun"/>
          <w:rFonts w:ascii="Calibri Light" w:eastAsia="Arial Unicode MS" w:hAnsi="Calibri Light" w:cs="Arial Unicode MS"/>
          <w:sz w:val="20"/>
          <w:szCs w:val="20"/>
        </w:rPr>
        <w:t>commune</w:t>
      </w:r>
      <w:r w:rsidR="009078E1">
        <w:rPr>
          <w:rStyle w:val="Aucun"/>
          <w:rFonts w:ascii="Calibri Light" w:eastAsia="Arial Unicode MS" w:hAnsi="Calibri Light" w:cs="Arial Unicode MS"/>
          <w:sz w:val="20"/>
          <w:szCs w:val="20"/>
        </w:rPr>
        <w:t>s</w:t>
      </w:r>
      <w:r>
        <w:rPr>
          <w:rStyle w:val="Aucun"/>
          <w:rFonts w:ascii="Calibri Light" w:eastAsia="Arial Unicode MS" w:hAnsi="Calibri Light" w:cs="Arial Unicode MS"/>
          <w:sz w:val="20"/>
          <w:szCs w:val="20"/>
        </w:rPr>
        <w:t xml:space="preserve"> à se mobiliser</w:t>
      </w:r>
      <w:r w:rsidR="00F23A08">
        <w:rPr>
          <w:rStyle w:val="Aucun"/>
          <w:rFonts w:ascii="Calibri Light" w:eastAsia="Arial Unicode MS" w:hAnsi="Calibri Light" w:cs="Arial Unicode MS"/>
          <w:sz w:val="20"/>
          <w:szCs w:val="20"/>
        </w:rPr>
        <w:t xml:space="preserve"> pendant 2 jours</w:t>
      </w:r>
      <w:r>
        <w:rPr>
          <w:rStyle w:val="Aucun"/>
          <w:rFonts w:ascii="Calibri Light" w:eastAsia="Arial Unicode MS" w:hAnsi="Calibri Light" w:cs="Arial Unicode MS"/>
          <w:sz w:val="20"/>
          <w:szCs w:val="20"/>
        </w:rPr>
        <w:t xml:space="preserve"> pour une collecte</w:t>
      </w:r>
      <w:r w:rsidR="009078E1">
        <w:rPr>
          <w:rStyle w:val="Aucun"/>
          <w:rFonts w:ascii="Calibri Light" w:eastAsia="Arial Unicode MS" w:hAnsi="Calibri Light" w:cs="Arial Unicode MS"/>
          <w:sz w:val="20"/>
          <w:szCs w:val="20"/>
        </w:rPr>
        <w:t xml:space="preserve"> au bénéfice de l’Ukraine</w:t>
      </w:r>
      <w:r w:rsidR="0063765C">
        <w:rPr>
          <w:rStyle w:val="Aucun"/>
          <w:rFonts w:ascii="Calibri Light" w:eastAsia="Arial Unicode MS" w:hAnsi="Calibri Light" w:cs="Arial Unicode MS"/>
          <w:sz w:val="20"/>
          <w:szCs w:val="20"/>
        </w:rPr>
        <w:t xml:space="preserve">. Des </w:t>
      </w:r>
      <w:r w:rsidR="009078E1">
        <w:rPr>
          <w:rStyle w:val="Aucun"/>
          <w:rFonts w:ascii="Calibri Light" w:eastAsia="Arial Unicode MS" w:hAnsi="Calibri Light" w:cs="Arial Unicode MS"/>
          <w:sz w:val="20"/>
          <w:szCs w:val="20"/>
        </w:rPr>
        <w:t>remercie</w:t>
      </w:r>
      <w:r w:rsidR="0063765C">
        <w:rPr>
          <w:rStyle w:val="Aucun"/>
          <w:rFonts w:ascii="Calibri Light" w:eastAsia="Arial Unicode MS" w:hAnsi="Calibri Light" w:cs="Arial Unicode MS"/>
          <w:sz w:val="20"/>
          <w:szCs w:val="20"/>
        </w:rPr>
        <w:t xml:space="preserve">ments sont adressés à </w:t>
      </w:r>
      <w:r w:rsidR="009078E1">
        <w:rPr>
          <w:rStyle w:val="Aucun"/>
          <w:rFonts w:ascii="Calibri Light" w:eastAsia="Arial Unicode MS" w:hAnsi="Calibri Light" w:cs="Arial Unicode MS"/>
          <w:sz w:val="20"/>
          <w:szCs w:val="20"/>
        </w:rPr>
        <w:t>toutes les personnes ayant participées.</w:t>
      </w:r>
      <w:r>
        <w:rPr>
          <w:rStyle w:val="Aucun"/>
          <w:rFonts w:ascii="Calibri Light" w:eastAsia="Arial Unicode MS" w:hAnsi="Calibri Light" w:cs="Arial Unicode MS"/>
          <w:sz w:val="20"/>
          <w:szCs w:val="20"/>
        </w:rPr>
        <w:t xml:space="preserve"> </w:t>
      </w:r>
    </w:p>
    <w:p w:rsidR="001D030E" w:rsidRDefault="001D030E" w:rsidP="001D030E">
      <w:pPr>
        <w:pStyle w:val="Corps0"/>
        <w:ind w:right="-573"/>
        <w:rPr>
          <w:rStyle w:val="Aucun"/>
          <w:rFonts w:ascii="Calibri Light" w:eastAsia="Arial Unicode MS" w:hAnsi="Calibri Light" w:cs="Arial Unicode MS"/>
          <w:sz w:val="20"/>
          <w:szCs w:val="20"/>
        </w:rPr>
      </w:pPr>
    </w:p>
    <w:p w:rsidR="001D030E" w:rsidRPr="00824053" w:rsidRDefault="00602BAF" w:rsidP="00842A8F">
      <w:pPr>
        <w:pStyle w:val="Corps0"/>
        <w:numPr>
          <w:ilvl w:val="0"/>
          <w:numId w:val="9"/>
        </w:numPr>
        <w:ind w:right="-573"/>
        <w:rPr>
          <w:rStyle w:val="Aucun"/>
          <w:rFonts w:ascii="Calibri Light" w:eastAsia="Arial Unicode MS" w:hAnsi="Calibri Light" w:cs="Arial Unicode MS"/>
          <w:sz w:val="20"/>
          <w:szCs w:val="20"/>
          <w:u w:val="single"/>
        </w:rPr>
      </w:pPr>
      <w:r>
        <w:rPr>
          <w:rStyle w:val="Aucun"/>
          <w:rFonts w:ascii="Calibri Light" w:eastAsia="Arial Unicode MS" w:hAnsi="Calibri Light" w:cs="Arial Unicode MS"/>
          <w:sz w:val="20"/>
          <w:szCs w:val="20"/>
          <w:u w:val="single"/>
        </w:rPr>
        <w:t>Signalisation routière au sol :</w:t>
      </w:r>
      <w:r w:rsidR="001D030E" w:rsidRPr="00824053">
        <w:rPr>
          <w:rStyle w:val="Aucun"/>
          <w:rFonts w:ascii="Calibri Light" w:eastAsia="Arial Unicode MS" w:hAnsi="Calibri Light" w:cs="Arial Unicode MS"/>
          <w:sz w:val="20"/>
          <w:szCs w:val="20"/>
          <w:u w:val="single"/>
        </w:rPr>
        <w:t xml:space="preserve"> </w:t>
      </w:r>
    </w:p>
    <w:p w:rsidR="00016624" w:rsidRDefault="008F6203" w:rsidP="001D030E">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 xml:space="preserve">Il est </w:t>
      </w:r>
      <w:r w:rsidR="0088030C">
        <w:rPr>
          <w:rStyle w:val="Aucun"/>
          <w:rFonts w:ascii="Calibri Light" w:eastAsia="Arial Unicode MS" w:hAnsi="Calibri Light" w:cs="Arial Unicode MS"/>
          <w:sz w:val="20"/>
          <w:szCs w:val="20"/>
        </w:rPr>
        <w:t>fait état</w:t>
      </w:r>
      <w:r>
        <w:rPr>
          <w:rStyle w:val="Aucun"/>
          <w:rFonts w:ascii="Calibri Light" w:eastAsia="Arial Unicode MS" w:hAnsi="Calibri Light" w:cs="Arial Unicode MS"/>
          <w:sz w:val="20"/>
          <w:szCs w:val="20"/>
        </w:rPr>
        <w:t xml:space="preserve"> </w:t>
      </w:r>
      <w:r w:rsidR="004C7966">
        <w:rPr>
          <w:rStyle w:val="Aucun"/>
          <w:rFonts w:ascii="Calibri Light" w:eastAsia="Arial Unicode MS" w:hAnsi="Calibri Light" w:cs="Arial Unicode MS"/>
          <w:sz w:val="20"/>
          <w:szCs w:val="20"/>
        </w:rPr>
        <w:t>d</w:t>
      </w:r>
      <w:r w:rsidR="00042314">
        <w:rPr>
          <w:rStyle w:val="Aucun"/>
          <w:rFonts w:ascii="Calibri Light" w:eastAsia="Arial Unicode MS" w:hAnsi="Calibri Light" w:cs="Arial Unicode MS"/>
          <w:sz w:val="20"/>
          <w:szCs w:val="20"/>
        </w:rPr>
        <w:t xml:space="preserve">es signalisations </w:t>
      </w:r>
      <w:r>
        <w:rPr>
          <w:rStyle w:val="Aucun"/>
          <w:rFonts w:ascii="Calibri Light" w:eastAsia="Arial Unicode MS" w:hAnsi="Calibri Light" w:cs="Arial Unicode MS"/>
          <w:sz w:val="20"/>
          <w:szCs w:val="20"/>
        </w:rPr>
        <w:t>au sol</w:t>
      </w:r>
      <w:r w:rsidR="005A1AE1">
        <w:rPr>
          <w:rStyle w:val="Aucun"/>
          <w:rFonts w:ascii="Calibri Light" w:eastAsia="Arial Unicode MS" w:hAnsi="Calibri Light" w:cs="Arial Unicode MS"/>
          <w:sz w:val="20"/>
          <w:szCs w:val="20"/>
        </w:rPr>
        <w:t xml:space="preserve">, </w:t>
      </w:r>
      <w:r>
        <w:rPr>
          <w:rStyle w:val="Aucun"/>
          <w:rFonts w:ascii="Calibri Light" w:eastAsia="Arial Unicode MS" w:hAnsi="Calibri Light" w:cs="Arial Unicode MS"/>
          <w:sz w:val="20"/>
          <w:szCs w:val="20"/>
        </w:rPr>
        <w:t xml:space="preserve">effacées à proximité du rond-point de </w:t>
      </w:r>
      <w:proofErr w:type="spellStart"/>
      <w:r>
        <w:rPr>
          <w:rStyle w:val="Aucun"/>
          <w:rFonts w:ascii="Calibri Light" w:eastAsia="Arial Unicode MS" w:hAnsi="Calibri Light" w:cs="Arial Unicode MS"/>
          <w:sz w:val="20"/>
          <w:szCs w:val="20"/>
        </w:rPr>
        <w:t>l’</w:t>
      </w:r>
      <w:r w:rsidR="00016624">
        <w:rPr>
          <w:rStyle w:val="Aucun"/>
          <w:rFonts w:ascii="Calibri Light" w:eastAsia="Arial Unicode MS" w:hAnsi="Calibri Light" w:cs="Arial Unicode MS"/>
          <w:sz w:val="20"/>
          <w:szCs w:val="20"/>
        </w:rPr>
        <w:t>intermarché</w:t>
      </w:r>
      <w:proofErr w:type="spellEnd"/>
      <w:r w:rsidR="00016624">
        <w:rPr>
          <w:rStyle w:val="Aucun"/>
          <w:rFonts w:ascii="Calibri Light" w:eastAsia="Arial Unicode MS" w:hAnsi="Calibri Light" w:cs="Arial Unicode MS"/>
          <w:sz w:val="20"/>
          <w:szCs w:val="20"/>
        </w:rPr>
        <w:t>.</w:t>
      </w:r>
    </w:p>
    <w:p w:rsidR="001D030E" w:rsidRDefault="00D725AE" w:rsidP="001D030E">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 xml:space="preserve">Il est répondu que </w:t>
      </w:r>
      <w:r w:rsidR="00016624">
        <w:rPr>
          <w:rStyle w:val="Aucun"/>
          <w:rFonts w:ascii="Calibri Light" w:eastAsia="Arial Unicode MS" w:hAnsi="Calibri Light" w:cs="Arial Unicode MS"/>
          <w:sz w:val="20"/>
          <w:szCs w:val="20"/>
        </w:rPr>
        <w:t xml:space="preserve">cette route </w:t>
      </w:r>
      <w:r w:rsidR="00133528">
        <w:rPr>
          <w:rStyle w:val="Aucun"/>
          <w:rFonts w:ascii="Calibri Light" w:eastAsia="Arial Unicode MS" w:hAnsi="Calibri Light" w:cs="Arial Unicode MS"/>
          <w:sz w:val="20"/>
          <w:szCs w:val="20"/>
        </w:rPr>
        <w:t>étant</w:t>
      </w:r>
      <w:r w:rsidR="00016624">
        <w:rPr>
          <w:rStyle w:val="Aucun"/>
          <w:rFonts w:ascii="Calibri Light" w:eastAsia="Arial Unicode MS" w:hAnsi="Calibri Light" w:cs="Arial Unicode MS"/>
          <w:sz w:val="20"/>
          <w:szCs w:val="20"/>
        </w:rPr>
        <w:t xml:space="preserve"> départementale</w:t>
      </w:r>
      <w:r w:rsidR="00133528">
        <w:rPr>
          <w:rStyle w:val="Aucun"/>
          <w:rFonts w:ascii="Calibri Light" w:eastAsia="Arial Unicode MS" w:hAnsi="Calibri Light" w:cs="Arial Unicode MS"/>
          <w:sz w:val="20"/>
          <w:szCs w:val="20"/>
        </w:rPr>
        <w:t>, u</w:t>
      </w:r>
      <w:r w:rsidR="00016624">
        <w:rPr>
          <w:rStyle w:val="Aucun"/>
          <w:rFonts w:ascii="Calibri Light" w:eastAsia="Arial Unicode MS" w:hAnsi="Calibri Light" w:cs="Arial Unicode MS"/>
          <w:sz w:val="20"/>
          <w:szCs w:val="20"/>
        </w:rPr>
        <w:t>ne demande sera faite au Département.</w:t>
      </w:r>
      <w:r>
        <w:rPr>
          <w:rStyle w:val="Aucun"/>
          <w:rFonts w:ascii="Calibri Light" w:eastAsia="Arial Unicode MS" w:hAnsi="Calibri Light" w:cs="Arial Unicode MS"/>
          <w:sz w:val="20"/>
          <w:szCs w:val="20"/>
        </w:rPr>
        <w:t xml:space="preserve"> </w:t>
      </w:r>
    </w:p>
    <w:p w:rsidR="00D725AE" w:rsidRDefault="00D725AE" w:rsidP="001D030E">
      <w:pPr>
        <w:pStyle w:val="Corps0"/>
        <w:ind w:left="720" w:right="-573"/>
        <w:rPr>
          <w:rStyle w:val="Aucun"/>
          <w:rFonts w:ascii="Calibri Light" w:eastAsia="Arial Unicode MS" w:hAnsi="Calibri Light" w:cs="Arial Unicode MS"/>
          <w:sz w:val="20"/>
          <w:szCs w:val="20"/>
        </w:rPr>
      </w:pPr>
    </w:p>
    <w:p w:rsidR="00D725AE" w:rsidRPr="00824053" w:rsidRDefault="00602BAF" w:rsidP="00D725AE">
      <w:pPr>
        <w:pStyle w:val="Corps0"/>
        <w:numPr>
          <w:ilvl w:val="0"/>
          <w:numId w:val="9"/>
        </w:numPr>
        <w:ind w:right="-573"/>
        <w:rPr>
          <w:rStyle w:val="Aucun"/>
          <w:rFonts w:ascii="Calibri Light" w:eastAsia="Arial Unicode MS" w:hAnsi="Calibri Light" w:cs="Arial Unicode MS"/>
          <w:sz w:val="20"/>
          <w:szCs w:val="20"/>
          <w:u w:val="single"/>
        </w:rPr>
      </w:pPr>
      <w:r>
        <w:rPr>
          <w:rStyle w:val="Aucun"/>
          <w:rFonts w:ascii="Calibri Light" w:eastAsia="Arial Unicode MS" w:hAnsi="Calibri Light" w:cs="Arial Unicode MS"/>
          <w:sz w:val="20"/>
          <w:szCs w:val="20"/>
          <w:u w:val="single"/>
        </w:rPr>
        <w:t>Dernier compte-rendu de janvier</w:t>
      </w:r>
      <w:r w:rsidR="00D725AE" w:rsidRPr="00824053">
        <w:rPr>
          <w:rStyle w:val="Aucun"/>
          <w:rFonts w:ascii="Calibri Light" w:eastAsia="Arial Unicode MS" w:hAnsi="Calibri Light" w:cs="Arial Unicode MS"/>
          <w:sz w:val="20"/>
          <w:szCs w:val="20"/>
          <w:u w:val="single"/>
        </w:rPr>
        <w:t xml:space="preserve"> : </w:t>
      </w:r>
    </w:p>
    <w:p w:rsidR="00F30030" w:rsidRDefault="00042314" w:rsidP="00D725AE">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Changement de version par rappo</w:t>
      </w:r>
      <w:r w:rsidR="00AA7BC7">
        <w:rPr>
          <w:rStyle w:val="Aucun"/>
          <w:rFonts w:ascii="Calibri Light" w:eastAsia="Arial Unicode MS" w:hAnsi="Calibri Light" w:cs="Arial Unicode MS"/>
          <w:sz w:val="20"/>
          <w:szCs w:val="20"/>
        </w:rPr>
        <w:t>r</w:t>
      </w:r>
      <w:r>
        <w:rPr>
          <w:rStyle w:val="Aucun"/>
          <w:rFonts w:ascii="Calibri Light" w:eastAsia="Arial Unicode MS" w:hAnsi="Calibri Light" w:cs="Arial Unicode MS"/>
          <w:sz w:val="20"/>
          <w:szCs w:val="20"/>
        </w:rPr>
        <w:t>t au c</w:t>
      </w:r>
      <w:r w:rsidR="00AA7BC7">
        <w:rPr>
          <w:rStyle w:val="Aucun"/>
          <w:rFonts w:ascii="Calibri Light" w:eastAsia="Arial Unicode MS" w:hAnsi="Calibri Light" w:cs="Arial Unicode MS"/>
          <w:sz w:val="20"/>
          <w:szCs w:val="20"/>
        </w:rPr>
        <w:t>om</w:t>
      </w:r>
      <w:r>
        <w:rPr>
          <w:rStyle w:val="Aucun"/>
          <w:rFonts w:ascii="Calibri Light" w:eastAsia="Arial Unicode MS" w:hAnsi="Calibri Light" w:cs="Arial Unicode MS"/>
          <w:sz w:val="20"/>
          <w:szCs w:val="20"/>
        </w:rPr>
        <w:t>pte</w:t>
      </w:r>
      <w:r w:rsidR="00AA7BC7">
        <w:rPr>
          <w:rStyle w:val="Aucun"/>
          <w:rFonts w:ascii="Calibri Light" w:eastAsia="Arial Unicode MS" w:hAnsi="Calibri Light" w:cs="Arial Unicode MS"/>
          <w:sz w:val="20"/>
          <w:szCs w:val="20"/>
        </w:rPr>
        <w:t>-</w:t>
      </w:r>
      <w:r>
        <w:rPr>
          <w:rStyle w:val="Aucun"/>
          <w:rFonts w:ascii="Calibri Light" w:eastAsia="Arial Unicode MS" w:hAnsi="Calibri Light" w:cs="Arial Unicode MS"/>
          <w:sz w:val="20"/>
          <w:szCs w:val="20"/>
        </w:rPr>
        <w:t>rendu du mois de janvier</w:t>
      </w:r>
      <w:r w:rsidR="00AA7BC7">
        <w:rPr>
          <w:rStyle w:val="Aucun"/>
          <w:rFonts w:ascii="Calibri Light" w:eastAsia="Arial Unicode MS" w:hAnsi="Calibri Light" w:cs="Arial Unicode MS"/>
          <w:sz w:val="20"/>
          <w:szCs w:val="20"/>
        </w:rPr>
        <w:t xml:space="preserve"> dont les </w:t>
      </w:r>
      <w:r>
        <w:rPr>
          <w:rStyle w:val="Aucun"/>
          <w:rFonts w:ascii="Calibri Light" w:eastAsia="Arial Unicode MS" w:hAnsi="Calibri Light" w:cs="Arial Unicode MS"/>
          <w:sz w:val="20"/>
          <w:szCs w:val="20"/>
        </w:rPr>
        <w:t>observations du public</w:t>
      </w:r>
      <w:r w:rsidR="00AA7BC7">
        <w:rPr>
          <w:rStyle w:val="Aucun"/>
          <w:rFonts w:ascii="Calibri Light" w:eastAsia="Arial Unicode MS" w:hAnsi="Calibri Light" w:cs="Arial Unicode MS"/>
          <w:sz w:val="20"/>
          <w:szCs w:val="20"/>
        </w:rPr>
        <w:t xml:space="preserve"> n’ont pas été rapportées</w:t>
      </w:r>
      <w:r>
        <w:rPr>
          <w:rStyle w:val="Aucun"/>
          <w:rFonts w:ascii="Calibri Light" w:eastAsia="Arial Unicode MS" w:hAnsi="Calibri Light" w:cs="Arial Unicode MS"/>
          <w:sz w:val="20"/>
          <w:szCs w:val="20"/>
        </w:rPr>
        <w:t>.</w:t>
      </w:r>
      <w:r w:rsidR="00F30030">
        <w:rPr>
          <w:rStyle w:val="Aucun"/>
          <w:rFonts w:ascii="Calibri Light" w:eastAsia="Arial Unicode MS" w:hAnsi="Calibri Light" w:cs="Arial Unicode MS"/>
          <w:sz w:val="20"/>
          <w:szCs w:val="20"/>
        </w:rPr>
        <w:t xml:space="preserve"> </w:t>
      </w:r>
    </w:p>
    <w:p w:rsidR="00AA7BC7" w:rsidRDefault="00AA7BC7" w:rsidP="00D725AE">
      <w:pPr>
        <w:pStyle w:val="Corps0"/>
        <w:ind w:left="720" w:right="-573"/>
        <w:rPr>
          <w:rStyle w:val="Aucun"/>
          <w:rFonts w:ascii="Calibri Light" w:eastAsia="Arial Unicode MS" w:hAnsi="Calibri Light" w:cs="Arial Unicode MS"/>
          <w:sz w:val="20"/>
          <w:szCs w:val="20"/>
        </w:rPr>
      </w:pPr>
      <w:r>
        <w:rPr>
          <w:rStyle w:val="Aucun"/>
          <w:rFonts w:ascii="Calibri Light" w:eastAsia="Arial Unicode MS" w:hAnsi="Calibri Light" w:cs="Arial Unicode MS"/>
          <w:sz w:val="20"/>
          <w:szCs w:val="20"/>
        </w:rPr>
        <w:t xml:space="preserve">Il est répondu que c’était un conseil municipal </w:t>
      </w:r>
      <w:proofErr w:type="spellStart"/>
      <w:r>
        <w:rPr>
          <w:rStyle w:val="Aucun"/>
          <w:rFonts w:ascii="Calibri Light" w:eastAsia="Arial Unicode MS" w:hAnsi="Calibri Light" w:cs="Arial Unicode MS"/>
          <w:sz w:val="20"/>
          <w:szCs w:val="20"/>
        </w:rPr>
        <w:t>extra</w:t>
      </w:r>
      <w:r w:rsidR="000E5CC1">
        <w:rPr>
          <w:rStyle w:val="Aucun"/>
          <w:rFonts w:ascii="Calibri Light" w:eastAsia="Arial Unicode MS" w:hAnsi="Calibri Light" w:cs="Arial Unicode MS"/>
          <w:sz w:val="20"/>
          <w:szCs w:val="20"/>
        </w:rPr>
        <w:t>-</w:t>
      </w:r>
      <w:r>
        <w:rPr>
          <w:rStyle w:val="Aucun"/>
          <w:rFonts w:ascii="Calibri Light" w:eastAsia="Arial Unicode MS" w:hAnsi="Calibri Light" w:cs="Arial Unicode MS"/>
          <w:sz w:val="20"/>
          <w:szCs w:val="20"/>
        </w:rPr>
        <w:t>ordinaire</w:t>
      </w:r>
      <w:proofErr w:type="spellEnd"/>
      <w:r w:rsidR="004F7859">
        <w:rPr>
          <w:rStyle w:val="Aucun"/>
          <w:rFonts w:ascii="Calibri Light" w:eastAsia="Arial Unicode MS" w:hAnsi="Calibri Light" w:cs="Arial Unicode MS"/>
          <w:sz w:val="20"/>
          <w:szCs w:val="20"/>
        </w:rPr>
        <w:t xml:space="preserve"> et que les questions traitées et </w:t>
      </w:r>
      <w:r>
        <w:rPr>
          <w:rStyle w:val="Aucun"/>
          <w:rFonts w:ascii="Calibri Light" w:eastAsia="Arial Unicode MS" w:hAnsi="Calibri Light" w:cs="Arial Unicode MS"/>
          <w:sz w:val="20"/>
          <w:szCs w:val="20"/>
        </w:rPr>
        <w:t>observations sont portées sur le procès-verbal à consulter en mairie.</w:t>
      </w:r>
    </w:p>
    <w:p w:rsidR="001D030E" w:rsidRDefault="001D030E" w:rsidP="001D030E">
      <w:pPr>
        <w:pStyle w:val="Corps0"/>
        <w:ind w:right="-573"/>
        <w:rPr>
          <w:rStyle w:val="Aucun"/>
          <w:rFonts w:ascii="Calibri Light" w:eastAsia="Arial Unicode MS" w:hAnsi="Calibri Light" w:cs="Arial Unicode MS"/>
          <w:sz w:val="20"/>
          <w:szCs w:val="20"/>
        </w:rPr>
      </w:pPr>
    </w:p>
    <w:p w:rsidR="001D030E" w:rsidRDefault="001D030E" w:rsidP="001D030E">
      <w:pPr>
        <w:pStyle w:val="Corps0"/>
        <w:ind w:right="-573"/>
        <w:rPr>
          <w:rStyle w:val="Aucun"/>
          <w:rFonts w:ascii="Calibri Light" w:eastAsia="Arial Unicode MS" w:hAnsi="Calibri Light" w:cs="Arial Unicode MS"/>
          <w:sz w:val="20"/>
          <w:szCs w:val="20"/>
        </w:rPr>
      </w:pPr>
    </w:p>
    <w:p w:rsidR="00F82F95" w:rsidRDefault="00F82F95" w:rsidP="00DB2455">
      <w:pPr>
        <w:pStyle w:val="Corps0"/>
        <w:ind w:left="0" w:right="-573"/>
        <w:rPr>
          <w:rStyle w:val="Aucun"/>
          <w:rFonts w:ascii="Calibri Light" w:eastAsia="Arial Unicode MS" w:hAnsi="Calibri Light" w:cs="Arial Unicode MS"/>
        </w:rPr>
      </w:pPr>
    </w:p>
    <w:tbl>
      <w:tblPr>
        <w:tblStyle w:val="TableNormal"/>
        <w:tblpPr w:leftFromText="141" w:rightFromText="141" w:vertAnchor="text" w:horzAnchor="margin" w:tblpXSpec="right" w:tblpY="3286"/>
        <w:tblW w:w="78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43"/>
        <w:gridCol w:w="3943"/>
      </w:tblGrid>
      <w:tr w:rsidR="00F82F95" w:rsidRPr="006612AB" w:rsidTr="00F82F95">
        <w:trPr>
          <w:trHeight w:val="1561"/>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F95" w:rsidRPr="00E95745" w:rsidRDefault="00F82F95" w:rsidP="00602BAF">
            <w:pPr>
              <w:pStyle w:val="Corps0"/>
              <w:ind w:left="284" w:right="-573"/>
            </w:pPr>
            <w:r>
              <w:rPr>
                <w:rStyle w:val="Aucun"/>
                <w:rFonts w:eastAsia="Arial Unicode MS" w:cs="Arial Unicode MS"/>
              </w:rPr>
              <w:lastRenderedPageBreak/>
              <w:t xml:space="preserve">La séance est levée à </w:t>
            </w:r>
            <w:r w:rsidR="00821DEE">
              <w:rPr>
                <w:rStyle w:val="Aucun"/>
                <w:rFonts w:eastAsia="Arial Unicode MS" w:cs="Arial Unicode MS"/>
              </w:rPr>
              <w:t>2</w:t>
            </w:r>
            <w:r w:rsidR="00602BAF">
              <w:rPr>
                <w:rStyle w:val="Aucun"/>
                <w:rFonts w:eastAsia="Arial Unicode MS" w:cs="Arial Unicode MS"/>
              </w:rPr>
              <w:t xml:space="preserve">3 </w:t>
            </w:r>
            <w:r w:rsidR="00821DEE">
              <w:rPr>
                <w:rStyle w:val="Aucun"/>
                <w:rFonts w:eastAsia="Arial Unicode MS" w:cs="Arial Unicode MS"/>
              </w:rPr>
              <w:t>h</w:t>
            </w:r>
            <w:r w:rsidR="00602BAF">
              <w:rPr>
                <w:rStyle w:val="Aucun"/>
                <w:rFonts w:eastAsia="Arial Unicode MS" w:cs="Arial Unicode MS"/>
              </w:rPr>
              <w:t xml:space="preserve"> 0</w:t>
            </w:r>
            <w:r w:rsidR="00821DEE">
              <w:rPr>
                <w:rStyle w:val="Aucun"/>
                <w:rFonts w:eastAsia="Arial Unicode MS" w:cs="Arial Unicode MS"/>
              </w:rPr>
              <w:t>0</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F95" w:rsidRPr="00E95745" w:rsidRDefault="00F82F95" w:rsidP="00F82F95">
            <w:pPr>
              <w:pStyle w:val="Corps0"/>
              <w:ind w:left="284" w:right="-573"/>
              <w:rPr>
                <w:rStyle w:val="Aucun"/>
                <w:b/>
                <w:bCs/>
              </w:rPr>
            </w:pPr>
            <w:r w:rsidRPr="00E95745">
              <w:rPr>
                <w:rStyle w:val="Aucun"/>
                <w:b/>
                <w:bCs/>
              </w:rPr>
              <w:t>Le Maire,</w:t>
            </w:r>
          </w:p>
          <w:p w:rsidR="00F82F95" w:rsidRPr="00E95745" w:rsidRDefault="00F82F95" w:rsidP="00F82F95">
            <w:pPr>
              <w:pStyle w:val="Corps0"/>
              <w:ind w:left="284" w:right="-573"/>
              <w:rPr>
                <w:rStyle w:val="Aucun"/>
              </w:rPr>
            </w:pPr>
          </w:p>
          <w:p w:rsidR="00F82F95" w:rsidRPr="00E95745" w:rsidRDefault="00F82F95" w:rsidP="00F82F95">
            <w:pPr>
              <w:pStyle w:val="Corps0"/>
              <w:ind w:left="284" w:right="-573"/>
              <w:rPr>
                <w:rStyle w:val="Aucun"/>
              </w:rPr>
            </w:pPr>
          </w:p>
          <w:p w:rsidR="00F82F95" w:rsidRPr="00E95745" w:rsidRDefault="00F82F95" w:rsidP="00F82F95">
            <w:pPr>
              <w:pStyle w:val="Corps0"/>
              <w:ind w:left="284" w:right="-573"/>
              <w:rPr>
                <w:rStyle w:val="Aucun"/>
              </w:rPr>
            </w:pPr>
          </w:p>
          <w:p w:rsidR="00F82F95" w:rsidRPr="00E95745" w:rsidRDefault="00F82F95" w:rsidP="00F82F95">
            <w:pPr>
              <w:pStyle w:val="Corps0"/>
              <w:ind w:left="284" w:right="-573"/>
              <w:rPr>
                <w:rStyle w:val="Aucun"/>
              </w:rPr>
            </w:pPr>
          </w:p>
          <w:p w:rsidR="00F82F95" w:rsidRPr="00E95745" w:rsidRDefault="00F82F95" w:rsidP="00F82F95">
            <w:pPr>
              <w:pStyle w:val="Corps0"/>
              <w:ind w:left="284" w:right="-573"/>
            </w:pPr>
            <w:r w:rsidRPr="00E95745">
              <w:rPr>
                <w:rStyle w:val="Aucun"/>
                <w:b/>
                <w:bCs/>
              </w:rPr>
              <w:t>M.</w:t>
            </w:r>
            <w:r>
              <w:rPr>
                <w:rStyle w:val="Aucun"/>
                <w:b/>
                <w:bCs/>
              </w:rPr>
              <w:t xml:space="preserve"> </w:t>
            </w:r>
            <w:r w:rsidRPr="00E95745">
              <w:rPr>
                <w:rStyle w:val="Aucun"/>
                <w:b/>
                <w:bCs/>
              </w:rPr>
              <w:t>Julien PERRIN</w:t>
            </w:r>
          </w:p>
        </w:tc>
      </w:tr>
    </w:tbl>
    <w:p w:rsidR="004E0FE6" w:rsidRDefault="004E0FE6" w:rsidP="00C80092">
      <w:pPr>
        <w:pStyle w:val="Corps0"/>
        <w:widowControl w:val="0"/>
      </w:pPr>
      <w:bookmarkStart w:id="0" w:name="_GoBack"/>
      <w:bookmarkEnd w:id="0"/>
    </w:p>
    <w:sectPr w:rsidR="004E0FE6" w:rsidSect="00CA1232">
      <w:headerReference w:type="even" r:id="rId9"/>
      <w:headerReference w:type="default" r:id="rId10"/>
      <w:footerReference w:type="even" r:id="rId11"/>
      <w:footerReference w:type="default" r:id="rId12"/>
      <w:headerReference w:type="first" r:id="rId13"/>
      <w:footerReference w:type="first" r:id="rId14"/>
      <w:pgSz w:w="11900" w:h="16840"/>
      <w:pgMar w:top="1276" w:right="1410"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98" w:rsidRDefault="00030698">
      <w:r>
        <w:separator/>
      </w:r>
    </w:p>
  </w:endnote>
  <w:endnote w:type="continuationSeparator" w:id="0">
    <w:p w:rsidR="00030698" w:rsidRDefault="0003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TT-Bold">
    <w:altName w:val="Times New Roman"/>
    <w:charset w:val="00"/>
    <w:family w:val="roman"/>
    <w:pitch w:val="default"/>
  </w:font>
  <w:font w:name="Zapfino">
    <w:altName w:val="Times New Roman"/>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28" w:rsidRDefault="001C6A2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28" w:rsidRDefault="001C6A28">
    <w:pPr>
      <w:pStyle w:val="En-t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28" w:rsidRDefault="001C6A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98" w:rsidRDefault="00030698">
      <w:r>
        <w:separator/>
      </w:r>
    </w:p>
  </w:footnote>
  <w:footnote w:type="continuationSeparator" w:id="0">
    <w:p w:rsidR="00030698" w:rsidRDefault="00030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28" w:rsidRDefault="001C6A2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28" w:rsidRDefault="001C6A28">
    <w:pPr>
      <w:pStyle w:val="En-tte"/>
    </w:pPr>
    <w:r>
      <w:rPr>
        <w:noProof/>
      </w:rPr>
      <mc:AlternateContent>
        <mc:Choice Requires="wps">
          <w:drawing>
            <wp:anchor distT="152400" distB="152400" distL="152400" distR="152400" simplePos="0" relativeHeight="251658240" behindDoc="1" locked="0" layoutInCell="1" allowOverlap="1">
              <wp:simplePos x="0" y="0"/>
              <wp:positionH relativeFrom="page">
                <wp:posOffset>88442</wp:posOffset>
              </wp:positionH>
              <wp:positionV relativeFrom="page">
                <wp:posOffset>1900690</wp:posOffset>
              </wp:positionV>
              <wp:extent cx="749472" cy="7884909"/>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749472" cy="7884909"/>
                      </a:xfrm>
                      <a:prstGeom prst="rect">
                        <a:avLst/>
                      </a:prstGeom>
                      <a:noFill/>
                      <a:ln w="12700" cap="flat">
                        <a:noFill/>
                        <a:miter lim="400000"/>
                      </a:ln>
                      <a:effectLst/>
                    </wps:spPr>
                    <wps:txbx>
                      <w:txbxContent>
                        <w:p w:rsidR="001C6A28" w:rsidRDefault="001C6A28">
                          <w:pPr>
                            <w:pStyle w:val="Label"/>
                            <w:jc w:val="both"/>
                          </w:pPr>
                          <w:r>
                            <w:rPr>
                              <w:rStyle w:val="Aucun"/>
                              <w:color w:val="012F7B"/>
                              <w:sz w:val="40"/>
                              <w:szCs w:val="40"/>
                            </w:rPr>
                            <w:t>LIBERTE</w:t>
                          </w:r>
                          <w:r>
                            <w:rPr>
                              <w:color w:val="2B477B"/>
                              <w:sz w:val="40"/>
                              <w:szCs w:val="40"/>
                            </w:rPr>
                            <w:t xml:space="preserve"> - EGALITE - </w:t>
                          </w:r>
                          <w:r>
                            <w:rPr>
                              <w:rStyle w:val="Aucun"/>
                              <w:color w:val="E22400"/>
                              <w:sz w:val="40"/>
                              <w:szCs w:val="40"/>
                            </w:rPr>
                            <w:t>FRATERNITE</w:t>
                          </w:r>
                        </w:p>
                      </w:txbxContent>
                    </wps:txbx>
                    <wps:bodyPr vert="eaVert" wrap="square" lIns="45719" tIns="45719" rIns="45719" bIns="45719" numCol="1" anchor="ctr">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6.95pt;margin-top:149.65pt;width:59pt;height:620.85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Kr7AEAAL4DAAAOAAAAZHJzL2Uyb0RvYy54bWysU8GO2yAQvVfqPyDujR3XWydRnNW2q60q&#10;Vd1K2/aOMcRUwFAgsfP3HXA2G7W3qj4AMzCPN4/n7e1kNDkKHxTYli4XJSXCcuiV3bf0+7eHNytK&#10;QmS2ZxqsaOlJBHq7e/1qO7qNqGAA3QtPEMSGzehaOsToNkUR+CAMCwtwwuKmBG9YxNDvi96zEdGN&#10;LqqyfFeM4HvngYsQMHs/b9JdxpdS8PgoZRCR6JYit5hHn8cujcVuyzZ7z9yg+JkG+wcWhimLl16g&#10;7llk5ODVX1BGcQ8BZFxwMAVIqbjIPWA3y/KPbp4G5kTuBcUJ7iJT+H+w/Mvxqyeqx7crm7dNvVxV&#10;N5RYZvCtZnZ3PhLofqKSSazRhQ3WPDmsitN7mLDwOR8wmTSYpDdpxnqC+yj76SK1mCLhmGzqdd1U&#10;lHDcalarel2uE0zxUu18iB8FGJIWLfWJQEJlx88hzkefj6S0hQeldX5ObcmItKqmxKs5Q1dJzebi&#10;q1NGRXSeVqaldZm+8/3aJjiRvXO+KTU9N5dWceqmsxId9CcUAv2PDAX7gTMlI7qppeHXgXlBif5k&#10;8bnqm2a5RvtdB/466K4DezAfAA27pIRZPgD6lUefu7dwd4ggVVYgsZkpoHIpQJNkDc+GTi68jvOp&#10;l99u9xsAAP//AwBQSwMEFAAGAAgAAAAhAAQScBDgAAAACwEAAA8AAABkcnMvZG93bnJldi54bWxM&#10;j0tPwzAQhO9I/Adrkbgg6jwoatI4FSBV3JD64L6J3SQiXkex26b8eranctvZHc1+U6wm24uTGX3n&#10;SEE8i0AYqp3uqFGw362fFyB8QNLYOzIKLsbDqry/KzDX7kwbc9qGRnAI+RwVtCEMuZS+bo1FP3OD&#10;Ib4d3GgxsBwbqUc8c7jtZRJFr9JiR/yhxcF8tKb+2R6tAkzm62pHlyr7/fx6+n5PDvtNJpV6fJje&#10;liCCmcLNDFd8RoeSmSp3JO1FzzrN2KkgybIUxNWQxrypeJi/xBHIspD/O5R/AAAA//8DAFBLAQIt&#10;ABQABgAIAAAAIQC2gziS/gAAAOEBAAATAAAAAAAAAAAAAAAAAAAAAABbQ29udGVudF9UeXBlc10u&#10;eG1sUEsBAi0AFAAGAAgAAAAhADj9If/WAAAAlAEAAAsAAAAAAAAAAAAAAAAALwEAAF9yZWxzLy5y&#10;ZWxzUEsBAi0AFAAGAAgAAAAhALIRUqvsAQAAvgMAAA4AAAAAAAAAAAAAAAAALgIAAGRycy9lMm9E&#10;b2MueG1sUEsBAi0AFAAGAAgAAAAhAAQScBDgAAAACwEAAA8AAAAAAAAAAAAAAAAARgQAAGRycy9k&#10;b3ducmV2LnhtbFBLBQYAAAAABAAEAPMAAABTBQAAAAA=&#10;" filled="f" stroked="f" strokeweight="1pt">
              <v:stroke miterlimit="4"/>
              <v:textbox style="layout-flow:vertical-ideographic" inset="1.27mm,1.27mm,1.27mm,1.27mm">
                <w:txbxContent>
                  <w:p w:rsidR="00EA06BB" w:rsidRDefault="00EA06BB">
                    <w:pPr>
                      <w:pStyle w:val="Label"/>
                      <w:jc w:val="both"/>
                    </w:pPr>
                    <w:r>
                      <w:rPr>
                        <w:rStyle w:val="Aucun"/>
                        <w:color w:val="012F7B"/>
                        <w:sz w:val="40"/>
                        <w:szCs w:val="40"/>
                      </w:rPr>
                      <w:t>LIBERTE</w:t>
                    </w:r>
                    <w:r>
                      <w:rPr>
                        <w:color w:val="2B477B"/>
                        <w:sz w:val="40"/>
                        <w:szCs w:val="40"/>
                      </w:rPr>
                      <w:t xml:space="preserve"> - EGALITE - </w:t>
                    </w:r>
                    <w:r>
                      <w:rPr>
                        <w:rStyle w:val="Aucun"/>
                        <w:color w:val="E22400"/>
                        <w:sz w:val="40"/>
                        <w:szCs w:val="40"/>
                      </w:rPr>
                      <w:t>FRATERNITE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28" w:rsidRDefault="001C6A2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3C1A"/>
    <w:multiLevelType w:val="hybridMultilevel"/>
    <w:tmpl w:val="A30225EE"/>
    <w:lvl w:ilvl="0" w:tplc="25826D62">
      <w:start w:val="8"/>
      <w:numFmt w:val="bullet"/>
      <w:lvlText w:val="-"/>
      <w:lvlJc w:val="left"/>
      <w:pPr>
        <w:ind w:left="720" w:hanging="360"/>
      </w:pPr>
      <w:rPr>
        <w:rFonts w:ascii="Calibri Light" w:eastAsia="Arial Unicode MS"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986186"/>
    <w:multiLevelType w:val="hybridMultilevel"/>
    <w:tmpl w:val="882EE480"/>
    <w:lvl w:ilvl="0" w:tplc="CB62FF4A">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A8431B"/>
    <w:multiLevelType w:val="hybridMultilevel"/>
    <w:tmpl w:val="25849ED8"/>
    <w:lvl w:ilvl="0" w:tplc="0BF4F71A">
      <w:start w:val="10"/>
      <w:numFmt w:val="bullet"/>
      <w:lvlText w:val="-"/>
      <w:lvlJc w:val="left"/>
      <w:pPr>
        <w:ind w:left="720" w:hanging="360"/>
      </w:pPr>
      <w:rPr>
        <w:rFonts w:ascii="Calibri Light" w:eastAsia="Arial Unicode MS"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731E1B"/>
    <w:multiLevelType w:val="hybridMultilevel"/>
    <w:tmpl w:val="00087068"/>
    <w:lvl w:ilvl="0" w:tplc="321CE44E">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A24B2F"/>
    <w:multiLevelType w:val="hybridMultilevel"/>
    <w:tmpl w:val="82F4579A"/>
    <w:lvl w:ilvl="0" w:tplc="35BCFAEA">
      <w:start w:val="39"/>
      <w:numFmt w:val="bullet"/>
      <w:lvlText w:val="-"/>
      <w:lvlJc w:val="left"/>
      <w:pPr>
        <w:ind w:left="644" w:hanging="360"/>
      </w:pPr>
      <w:rPr>
        <w:rFonts w:ascii="Calibri Light" w:eastAsia="Arial Unicode MS" w:hAnsi="Calibri Light"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2F45312F"/>
    <w:multiLevelType w:val="hybridMultilevel"/>
    <w:tmpl w:val="BF4C6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3F15CC"/>
    <w:multiLevelType w:val="hybridMultilevel"/>
    <w:tmpl w:val="94A88E8E"/>
    <w:lvl w:ilvl="0" w:tplc="F5DEE7F8">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146AFC"/>
    <w:multiLevelType w:val="hybridMultilevel"/>
    <w:tmpl w:val="78306C4A"/>
    <w:numStyleLink w:val="Puces"/>
  </w:abstractNum>
  <w:abstractNum w:abstractNumId="8" w15:restartNumberingAfterBreak="0">
    <w:nsid w:val="5BF0541E"/>
    <w:multiLevelType w:val="hybridMultilevel"/>
    <w:tmpl w:val="78306C4A"/>
    <w:styleLink w:val="Puces"/>
    <w:lvl w:ilvl="0" w:tplc="B212D298">
      <w:start w:val="1"/>
      <w:numFmt w:val="bullet"/>
      <w:lvlText w:val="-"/>
      <w:lvlJc w:val="left"/>
      <w:pPr>
        <w:ind w:left="1308"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D09ED56E">
      <w:start w:val="1"/>
      <w:numFmt w:val="bullet"/>
      <w:lvlText w:val="-"/>
      <w:lvlJc w:val="left"/>
      <w:pPr>
        <w:ind w:left="1908"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6AC20718">
      <w:start w:val="1"/>
      <w:numFmt w:val="bullet"/>
      <w:lvlText w:val="-"/>
      <w:lvlJc w:val="left"/>
      <w:pPr>
        <w:ind w:left="2508"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5FE2F0B4">
      <w:start w:val="1"/>
      <w:numFmt w:val="bullet"/>
      <w:lvlText w:val="-"/>
      <w:lvlJc w:val="left"/>
      <w:pPr>
        <w:ind w:left="3108"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B40A5016">
      <w:start w:val="1"/>
      <w:numFmt w:val="bullet"/>
      <w:lvlText w:val="-"/>
      <w:lvlJc w:val="left"/>
      <w:pPr>
        <w:ind w:left="3708"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F5648A16">
      <w:start w:val="1"/>
      <w:numFmt w:val="bullet"/>
      <w:lvlText w:val="-"/>
      <w:lvlJc w:val="left"/>
      <w:pPr>
        <w:ind w:left="4308"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0E9264FA">
      <w:start w:val="1"/>
      <w:numFmt w:val="bullet"/>
      <w:lvlText w:val="-"/>
      <w:lvlJc w:val="left"/>
      <w:pPr>
        <w:ind w:left="4908"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288E24F8">
      <w:start w:val="1"/>
      <w:numFmt w:val="bullet"/>
      <w:lvlText w:val="-"/>
      <w:lvlJc w:val="left"/>
      <w:pPr>
        <w:ind w:left="5508"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958EF33C">
      <w:start w:val="1"/>
      <w:numFmt w:val="bullet"/>
      <w:lvlText w:val="-"/>
      <w:lvlJc w:val="left"/>
      <w:pPr>
        <w:ind w:left="6108"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6D93CD4"/>
    <w:multiLevelType w:val="hybridMultilevel"/>
    <w:tmpl w:val="3314F9F2"/>
    <w:lvl w:ilvl="0" w:tplc="53AEABCC">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1"/>
  </w:num>
  <w:num w:numId="6">
    <w:abstractNumId w:val="9"/>
  </w:num>
  <w:num w:numId="7">
    <w:abstractNumId w:val="6"/>
  </w:num>
  <w:num w:numId="8">
    <w:abstractNumId w:val="2"/>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E6"/>
    <w:rsid w:val="000001B1"/>
    <w:rsid w:val="0000329F"/>
    <w:rsid w:val="00016624"/>
    <w:rsid w:val="00017181"/>
    <w:rsid w:val="00024746"/>
    <w:rsid w:val="000248AF"/>
    <w:rsid w:val="00027432"/>
    <w:rsid w:val="00030698"/>
    <w:rsid w:val="00042314"/>
    <w:rsid w:val="00042744"/>
    <w:rsid w:val="000468C5"/>
    <w:rsid w:val="00057074"/>
    <w:rsid w:val="0006091E"/>
    <w:rsid w:val="00066B1F"/>
    <w:rsid w:val="000671A2"/>
    <w:rsid w:val="0007023E"/>
    <w:rsid w:val="00073CFB"/>
    <w:rsid w:val="000752C9"/>
    <w:rsid w:val="00080643"/>
    <w:rsid w:val="00085FEA"/>
    <w:rsid w:val="000A1EDB"/>
    <w:rsid w:val="000B09D5"/>
    <w:rsid w:val="000B71D6"/>
    <w:rsid w:val="000C179E"/>
    <w:rsid w:val="000D0608"/>
    <w:rsid w:val="000D0B73"/>
    <w:rsid w:val="000E5CC1"/>
    <w:rsid w:val="000E6069"/>
    <w:rsid w:val="000F32E0"/>
    <w:rsid w:val="000F521E"/>
    <w:rsid w:val="000F6CD7"/>
    <w:rsid w:val="000F6E93"/>
    <w:rsid w:val="00104220"/>
    <w:rsid w:val="0010587A"/>
    <w:rsid w:val="0010588A"/>
    <w:rsid w:val="00110A52"/>
    <w:rsid w:val="00133528"/>
    <w:rsid w:val="0014700C"/>
    <w:rsid w:val="00150B9D"/>
    <w:rsid w:val="001510CE"/>
    <w:rsid w:val="00152BED"/>
    <w:rsid w:val="00154919"/>
    <w:rsid w:val="00163770"/>
    <w:rsid w:val="00166A21"/>
    <w:rsid w:val="001674F4"/>
    <w:rsid w:val="00170EBD"/>
    <w:rsid w:val="0017174A"/>
    <w:rsid w:val="001765E0"/>
    <w:rsid w:val="00176751"/>
    <w:rsid w:val="00176F20"/>
    <w:rsid w:val="00177140"/>
    <w:rsid w:val="00185390"/>
    <w:rsid w:val="001858D3"/>
    <w:rsid w:val="0019572C"/>
    <w:rsid w:val="001A10D9"/>
    <w:rsid w:val="001A4191"/>
    <w:rsid w:val="001C057D"/>
    <w:rsid w:val="001C4303"/>
    <w:rsid w:val="001C6A28"/>
    <w:rsid w:val="001D02DA"/>
    <w:rsid w:val="001D030E"/>
    <w:rsid w:val="001D0F5F"/>
    <w:rsid w:val="001D37AA"/>
    <w:rsid w:val="001E1898"/>
    <w:rsid w:val="001F124B"/>
    <w:rsid w:val="00200AD6"/>
    <w:rsid w:val="00201CC0"/>
    <w:rsid w:val="002071EF"/>
    <w:rsid w:val="0022397B"/>
    <w:rsid w:val="0022550A"/>
    <w:rsid w:val="002261B3"/>
    <w:rsid w:val="00233294"/>
    <w:rsid w:val="00241FEF"/>
    <w:rsid w:val="00247FFE"/>
    <w:rsid w:val="002523E6"/>
    <w:rsid w:val="002527ED"/>
    <w:rsid w:val="00252E2F"/>
    <w:rsid w:val="00255521"/>
    <w:rsid w:val="0025640A"/>
    <w:rsid w:val="00257638"/>
    <w:rsid w:val="00257D81"/>
    <w:rsid w:val="00264E4A"/>
    <w:rsid w:val="002669A3"/>
    <w:rsid w:val="00270974"/>
    <w:rsid w:val="00281A38"/>
    <w:rsid w:val="002825CD"/>
    <w:rsid w:val="00283E7E"/>
    <w:rsid w:val="002878A2"/>
    <w:rsid w:val="00291177"/>
    <w:rsid w:val="00291CBC"/>
    <w:rsid w:val="00296A0E"/>
    <w:rsid w:val="002A2CDF"/>
    <w:rsid w:val="002B4B19"/>
    <w:rsid w:val="002C7DBA"/>
    <w:rsid w:val="002D2165"/>
    <w:rsid w:val="002F398D"/>
    <w:rsid w:val="002F5FFE"/>
    <w:rsid w:val="002F6A39"/>
    <w:rsid w:val="003146F2"/>
    <w:rsid w:val="003149B3"/>
    <w:rsid w:val="00314CD1"/>
    <w:rsid w:val="00315050"/>
    <w:rsid w:val="00317D4F"/>
    <w:rsid w:val="00326230"/>
    <w:rsid w:val="00351E3D"/>
    <w:rsid w:val="00354339"/>
    <w:rsid w:val="00364406"/>
    <w:rsid w:val="003700B5"/>
    <w:rsid w:val="00373908"/>
    <w:rsid w:val="00374F5D"/>
    <w:rsid w:val="00376FC9"/>
    <w:rsid w:val="00386145"/>
    <w:rsid w:val="0039760F"/>
    <w:rsid w:val="003B4357"/>
    <w:rsid w:val="003B45F6"/>
    <w:rsid w:val="003C3B26"/>
    <w:rsid w:val="003D051A"/>
    <w:rsid w:val="003D25F3"/>
    <w:rsid w:val="003D3E1F"/>
    <w:rsid w:val="003E50F2"/>
    <w:rsid w:val="003E7EFD"/>
    <w:rsid w:val="003F3618"/>
    <w:rsid w:val="00404206"/>
    <w:rsid w:val="00414277"/>
    <w:rsid w:val="004210D5"/>
    <w:rsid w:val="00424F2C"/>
    <w:rsid w:val="004264E1"/>
    <w:rsid w:val="004322C6"/>
    <w:rsid w:val="00433D8F"/>
    <w:rsid w:val="0044074D"/>
    <w:rsid w:val="0044558B"/>
    <w:rsid w:val="004654A5"/>
    <w:rsid w:val="00466A14"/>
    <w:rsid w:val="00471412"/>
    <w:rsid w:val="0047435A"/>
    <w:rsid w:val="00474508"/>
    <w:rsid w:val="00474F46"/>
    <w:rsid w:val="00476563"/>
    <w:rsid w:val="00477B65"/>
    <w:rsid w:val="004842D7"/>
    <w:rsid w:val="00493B8A"/>
    <w:rsid w:val="00494FF6"/>
    <w:rsid w:val="00495065"/>
    <w:rsid w:val="004C216F"/>
    <w:rsid w:val="004C7966"/>
    <w:rsid w:val="004D5F04"/>
    <w:rsid w:val="004E0FE6"/>
    <w:rsid w:val="004E2052"/>
    <w:rsid w:val="004E22AC"/>
    <w:rsid w:val="004E7127"/>
    <w:rsid w:val="004F75FC"/>
    <w:rsid w:val="004F7859"/>
    <w:rsid w:val="005110AE"/>
    <w:rsid w:val="0051275E"/>
    <w:rsid w:val="00517484"/>
    <w:rsid w:val="00533207"/>
    <w:rsid w:val="00536016"/>
    <w:rsid w:val="00540549"/>
    <w:rsid w:val="00543519"/>
    <w:rsid w:val="00553B95"/>
    <w:rsid w:val="00555E67"/>
    <w:rsid w:val="00560EDA"/>
    <w:rsid w:val="00564BE2"/>
    <w:rsid w:val="005758C4"/>
    <w:rsid w:val="00580A67"/>
    <w:rsid w:val="00584FE5"/>
    <w:rsid w:val="005A0D56"/>
    <w:rsid w:val="005A1AE1"/>
    <w:rsid w:val="005A5908"/>
    <w:rsid w:val="005A5C09"/>
    <w:rsid w:val="005B1AA5"/>
    <w:rsid w:val="005B555C"/>
    <w:rsid w:val="005B5892"/>
    <w:rsid w:val="005C41C2"/>
    <w:rsid w:val="005D041A"/>
    <w:rsid w:val="005D0F5A"/>
    <w:rsid w:val="005D1332"/>
    <w:rsid w:val="005D7612"/>
    <w:rsid w:val="005E42DF"/>
    <w:rsid w:val="005E5BD0"/>
    <w:rsid w:val="005E75BC"/>
    <w:rsid w:val="005F213B"/>
    <w:rsid w:val="005F31B8"/>
    <w:rsid w:val="00602BAF"/>
    <w:rsid w:val="006056D0"/>
    <w:rsid w:val="00610FAD"/>
    <w:rsid w:val="00624E7B"/>
    <w:rsid w:val="00625531"/>
    <w:rsid w:val="00630AE7"/>
    <w:rsid w:val="006337F9"/>
    <w:rsid w:val="00635C2B"/>
    <w:rsid w:val="006374A7"/>
    <w:rsid w:val="0063765C"/>
    <w:rsid w:val="00641200"/>
    <w:rsid w:val="00642867"/>
    <w:rsid w:val="00642E3D"/>
    <w:rsid w:val="0065065A"/>
    <w:rsid w:val="00654425"/>
    <w:rsid w:val="00655844"/>
    <w:rsid w:val="006563CD"/>
    <w:rsid w:val="00656F61"/>
    <w:rsid w:val="006612AB"/>
    <w:rsid w:val="00665D09"/>
    <w:rsid w:val="00666625"/>
    <w:rsid w:val="0066707C"/>
    <w:rsid w:val="00667E6E"/>
    <w:rsid w:val="00672188"/>
    <w:rsid w:val="00684066"/>
    <w:rsid w:val="00690692"/>
    <w:rsid w:val="006A29C7"/>
    <w:rsid w:val="006C1E89"/>
    <w:rsid w:val="006C30E8"/>
    <w:rsid w:val="006D0622"/>
    <w:rsid w:val="006D277F"/>
    <w:rsid w:val="006E16C0"/>
    <w:rsid w:val="006E4176"/>
    <w:rsid w:val="006F1456"/>
    <w:rsid w:val="006F24CC"/>
    <w:rsid w:val="006F2AD2"/>
    <w:rsid w:val="006F3C69"/>
    <w:rsid w:val="006F3E13"/>
    <w:rsid w:val="006F66FF"/>
    <w:rsid w:val="00716C1D"/>
    <w:rsid w:val="00717E05"/>
    <w:rsid w:val="00721F97"/>
    <w:rsid w:val="00732B79"/>
    <w:rsid w:val="00734CF8"/>
    <w:rsid w:val="00737FCF"/>
    <w:rsid w:val="0074484D"/>
    <w:rsid w:val="00746031"/>
    <w:rsid w:val="007468FC"/>
    <w:rsid w:val="00747C0A"/>
    <w:rsid w:val="00754CA3"/>
    <w:rsid w:val="00755DBF"/>
    <w:rsid w:val="00762B62"/>
    <w:rsid w:val="007706B6"/>
    <w:rsid w:val="00771F53"/>
    <w:rsid w:val="007778C0"/>
    <w:rsid w:val="00781330"/>
    <w:rsid w:val="00794FF4"/>
    <w:rsid w:val="00796D67"/>
    <w:rsid w:val="007A0BBA"/>
    <w:rsid w:val="007A7DBE"/>
    <w:rsid w:val="007B6D2F"/>
    <w:rsid w:val="007C0FDF"/>
    <w:rsid w:val="007C25AD"/>
    <w:rsid w:val="007D1B10"/>
    <w:rsid w:val="007D7CA0"/>
    <w:rsid w:val="008001FF"/>
    <w:rsid w:val="0080083F"/>
    <w:rsid w:val="00800906"/>
    <w:rsid w:val="008021CE"/>
    <w:rsid w:val="008113F8"/>
    <w:rsid w:val="00821DEE"/>
    <w:rsid w:val="00824053"/>
    <w:rsid w:val="00825383"/>
    <w:rsid w:val="00842A8F"/>
    <w:rsid w:val="00856125"/>
    <w:rsid w:val="00862109"/>
    <w:rsid w:val="008639C2"/>
    <w:rsid w:val="008730EE"/>
    <w:rsid w:val="00876889"/>
    <w:rsid w:val="0088030C"/>
    <w:rsid w:val="00880501"/>
    <w:rsid w:val="00882182"/>
    <w:rsid w:val="00883B8E"/>
    <w:rsid w:val="00885711"/>
    <w:rsid w:val="00894BF4"/>
    <w:rsid w:val="00897A83"/>
    <w:rsid w:val="008A0CFA"/>
    <w:rsid w:val="008A1350"/>
    <w:rsid w:val="008A16B4"/>
    <w:rsid w:val="008B0EB5"/>
    <w:rsid w:val="008B1663"/>
    <w:rsid w:val="008B4D50"/>
    <w:rsid w:val="008B5A5F"/>
    <w:rsid w:val="008B7042"/>
    <w:rsid w:val="008C12DD"/>
    <w:rsid w:val="008C664A"/>
    <w:rsid w:val="008D0575"/>
    <w:rsid w:val="008D540C"/>
    <w:rsid w:val="008E317A"/>
    <w:rsid w:val="008E447B"/>
    <w:rsid w:val="008E724B"/>
    <w:rsid w:val="008F5603"/>
    <w:rsid w:val="008F595A"/>
    <w:rsid w:val="008F6203"/>
    <w:rsid w:val="00901F68"/>
    <w:rsid w:val="009078E1"/>
    <w:rsid w:val="009138E9"/>
    <w:rsid w:val="00913F77"/>
    <w:rsid w:val="00914280"/>
    <w:rsid w:val="00925B24"/>
    <w:rsid w:val="00926546"/>
    <w:rsid w:val="00932E4B"/>
    <w:rsid w:val="009415A3"/>
    <w:rsid w:val="00942F0E"/>
    <w:rsid w:val="00954A58"/>
    <w:rsid w:val="009614A3"/>
    <w:rsid w:val="00970007"/>
    <w:rsid w:val="00973431"/>
    <w:rsid w:val="0098200A"/>
    <w:rsid w:val="00990036"/>
    <w:rsid w:val="00995440"/>
    <w:rsid w:val="009966E7"/>
    <w:rsid w:val="009A1FC8"/>
    <w:rsid w:val="009A2880"/>
    <w:rsid w:val="009A7039"/>
    <w:rsid w:val="009B216C"/>
    <w:rsid w:val="009B4760"/>
    <w:rsid w:val="009D262B"/>
    <w:rsid w:val="009D348C"/>
    <w:rsid w:val="009D719C"/>
    <w:rsid w:val="009F1799"/>
    <w:rsid w:val="009F24DB"/>
    <w:rsid w:val="009F3462"/>
    <w:rsid w:val="009F44D6"/>
    <w:rsid w:val="00A00380"/>
    <w:rsid w:val="00A06622"/>
    <w:rsid w:val="00A20885"/>
    <w:rsid w:val="00A214CB"/>
    <w:rsid w:val="00A24389"/>
    <w:rsid w:val="00A26101"/>
    <w:rsid w:val="00A302BF"/>
    <w:rsid w:val="00A332A3"/>
    <w:rsid w:val="00A354C5"/>
    <w:rsid w:val="00A37790"/>
    <w:rsid w:val="00A46D90"/>
    <w:rsid w:val="00A50B31"/>
    <w:rsid w:val="00A517E4"/>
    <w:rsid w:val="00A5407A"/>
    <w:rsid w:val="00A54C80"/>
    <w:rsid w:val="00A66B50"/>
    <w:rsid w:val="00A72E0B"/>
    <w:rsid w:val="00A7308D"/>
    <w:rsid w:val="00A748C2"/>
    <w:rsid w:val="00A75750"/>
    <w:rsid w:val="00A7734D"/>
    <w:rsid w:val="00A9087F"/>
    <w:rsid w:val="00A9240E"/>
    <w:rsid w:val="00A93F83"/>
    <w:rsid w:val="00AA3FA3"/>
    <w:rsid w:val="00AA5A48"/>
    <w:rsid w:val="00AA5C65"/>
    <w:rsid w:val="00AA7BC7"/>
    <w:rsid w:val="00AC063E"/>
    <w:rsid w:val="00AC2497"/>
    <w:rsid w:val="00AC6C02"/>
    <w:rsid w:val="00AD1479"/>
    <w:rsid w:val="00AD22D8"/>
    <w:rsid w:val="00AD290E"/>
    <w:rsid w:val="00AD2CEA"/>
    <w:rsid w:val="00AD2D31"/>
    <w:rsid w:val="00AD2DCB"/>
    <w:rsid w:val="00AD6D8B"/>
    <w:rsid w:val="00AD6F56"/>
    <w:rsid w:val="00AD70D6"/>
    <w:rsid w:val="00AE11E3"/>
    <w:rsid w:val="00AF0879"/>
    <w:rsid w:val="00AF6EC7"/>
    <w:rsid w:val="00B0211E"/>
    <w:rsid w:val="00B031EE"/>
    <w:rsid w:val="00B13375"/>
    <w:rsid w:val="00B36DC3"/>
    <w:rsid w:val="00B67B08"/>
    <w:rsid w:val="00B82F3E"/>
    <w:rsid w:val="00B857D2"/>
    <w:rsid w:val="00B85C9D"/>
    <w:rsid w:val="00B904C0"/>
    <w:rsid w:val="00B96F8D"/>
    <w:rsid w:val="00BB3E0F"/>
    <w:rsid w:val="00BC6F4C"/>
    <w:rsid w:val="00BE2BBD"/>
    <w:rsid w:val="00BE77A1"/>
    <w:rsid w:val="00BF3D6F"/>
    <w:rsid w:val="00BF5A2F"/>
    <w:rsid w:val="00C01F62"/>
    <w:rsid w:val="00C103F4"/>
    <w:rsid w:val="00C12923"/>
    <w:rsid w:val="00C210F5"/>
    <w:rsid w:val="00C234A4"/>
    <w:rsid w:val="00C23660"/>
    <w:rsid w:val="00C2695E"/>
    <w:rsid w:val="00C461D1"/>
    <w:rsid w:val="00C53A17"/>
    <w:rsid w:val="00C61FD0"/>
    <w:rsid w:val="00C66834"/>
    <w:rsid w:val="00C674C8"/>
    <w:rsid w:val="00C77730"/>
    <w:rsid w:val="00C77947"/>
    <w:rsid w:val="00C80092"/>
    <w:rsid w:val="00C83AF9"/>
    <w:rsid w:val="00C87C76"/>
    <w:rsid w:val="00C918DA"/>
    <w:rsid w:val="00C93044"/>
    <w:rsid w:val="00C93EA0"/>
    <w:rsid w:val="00C94225"/>
    <w:rsid w:val="00CA1232"/>
    <w:rsid w:val="00CA266E"/>
    <w:rsid w:val="00CB229D"/>
    <w:rsid w:val="00CC3E1F"/>
    <w:rsid w:val="00CF0D56"/>
    <w:rsid w:val="00CF2FC6"/>
    <w:rsid w:val="00CF37E2"/>
    <w:rsid w:val="00CF42D1"/>
    <w:rsid w:val="00CF5C42"/>
    <w:rsid w:val="00D00E53"/>
    <w:rsid w:val="00D02E1F"/>
    <w:rsid w:val="00D10DA1"/>
    <w:rsid w:val="00D13D2C"/>
    <w:rsid w:val="00D1780F"/>
    <w:rsid w:val="00D22CE4"/>
    <w:rsid w:val="00D25971"/>
    <w:rsid w:val="00D30749"/>
    <w:rsid w:val="00D348B7"/>
    <w:rsid w:val="00D4115C"/>
    <w:rsid w:val="00D41997"/>
    <w:rsid w:val="00D539A4"/>
    <w:rsid w:val="00D54168"/>
    <w:rsid w:val="00D56A72"/>
    <w:rsid w:val="00D7017A"/>
    <w:rsid w:val="00D725AE"/>
    <w:rsid w:val="00D814C7"/>
    <w:rsid w:val="00D84EEA"/>
    <w:rsid w:val="00D8726C"/>
    <w:rsid w:val="00D873D9"/>
    <w:rsid w:val="00D937C0"/>
    <w:rsid w:val="00D967D0"/>
    <w:rsid w:val="00D968F1"/>
    <w:rsid w:val="00DA7878"/>
    <w:rsid w:val="00DB2455"/>
    <w:rsid w:val="00DB4D80"/>
    <w:rsid w:val="00DB61BC"/>
    <w:rsid w:val="00DB66D3"/>
    <w:rsid w:val="00DC215F"/>
    <w:rsid w:val="00DC3017"/>
    <w:rsid w:val="00DD271F"/>
    <w:rsid w:val="00DE23E7"/>
    <w:rsid w:val="00DF3C75"/>
    <w:rsid w:val="00DF4098"/>
    <w:rsid w:val="00DF55C7"/>
    <w:rsid w:val="00DF659B"/>
    <w:rsid w:val="00E02BD1"/>
    <w:rsid w:val="00E05442"/>
    <w:rsid w:val="00E11000"/>
    <w:rsid w:val="00E2559E"/>
    <w:rsid w:val="00E3379C"/>
    <w:rsid w:val="00E50A5B"/>
    <w:rsid w:val="00E53620"/>
    <w:rsid w:val="00E54B9F"/>
    <w:rsid w:val="00E6120F"/>
    <w:rsid w:val="00E612A5"/>
    <w:rsid w:val="00E64F85"/>
    <w:rsid w:val="00E7151C"/>
    <w:rsid w:val="00E74741"/>
    <w:rsid w:val="00E75F7D"/>
    <w:rsid w:val="00E77065"/>
    <w:rsid w:val="00E80F2C"/>
    <w:rsid w:val="00E84A08"/>
    <w:rsid w:val="00E95745"/>
    <w:rsid w:val="00EA06BB"/>
    <w:rsid w:val="00EB56BD"/>
    <w:rsid w:val="00EC18CB"/>
    <w:rsid w:val="00EC2A7A"/>
    <w:rsid w:val="00ED5A50"/>
    <w:rsid w:val="00ED7F79"/>
    <w:rsid w:val="00EE4480"/>
    <w:rsid w:val="00EF4830"/>
    <w:rsid w:val="00EF736B"/>
    <w:rsid w:val="00EF73F4"/>
    <w:rsid w:val="00F045F9"/>
    <w:rsid w:val="00F068A1"/>
    <w:rsid w:val="00F07E8D"/>
    <w:rsid w:val="00F14874"/>
    <w:rsid w:val="00F202D4"/>
    <w:rsid w:val="00F206A8"/>
    <w:rsid w:val="00F23A08"/>
    <w:rsid w:val="00F240B6"/>
    <w:rsid w:val="00F30030"/>
    <w:rsid w:val="00F44B27"/>
    <w:rsid w:val="00F5175B"/>
    <w:rsid w:val="00F66567"/>
    <w:rsid w:val="00F75F75"/>
    <w:rsid w:val="00F82F95"/>
    <w:rsid w:val="00F83EF6"/>
    <w:rsid w:val="00F85B4F"/>
    <w:rsid w:val="00F867A2"/>
    <w:rsid w:val="00F927AE"/>
    <w:rsid w:val="00F94FEC"/>
    <w:rsid w:val="00F96955"/>
    <w:rsid w:val="00F973D7"/>
    <w:rsid w:val="00F9750E"/>
    <w:rsid w:val="00FA5ABD"/>
    <w:rsid w:val="00FB2FFA"/>
    <w:rsid w:val="00FC5CC3"/>
    <w:rsid w:val="00FD68E3"/>
    <w:rsid w:val="00FE4938"/>
    <w:rsid w:val="00FE7784"/>
    <w:rsid w:val="00FF184D"/>
    <w:rsid w:val="00FF5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12093-5611-43FB-9009-182C4D96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next w:val="Corps"/>
    <w:pPr>
      <w:keepNext/>
      <w:ind w:left="851"/>
      <w:jc w:val="center"/>
      <w:outlineLvl w:val="1"/>
    </w:pPr>
    <w:rPr>
      <w:rFonts w:ascii="Bradley Hand ITC TT-Bold" w:hAnsi="Bradley Hand ITC TT-Bold" w:cs="Arial Unicode MS"/>
      <w:color w:val="000000"/>
      <w:sz w:val="32"/>
      <w:szCs w:val="32"/>
      <w14:textOutline w14:w="0" w14:cap="flat" w14:cmpd="sng" w14:algn="ctr">
        <w14:noFill/>
        <w14:prstDash w14:val="solid"/>
        <w14:bevel/>
      </w14:textOutline>
    </w:rPr>
  </w:style>
  <w:style w:type="paragraph" w:styleId="Titre3">
    <w:name w:val="heading 3"/>
    <w:basedOn w:val="Normal"/>
    <w:next w:val="Normal"/>
    <w:link w:val="Titre3Car"/>
    <w:uiPriority w:val="9"/>
    <w:unhideWhenUsed/>
    <w:qFormat/>
    <w:rsid w:val="00C61FD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Label">
    <w:name w:val="Label"/>
    <w:pPr>
      <w:suppressAutoHyphens/>
      <w:outlineLvl w:val="0"/>
    </w:pPr>
    <w:rPr>
      <w:rFonts w:ascii="Zapfino" w:hAnsi="Zapfino" w:cs="Arial Unicode MS"/>
      <w:color w:val="000000"/>
      <w:sz w:val="36"/>
      <w:szCs w:val="36"/>
      <w14:textOutline w14:w="12700" w14:cap="flat" w14:cmpd="sng" w14:algn="ctr">
        <w14:noFill/>
        <w14:prstDash w14:val="solid"/>
        <w14:miter w14:lim="400000"/>
      </w14:textOutline>
    </w:rPr>
  </w:style>
  <w:style w:type="character" w:customStyle="1" w:styleId="Aucun">
    <w:name w:val="Aucun"/>
  </w:style>
  <w:style w:type="paragraph" w:styleId="Titre">
    <w:name w:val="Title"/>
    <w:next w:val="Corps"/>
    <w:pPr>
      <w:keepNext/>
      <w:jc w:val="center"/>
    </w:pPr>
    <w:rPr>
      <w:rFonts w:ascii="Zapfino" w:hAnsi="Zapfino" w:cs="Arial Unicode MS"/>
      <w:color w:val="000000"/>
      <w:sz w:val="32"/>
      <w:szCs w:val="32"/>
      <w14:textOutline w14:w="0" w14:cap="flat" w14:cmpd="sng" w14:algn="ctr">
        <w14:noFill/>
        <w14:prstDash w14:val="solid"/>
        <w14:bevel/>
      </w14:textOutline>
    </w:rPr>
  </w:style>
  <w:style w:type="paragraph" w:customStyle="1" w:styleId="Corps">
    <w:name w:val="Corps"/>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0">
    <w:name w:val="Corps"/>
    <w:pPr>
      <w:ind w:left="1134"/>
      <w:jc w:val="both"/>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Puces">
    <w:name w:val="Puces"/>
    <w:pPr>
      <w:numPr>
        <w:numId w:val="1"/>
      </w:numPr>
    </w:pPr>
  </w:style>
  <w:style w:type="paragraph" w:styleId="Textedebulles">
    <w:name w:val="Balloon Text"/>
    <w:basedOn w:val="Normal"/>
    <w:link w:val="TextedebullesCar"/>
    <w:semiHidden/>
    <w:rsid w:val="00DB66D3"/>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fr-FR" w:eastAsia="fr-FR"/>
    </w:rPr>
  </w:style>
  <w:style w:type="character" w:customStyle="1" w:styleId="TextedebullesCar">
    <w:name w:val="Texte de bulles Car"/>
    <w:basedOn w:val="Policepardfaut"/>
    <w:link w:val="Textedebulles"/>
    <w:semiHidden/>
    <w:rsid w:val="00DB66D3"/>
    <w:rPr>
      <w:rFonts w:ascii="Tahoma" w:eastAsia="Times New Roman" w:hAnsi="Tahoma" w:cs="Tahoma"/>
      <w:sz w:val="16"/>
      <w:szCs w:val="16"/>
      <w:bdr w:val="none" w:sz="0" w:space="0" w:color="auto"/>
    </w:rPr>
  </w:style>
  <w:style w:type="paragraph" w:styleId="Paragraphedeliste">
    <w:name w:val="List Paragraph"/>
    <w:basedOn w:val="Normal"/>
    <w:uiPriority w:val="34"/>
    <w:qFormat/>
    <w:rsid w:val="00CF42D1"/>
    <w:pPr>
      <w:ind w:left="720"/>
      <w:contextualSpacing/>
    </w:pPr>
  </w:style>
  <w:style w:type="paragraph" w:styleId="Pieddepage">
    <w:name w:val="footer"/>
    <w:basedOn w:val="Normal"/>
    <w:link w:val="PieddepageCar"/>
    <w:uiPriority w:val="99"/>
    <w:unhideWhenUsed/>
    <w:rsid w:val="00AD1479"/>
    <w:pPr>
      <w:tabs>
        <w:tab w:val="center" w:pos="4536"/>
        <w:tab w:val="right" w:pos="9072"/>
      </w:tabs>
    </w:pPr>
  </w:style>
  <w:style w:type="character" w:customStyle="1" w:styleId="PieddepageCar">
    <w:name w:val="Pied de page Car"/>
    <w:basedOn w:val="Policepardfaut"/>
    <w:link w:val="Pieddepage"/>
    <w:uiPriority w:val="99"/>
    <w:rsid w:val="00AD1479"/>
    <w:rPr>
      <w:sz w:val="24"/>
      <w:szCs w:val="24"/>
      <w:lang w:val="en-US" w:eastAsia="en-US"/>
    </w:rPr>
  </w:style>
  <w:style w:type="paragraph" w:styleId="Corpsdetexte3">
    <w:name w:val="Body Text 3"/>
    <w:basedOn w:val="Normal"/>
    <w:link w:val="Corpsdetexte3Car"/>
    <w:rsid w:val="000F32E0"/>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lang w:val="fr-FR" w:eastAsia="fr-FR"/>
    </w:rPr>
  </w:style>
  <w:style w:type="character" w:customStyle="1" w:styleId="Corpsdetexte3Car">
    <w:name w:val="Corps de texte 3 Car"/>
    <w:basedOn w:val="Policepardfaut"/>
    <w:link w:val="Corpsdetexte3"/>
    <w:rsid w:val="000F32E0"/>
    <w:rPr>
      <w:rFonts w:eastAsia="Times New Roman"/>
      <w:sz w:val="16"/>
      <w:szCs w:val="16"/>
      <w:bdr w:val="none" w:sz="0" w:space="0" w:color="auto"/>
    </w:rPr>
  </w:style>
  <w:style w:type="character" w:customStyle="1" w:styleId="Titre3Car">
    <w:name w:val="Titre 3 Car"/>
    <w:basedOn w:val="Policepardfaut"/>
    <w:link w:val="Titre3"/>
    <w:uiPriority w:val="9"/>
    <w:rsid w:val="00C61FD0"/>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4541">
      <w:bodyDiv w:val="1"/>
      <w:marLeft w:val="0"/>
      <w:marRight w:val="0"/>
      <w:marTop w:val="0"/>
      <w:marBottom w:val="0"/>
      <w:divBdr>
        <w:top w:val="none" w:sz="0" w:space="0" w:color="auto"/>
        <w:left w:val="none" w:sz="0" w:space="0" w:color="auto"/>
        <w:bottom w:val="none" w:sz="0" w:space="0" w:color="auto"/>
        <w:right w:val="none" w:sz="0" w:space="0" w:color="auto"/>
      </w:divBdr>
    </w:div>
    <w:div w:id="676689821">
      <w:bodyDiv w:val="1"/>
      <w:marLeft w:val="0"/>
      <w:marRight w:val="0"/>
      <w:marTop w:val="0"/>
      <w:marBottom w:val="0"/>
      <w:divBdr>
        <w:top w:val="none" w:sz="0" w:space="0" w:color="auto"/>
        <w:left w:val="none" w:sz="0" w:space="0" w:color="auto"/>
        <w:bottom w:val="none" w:sz="0" w:space="0" w:color="auto"/>
        <w:right w:val="none" w:sz="0" w:space="0" w:color="auto"/>
      </w:divBdr>
    </w:div>
    <w:div w:id="703595637">
      <w:bodyDiv w:val="1"/>
      <w:marLeft w:val="0"/>
      <w:marRight w:val="0"/>
      <w:marTop w:val="0"/>
      <w:marBottom w:val="0"/>
      <w:divBdr>
        <w:top w:val="none" w:sz="0" w:space="0" w:color="auto"/>
        <w:left w:val="none" w:sz="0" w:space="0" w:color="auto"/>
        <w:bottom w:val="none" w:sz="0" w:space="0" w:color="auto"/>
        <w:right w:val="none" w:sz="0" w:space="0" w:color="auto"/>
      </w:divBdr>
    </w:div>
    <w:div w:id="792595165">
      <w:bodyDiv w:val="1"/>
      <w:marLeft w:val="0"/>
      <w:marRight w:val="0"/>
      <w:marTop w:val="0"/>
      <w:marBottom w:val="0"/>
      <w:divBdr>
        <w:top w:val="none" w:sz="0" w:space="0" w:color="auto"/>
        <w:left w:val="none" w:sz="0" w:space="0" w:color="auto"/>
        <w:bottom w:val="none" w:sz="0" w:space="0" w:color="auto"/>
        <w:right w:val="none" w:sz="0" w:space="0" w:color="auto"/>
      </w:divBdr>
    </w:div>
    <w:div w:id="1244489026">
      <w:bodyDiv w:val="1"/>
      <w:marLeft w:val="0"/>
      <w:marRight w:val="0"/>
      <w:marTop w:val="0"/>
      <w:marBottom w:val="0"/>
      <w:divBdr>
        <w:top w:val="none" w:sz="0" w:space="0" w:color="auto"/>
        <w:left w:val="none" w:sz="0" w:space="0" w:color="auto"/>
        <w:bottom w:val="none" w:sz="0" w:space="0" w:color="auto"/>
        <w:right w:val="none" w:sz="0" w:space="0" w:color="auto"/>
      </w:divBdr>
    </w:div>
    <w:div w:id="1316911702">
      <w:bodyDiv w:val="1"/>
      <w:marLeft w:val="0"/>
      <w:marRight w:val="0"/>
      <w:marTop w:val="0"/>
      <w:marBottom w:val="0"/>
      <w:divBdr>
        <w:top w:val="none" w:sz="0" w:space="0" w:color="auto"/>
        <w:left w:val="none" w:sz="0" w:space="0" w:color="auto"/>
        <w:bottom w:val="none" w:sz="0" w:space="0" w:color="auto"/>
        <w:right w:val="none" w:sz="0" w:space="0" w:color="auto"/>
      </w:divBdr>
    </w:div>
    <w:div w:id="1591159143">
      <w:bodyDiv w:val="1"/>
      <w:marLeft w:val="0"/>
      <w:marRight w:val="0"/>
      <w:marTop w:val="0"/>
      <w:marBottom w:val="0"/>
      <w:divBdr>
        <w:top w:val="none" w:sz="0" w:space="0" w:color="auto"/>
        <w:left w:val="none" w:sz="0" w:space="0" w:color="auto"/>
        <w:bottom w:val="none" w:sz="0" w:space="0" w:color="auto"/>
        <w:right w:val="none" w:sz="0" w:space="0" w:color="auto"/>
      </w:divBdr>
    </w:div>
    <w:div w:id="1803305763">
      <w:bodyDiv w:val="1"/>
      <w:marLeft w:val="0"/>
      <w:marRight w:val="0"/>
      <w:marTop w:val="0"/>
      <w:marBottom w:val="0"/>
      <w:divBdr>
        <w:top w:val="none" w:sz="0" w:space="0" w:color="auto"/>
        <w:left w:val="none" w:sz="0" w:space="0" w:color="auto"/>
        <w:bottom w:val="none" w:sz="0" w:space="0" w:color="auto"/>
        <w:right w:val="none" w:sz="0" w:space="0" w:color="auto"/>
      </w:divBdr>
    </w:div>
    <w:div w:id="1810980305">
      <w:bodyDiv w:val="1"/>
      <w:marLeft w:val="0"/>
      <w:marRight w:val="0"/>
      <w:marTop w:val="0"/>
      <w:marBottom w:val="0"/>
      <w:divBdr>
        <w:top w:val="none" w:sz="0" w:space="0" w:color="auto"/>
        <w:left w:val="none" w:sz="0" w:space="0" w:color="auto"/>
        <w:bottom w:val="none" w:sz="0" w:space="0" w:color="auto"/>
        <w:right w:val="none" w:sz="0" w:space="0" w:color="auto"/>
      </w:divBdr>
    </w:div>
    <w:div w:id="184045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Zapfino"/>
        <a:ea typeface="Zapfino"/>
        <a:cs typeface="Zapfino"/>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E61B-46EB-4E0D-804B-28D78663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3046</TotalTime>
  <Pages>9</Pages>
  <Words>3071</Words>
  <Characters>16895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Compta</cp:lastModifiedBy>
  <cp:revision>430</cp:revision>
  <cp:lastPrinted>2022-05-02T08:39:00Z</cp:lastPrinted>
  <dcterms:created xsi:type="dcterms:W3CDTF">2020-12-15T13:33:00Z</dcterms:created>
  <dcterms:modified xsi:type="dcterms:W3CDTF">2022-05-02T08:40:00Z</dcterms:modified>
</cp:coreProperties>
</file>